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5FF" w:rsidRPr="00E86FE9" w:rsidRDefault="003565FF" w:rsidP="00354686">
      <w:pPr>
        <w:rPr>
          <w:rFonts w:ascii="Verdana" w:hAnsi="Verdana" w:cs="Arial"/>
          <w:sz w:val="214"/>
        </w:rPr>
      </w:pPr>
      <w:bookmarkStart w:id="0" w:name="_GoBack"/>
      <w:bookmarkEnd w:id="0"/>
    </w:p>
    <w:p w:rsidR="00CA2FF2" w:rsidRPr="00E86FE9" w:rsidRDefault="00B478DC" w:rsidP="00AC3870">
      <w:pPr>
        <w:jc w:val="center"/>
        <w:rPr>
          <w:rFonts w:ascii="Verdana" w:hAnsi="Verdana" w:cs="Arial"/>
        </w:rPr>
      </w:pPr>
      <w:r>
        <w:rPr>
          <w:rFonts w:ascii="Verdana" w:hAnsi="Verdana" w:cs="Arial"/>
          <w:noProof/>
        </w:rPr>
        <w:drawing>
          <wp:inline distT="0" distB="0" distL="0" distR="0">
            <wp:extent cx="3370580" cy="1028065"/>
            <wp:effectExtent l="0" t="0" r="1270" b="635"/>
            <wp:docPr id="1" name="Bild 1" descr="header-release-no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release-not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70580" cy="1028065"/>
                    </a:xfrm>
                    <a:prstGeom prst="rect">
                      <a:avLst/>
                    </a:prstGeom>
                    <a:noFill/>
                    <a:ln>
                      <a:noFill/>
                    </a:ln>
                  </pic:spPr>
                </pic:pic>
              </a:graphicData>
            </a:graphic>
          </wp:inline>
        </w:drawing>
      </w:r>
    </w:p>
    <w:p w:rsidR="003565FF" w:rsidRPr="00E86FE9" w:rsidRDefault="003565FF" w:rsidP="00354686">
      <w:pPr>
        <w:rPr>
          <w:rFonts w:ascii="Verdana" w:hAnsi="Verdana" w:cs="Arial"/>
        </w:rPr>
      </w:pPr>
      <w:r w:rsidRPr="00E86FE9">
        <w:rPr>
          <w:rFonts w:ascii="Verdana" w:hAnsi="Verdana" w:cs="Arial"/>
        </w:rPr>
        <w:t xml:space="preserve"> </w:t>
      </w:r>
    </w:p>
    <w:p w:rsidR="003565FF" w:rsidRPr="00E86FE9" w:rsidRDefault="003565FF" w:rsidP="00354686">
      <w:pPr>
        <w:pStyle w:val="berschrift1"/>
        <w:rPr>
          <w:rFonts w:ascii="Verdana" w:hAnsi="Verdana"/>
          <w:lang w:val="de-DE"/>
        </w:rPr>
      </w:pPr>
    </w:p>
    <w:p w:rsidR="00DF5D14" w:rsidRPr="00E86FE9" w:rsidRDefault="00DF5D14" w:rsidP="00354686">
      <w:pPr>
        <w:pStyle w:val="berschrift1"/>
        <w:rPr>
          <w:rFonts w:ascii="Verdana" w:hAnsi="Verdana"/>
          <w:sz w:val="40"/>
          <w:szCs w:val="40"/>
          <w:lang w:val="de-DE"/>
        </w:rPr>
      </w:pPr>
    </w:p>
    <w:p w:rsidR="003565FF" w:rsidRPr="00E86FE9" w:rsidRDefault="003565FF" w:rsidP="00AC3870">
      <w:pPr>
        <w:pStyle w:val="berschrift1"/>
        <w:jc w:val="center"/>
        <w:rPr>
          <w:rFonts w:ascii="Verdana" w:hAnsi="Verdana"/>
          <w:sz w:val="40"/>
          <w:szCs w:val="40"/>
          <w:lang w:val="de-DE"/>
        </w:rPr>
      </w:pPr>
      <w:bookmarkStart w:id="1" w:name="_Toc161458790"/>
      <w:r w:rsidRPr="00E86FE9">
        <w:rPr>
          <w:rFonts w:ascii="Verdana" w:hAnsi="Verdana"/>
          <w:sz w:val="40"/>
          <w:szCs w:val="40"/>
          <w:lang w:val="de-DE"/>
        </w:rPr>
        <w:t>Konfigurationsvorgabe</w:t>
      </w:r>
      <w:r w:rsidR="00DF5D14" w:rsidRPr="00E86FE9">
        <w:rPr>
          <w:rFonts w:ascii="Verdana" w:hAnsi="Verdana"/>
          <w:sz w:val="40"/>
          <w:szCs w:val="40"/>
          <w:lang w:val="de-DE"/>
        </w:rPr>
        <w:t xml:space="preserve"> NetSupport Manager</w:t>
      </w:r>
      <w:r w:rsidRPr="00E86FE9">
        <w:rPr>
          <w:rFonts w:ascii="Verdana" w:hAnsi="Verdana"/>
          <w:sz w:val="40"/>
          <w:szCs w:val="40"/>
          <w:lang w:val="de-DE"/>
        </w:rPr>
        <w:t xml:space="preserve"> Version </w:t>
      </w:r>
      <w:r w:rsidR="002B7142">
        <w:rPr>
          <w:rFonts w:ascii="Verdana" w:hAnsi="Verdana"/>
          <w:sz w:val="40"/>
          <w:szCs w:val="40"/>
          <w:lang w:val="de-DE"/>
        </w:rPr>
        <w:t>1</w:t>
      </w:r>
      <w:bookmarkEnd w:id="1"/>
      <w:r w:rsidR="0032239D">
        <w:rPr>
          <w:rFonts w:ascii="Verdana" w:hAnsi="Verdana"/>
          <w:sz w:val="40"/>
          <w:szCs w:val="40"/>
          <w:lang w:val="de-DE"/>
        </w:rPr>
        <w:t>2</w:t>
      </w:r>
      <w:r w:rsidR="00864631">
        <w:rPr>
          <w:rFonts w:ascii="Verdana" w:hAnsi="Verdana"/>
          <w:sz w:val="40"/>
          <w:szCs w:val="40"/>
          <w:lang w:val="de-DE"/>
        </w:rPr>
        <w:t>.x</w:t>
      </w:r>
    </w:p>
    <w:p w:rsidR="003565FF" w:rsidRPr="00E86FE9" w:rsidRDefault="003565FF" w:rsidP="00354686">
      <w:pPr>
        <w:pStyle w:val="Grundtext"/>
        <w:rPr>
          <w:rFonts w:ascii="Verdana" w:hAnsi="Verdana" w:cs="Arial"/>
          <w:b/>
          <w:bCs/>
          <w:sz w:val="24"/>
          <w:u w:val="single"/>
        </w:rPr>
      </w:pPr>
      <w:r w:rsidRPr="00E86FE9">
        <w:rPr>
          <w:rFonts w:ascii="Verdana" w:hAnsi="Verdana" w:cs="Arial"/>
        </w:rPr>
        <w:br w:type="page"/>
      </w:r>
      <w:r w:rsidRPr="00E86FE9">
        <w:rPr>
          <w:rFonts w:ascii="Verdana" w:hAnsi="Verdana" w:cs="Arial"/>
          <w:b/>
          <w:bCs/>
          <w:sz w:val="24"/>
          <w:u w:val="single"/>
        </w:rPr>
        <w:lastRenderedPageBreak/>
        <w:t>Inhaltsverzeichnis</w:t>
      </w:r>
    </w:p>
    <w:p w:rsidR="00AC3870" w:rsidRPr="00664025" w:rsidRDefault="00AA212C">
      <w:pPr>
        <w:pStyle w:val="Verzeichnis1"/>
        <w:rPr>
          <w:rFonts w:ascii="Verdana" w:hAnsi="Verdana" w:cs="Times New Roman"/>
          <w:sz w:val="22"/>
          <w:szCs w:val="22"/>
        </w:rPr>
      </w:pPr>
      <w:r w:rsidRPr="00AC3870">
        <w:rPr>
          <w:rFonts w:ascii="Verdana" w:hAnsi="Verdana"/>
          <w:b/>
          <w:szCs w:val="20"/>
        </w:rPr>
        <w:fldChar w:fldCharType="begin"/>
      </w:r>
      <w:r w:rsidR="004559C2" w:rsidRPr="00AC3870">
        <w:rPr>
          <w:rFonts w:ascii="Verdana" w:hAnsi="Verdana"/>
          <w:b/>
          <w:szCs w:val="20"/>
        </w:rPr>
        <w:instrText xml:space="preserve"> TOC \o "1-3" </w:instrText>
      </w:r>
      <w:r w:rsidRPr="00AC3870">
        <w:rPr>
          <w:rFonts w:ascii="Verdana" w:hAnsi="Verdana"/>
          <w:b/>
          <w:szCs w:val="20"/>
        </w:rPr>
        <w:fldChar w:fldCharType="separate"/>
      </w:r>
      <w:r w:rsidR="00AC3870" w:rsidRPr="00AC3870">
        <w:rPr>
          <w:rFonts w:ascii="Verdana" w:hAnsi="Verdana"/>
        </w:rPr>
        <w:t>Konfigurationsvorgabe NetSupport Manager Version 1</w:t>
      </w:r>
      <w:r w:rsidR="0032239D">
        <w:rPr>
          <w:rFonts w:ascii="Verdana" w:hAnsi="Verdana"/>
        </w:rPr>
        <w:t>2</w:t>
      </w:r>
      <w:r w:rsidR="00864631">
        <w:rPr>
          <w:rFonts w:ascii="Verdana" w:hAnsi="Verdana"/>
        </w:rPr>
        <w:t>.x</w:t>
      </w:r>
      <w:r w:rsidR="00AC3870" w:rsidRPr="00AC3870">
        <w:rPr>
          <w:rFonts w:ascii="Verdana" w:hAnsi="Verdana"/>
        </w:rPr>
        <w:tab/>
      </w:r>
      <w:r w:rsidRPr="00AC3870">
        <w:rPr>
          <w:rFonts w:ascii="Verdana" w:hAnsi="Verdana"/>
        </w:rPr>
        <w:fldChar w:fldCharType="begin"/>
      </w:r>
      <w:r w:rsidR="00AC3870" w:rsidRPr="00AC3870">
        <w:rPr>
          <w:rFonts w:ascii="Verdana" w:hAnsi="Verdana"/>
        </w:rPr>
        <w:instrText xml:space="preserve"> PAGEREF _Toc161458790 \h </w:instrText>
      </w:r>
      <w:r w:rsidRPr="00AC3870">
        <w:rPr>
          <w:rFonts w:ascii="Verdana" w:hAnsi="Verdana"/>
        </w:rPr>
      </w:r>
      <w:r w:rsidRPr="00AC3870">
        <w:rPr>
          <w:rFonts w:ascii="Verdana" w:hAnsi="Verdana"/>
        </w:rPr>
        <w:fldChar w:fldCharType="separate"/>
      </w:r>
      <w:r w:rsidR="00FB7C43">
        <w:rPr>
          <w:rFonts w:ascii="Verdana" w:hAnsi="Verdana"/>
        </w:rPr>
        <w:t>1</w:t>
      </w:r>
      <w:r w:rsidRPr="00AC3870">
        <w:rPr>
          <w:rFonts w:ascii="Verdana" w:hAnsi="Verdana"/>
        </w:rPr>
        <w:fldChar w:fldCharType="end"/>
      </w:r>
    </w:p>
    <w:p w:rsidR="00AC3870" w:rsidRPr="00664025" w:rsidRDefault="00AC3870">
      <w:pPr>
        <w:pStyle w:val="Verzeichnis1"/>
        <w:rPr>
          <w:rFonts w:ascii="Verdana" w:hAnsi="Verdana" w:cs="Times New Roman"/>
          <w:sz w:val="22"/>
          <w:szCs w:val="22"/>
        </w:rPr>
      </w:pPr>
      <w:r w:rsidRPr="00AC3870">
        <w:rPr>
          <w:rFonts w:ascii="Verdana" w:hAnsi="Verdana"/>
        </w:rPr>
        <w:t>Geltung</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_Toc161458791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2</w:t>
      </w:r>
      <w:r w:rsidR="00AA212C" w:rsidRPr="00AC3870">
        <w:rPr>
          <w:rFonts w:ascii="Verdana" w:hAnsi="Verdana"/>
        </w:rPr>
        <w:fldChar w:fldCharType="end"/>
      </w:r>
    </w:p>
    <w:p w:rsidR="00AC3870" w:rsidRPr="00664025" w:rsidRDefault="00AC3870">
      <w:pPr>
        <w:pStyle w:val="Verzeichnis1"/>
        <w:rPr>
          <w:rFonts w:ascii="Verdana" w:hAnsi="Verdana" w:cs="Times New Roman"/>
          <w:sz w:val="22"/>
          <w:szCs w:val="22"/>
        </w:rPr>
      </w:pPr>
      <w:r w:rsidRPr="00AC3870">
        <w:rPr>
          <w:rFonts w:ascii="Verdana" w:hAnsi="Verdana"/>
        </w:rPr>
        <w:t>Vorgaben</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_Toc161458792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2</w:t>
      </w:r>
      <w:r w:rsidR="00AA212C" w:rsidRPr="00AC3870">
        <w:rPr>
          <w:rFonts w:ascii="Verdana" w:hAnsi="Verdana"/>
        </w:rPr>
        <w:fldChar w:fldCharType="end"/>
      </w:r>
    </w:p>
    <w:p w:rsidR="00AC3870" w:rsidRPr="00664025" w:rsidRDefault="00AC3870">
      <w:pPr>
        <w:pStyle w:val="Verzeichnis2"/>
        <w:rPr>
          <w:rFonts w:ascii="Verdana" w:hAnsi="Verdana"/>
          <w:sz w:val="22"/>
          <w:szCs w:val="22"/>
        </w:rPr>
      </w:pPr>
      <w:r w:rsidRPr="00AC3870">
        <w:rPr>
          <w:rFonts w:ascii="Verdana" w:hAnsi="Verdana"/>
        </w:rPr>
        <w:t>Vorgaben für den Client</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_Toc161458793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2</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Verbindungsmöglichkeiten  ( Konnektivität )</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_Toc161458794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3</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Sicherheit</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_Toc161458795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12</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Dateitransfer</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_Toc161458796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26</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Fernsteuerung</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_Toc161458797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31</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Client Schnittstelle</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_Toc161458798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36</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Profiloptionen</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_Toc161458799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40</w:t>
      </w:r>
      <w:r w:rsidR="00AA212C" w:rsidRPr="00AC3870">
        <w:rPr>
          <w:rFonts w:ascii="Verdana" w:hAnsi="Verdana"/>
        </w:rPr>
        <w:fldChar w:fldCharType="end"/>
      </w:r>
    </w:p>
    <w:p w:rsidR="00AC3870" w:rsidRPr="00664025" w:rsidRDefault="00AC3870">
      <w:pPr>
        <w:pStyle w:val="Verzeichnis2"/>
        <w:rPr>
          <w:rFonts w:ascii="Verdana" w:hAnsi="Verdana"/>
          <w:sz w:val="22"/>
          <w:szCs w:val="22"/>
        </w:rPr>
      </w:pPr>
      <w:r w:rsidRPr="00AC3870">
        <w:rPr>
          <w:rFonts w:ascii="Verdana" w:hAnsi="Verdana"/>
        </w:rPr>
        <w:t>Konfigurationsvorgabe für den Control:</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_Toc161458800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42</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Allgemein</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_Toc161458801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42</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Konnektivität</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_Toc161458802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43</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Sicherheit</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_Toc161458803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46</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Fernsteuerung</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_Toc161458804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51</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Control-Schnittstelle</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_Toc161458805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60</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Dateitransfer</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_Toc161458806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65</w:t>
      </w:r>
      <w:r w:rsidR="00AA212C" w:rsidRPr="00AC3870">
        <w:rPr>
          <w:rFonts w:ascii="Verdana" w:hAnsi="Verdana"/>
        </w:rPr>
        <w:fldChar w:fldCharType="end"/>
      </w:r>
    </w:p>
    <w:p w:rsidR="00AC3870" w:rsidRPr="00664025" w:rsidRDefault="00AC3870">
      <w:pPr>
        <w:pStyle w:val="Verzeichnis3"/>
        <w:rPr>
          <w:rFonts w:ascii="Verdana" w:hAnsi="Verdana"/>
          <w:sz w:val="22"/>
          <w:szCs w:val="22"/>
        </w:rPr>
      </w:pPr>
      <w:r w:rsidRPr="00AC3870">
        <w:rPr>
          <w:rFonts w:ascii="Verdana" w:hAnsi="Verdana"/>
        </w:rPr>
        <w:t>Speicherort der Datei</w:t>
      </w:r>
      <w:r w:rsidRPr="00AC3870">
        <w:rPr>
          <w:rFonts w:ascii="Verdana" w:hAnsi="Verdana"/>
        </w:rPr>
        <w:tab/>
      </w:r>
      <w:r w:rsidR="00AA212C" w:rsidRPr="00AC3870">
        <w:rPr>
          <w:rFonts w:ascii="Verdana" w:hAnsi="Verdana"/>
        </w:rPr>
        <w:fldChar w:fldCharType="begin"/>
      </w:r>
      <w:r w:rsidRPr="00AC3870">
        <w:rPr>
          <w:rFonts w:ascii="Verdana" w:hAnsi="Verdana"/>
        </w:rPr>
        <w:instrText xml:space="preserve"> PAGEREF _Toc161458807 \h </w:instrText>
      </w:r>
      <w:r w:rsidR="00AA212C" w:rsidRPr="00AC3870">
        <w:rPr>
          <w:rFonts w:ascii="Verdana" w:hAnsi="Verdana"/>
        </w:rPr>
      </w:r>
      <w:r w:rsidR="00AA212C" w:rsidRPr="00AC3870">
        <w:rPr>
          <w:rFonts w:ascii="Verdana" w:hAnsi="Verdana"/>
        </w:rPr>
        <w:fldChar w:fldCharType="separate"/>
      </w:r>
      <w:r w:rsidR="00FB7C43">
        <w:rPr>
          <w:rFonts w:ascii="Verdana" w:hAnsi="Verdana"/>
        </w:rPr>
        <w:t>68</w:t>
      </w:r>
      <w:r w:rsidR="00AA212C" w:rsidRPr="00AC3870">
        <w:rPr>
          <w:rFonts w:ascii="Verdana" w:hAnsi="Verdana"/>
        </w:rPr>
        <w:fldChar w:fldCharType="end"/>
      </w:r>
    </w:p>
    <w:p w:rsidR="003565FF" w:rsidRPr="00722698" w:rsidRDefault="00AA212C" w:rsidP="00354686">
      <w:pPr>
        <w:pStyle w:val="berschrift1"/>
        <w:rPr>
          <w:rFonts w:ascii="Verdana" w:hAnsi="Verdana"/>
          <w:lang w:val="de-DE"/>
        </w:rPr>
      </w:pPr>
      <w:r w:rsidRPr="00AC3870">
        <w:rPr>
          <w:rFonts w:ascii="Verdana" w:hAnsi="Verdana"/>
          <w:noProof/>
          <w:sz w:val="20"/>
        </w:rPr>
        <w:fldChar w:fldCharType="end"/>
      </w:r>
      <w:r w:rsidR="00E875CB" w:rsidRPr="002B7142">
        <w:rPr>
          <w:noProof/>
          <w:szCs w:val="32"/>
          <w:lang w:val="de-DE"/>
        </w:rPr>
        <w:br/>
      </w:r>
      <w:bookmarkStart w:id="2" w:name="_Toc161458791"/>
      <w:r w:rsidR="003565FF" w:rsidRPr="00722698">
        <w:rPr>
          <w:rFonts w:ascii="Verdana" w:hAnsi="Verdana"/>
          <w:lang w:val="de-DE"/>
        </w:rPr>
        <w:t>Geltung</w:t>
      </w:r>
      <w:bookmarkEnd w:id="2"/>
    </w:p>
    <w:p w:rsidR="003565FF" w:rsidRPr="00E86FE9" w:rsidRDefault="003565FF" w:rsidP="00354686">
      <w:pPr>
        <w:pStyle w:val="Grundtext"/>
        <w:rPr>
          <w:rFonts w:ascii="Verdana" w:hAnsi="Verdana" w:cs="Arial"/>
        </w:rPr>
      </w:pPr>
      <w:r w:rsidRPr="00E86FE9">
        <w:rPr>
          <w:rFonts w:ascii="Verdana" w:hAnsi="Verdana" w:cs="Arial"/>
        </w:rPr>
        <w:t xml:space="preserve">Die nachfolgenden Konfigurations- und Nutzungsvorgaben beziehen sich auf den Client der </w:t>
      </w:r>
      <w:r w:rsidR="00660675" w:rsidRPr="00E86FE9">
        <w:rPr>
          <w:rFonts w:ascii="Verdana" w:hAnsi="Verdana" w:cs="Arial"/>
        </w:rPr>
        <w:t>NetSupport Manager</w:t>
      </w:r>
      <w:r w:rsidRPr="00E86FE9">
        <w:rPr>
          <w:rFonts w:ascii="Verdana" w:hAnsi="Verdana" w:cs="Arial"/>
        </w:rPr>
        <w:t xml:space="preserve"> Version </w:t>
      </w:r>
      <w:r w:rsidR="006C6051">
        <w:rPr>
          <w:rFonts w:ascii="Verdana" w:hAnsi="Verdana" w:cs="Arial"/>
        </w:rPr>
        <w:t>1</w:t>
      </w:r>
      <w:r w:rsidR="0032239D">
        <w:rPr>
          <w:rFonts w:ascii="Verdana" w:hAnsi="Verdana" w:cs="Arial"/>
        </w:rPr>
        <w:t>2</w:t>
      </w:r>
      <w:r w:rsidRPr="00E86FE9">
        <w:rPr>
          <w:rFonts w:ascii="Verdana" w:hAnsi="Verdana" w:cs="Arial"/>
        </w:rPr>
        <w:t xml:space="preserve"> für die Betriebssyst</w:t>
      </w:r>
      <w:r w:rsidR="00660675" w:rsidRPr="00E86FE9">
        <w:rPr>
          <w:rFonts w:ascii="Verdana" w:hAnsi="Verdana" w:cs="Arial"/>
        </w:rPr>
        <w:t>eme Wi</w:t>
      </w:r>
      <w:r w:rsidR="006C6051">
        <w:rPr>
          <w:rFonts w:ascii="Verdana" w:hAnsi="Verdana" w:cs="Arial"/>
        </w:rPr>
        <w:t>ndows XP</w:t>
      </w:r>
      <w:r w:rsidR="0032239D">
        <w:rPr>
          <w:rFonts w:ascii="Verdana" w:hAnsi="Verdana" w:cs="Arial"/>
        </w:rPr>
        <w:t xml:space="preserve"> (SP3) / 2003 </w:t>
      </w:r>
      <w:r w:rsidR="006C6051">
        <w:rPr>
          <w:rFonts w:ascii="Verdana" w:hAnsi="Verdana" w:cs="Arial"/>
        </w:rPr>
        <w:t>(R2) / Vista</w:t>
      </w:r>
      <w:r w:rsidR="0032239D">
        <w:rPr>
          <w:rFonts w:ascii="Verdana" w:hAnsi="Verdana" w:cs="Arial"/>
        </w:rPr>
        <w:t xml:space="preserve"> / Windows 7 / Server 2012 (R2) / Windows 8 / Windows 8.1</w:t>
      </w:r>
      <w:r w:rsidR="002347AA">
        <w:rPr>
          <w:rFonts w:ascii="Verdana" w:hAnsi="Verdana" w:cs="Arial"/>
        </w:rPr>
        <w:t xml:space="preserve"> / 10</w:t>
      </w:r>
    </w:p>
    <w:p w:rsidR="003565FF" w:rsidRPr="00E86FE9" w:rsidRDefault="003565FF" w:rsidP="00354686">
      <w:pPr>
        <w:pStyle w:val="berschrift1"/>
        <w:rPr>
          <w:rFonts w:ascii="Verdana" w:hAnsi="Verdana"/>
          <w:lang w:val="de-DE"/>
        </w:rPr>
      </w:pPr>
      <w:r w:rsidRPr="00E86FE9">
        <w:rPr>
          <w:rFonts w:ascii="Verdana" w:hAnsi="Verdana"/>
          <w:lang w:val="de-DE"/>
        </w:rPr>
        <w:br/>
      </w:r>
      <w:bookmarkStart w:id="3" w:name="_Toc161458792"/>
      <w:r w:rsidRPr="00E86FE9">
        <w:rPr>
          <w:rFonts w:ascii="Verdana" w:hAnsi="Verdana"/>
          <w:lang w:val="de-DE"/>
        </w:rPr>
        <w:t>Vorgaben</w:t>
      </w:r>
      <w:bookmarkEnd w:id="3"/>
    </w:p>
    <w:p w:rsidR="003565FF" w:rsidRPr="00E86FE9" w:rsidRDefault="003565FF" w:rsidP="00354686">
      <w:pPr>
        <w:pStyle w:val="Grundtext"/>
        <w:rPr>
          <w:rFonts w:ascii="Verdana" w:hAnsi="Verdana" w:cs="Arial"/>
        </w:rPr>
      </w:pPr>
      <w:r w:rsidRPr="00E86FE9">
        <w:rPr>
          <w:rFonts w:ascii="Verdana" w:hAnsi="Verdana" w:cs="Arial"/>
        </w:rPr>
        <w:t xml:space="preserve">Nachfolgende Einstellungen und Vorgaben sind bei der Konfiguration des Controls und des Clients zu beachten. </w:t>
      </w:r>
      <w:r w:rsidRPr="00E86FE9">
        <w:rPr>
          <w:rFonts w:ascii="Verdana" w:hAnsi="Verdana" w:cs="Arial"/>
        </w:rPr>
        <w:br/>
        <w:t>Diese Vorgaben werden in vorkonfigurierten Installationspaketen ausgeliefert und bieten dem Nutzer keine Änderungsmöglichkeit.</w:t>
      </w:r>
    </w:p>
    <w:p w:rsidR="003565FF" w:rsidRPr="00E86FE9" w:rsidRDefault="003565FF" w:rsidP="00354686">
      <w:pPr>
        <w:pStyle w:val="berschrift2"/>
        <w:rPr>
          <w:rFonts w:ascii="Verdana" w:hAnsi="Verdana"/>
        </w:rPr>
      </w:pPr>
      <w:bookmarkStart w:id="4" w:name="_Toc161458793"/>
      <w:r w:rsidRPr="00E86FE9">
        <w:rPr>
          <w:rFonts w:ascii="Verdana" w:hAnsi="Verdana"/>
        </w:rPr>
        <w:t>Vorgaben für den Client</w:t>
      </w:r>
      <w:bookmarkEnd w:id="4"/>
    </w:p>
    <w:p w:rsidR="003565FF" w:rsidRPr="00E86FE9" w:rsidRDefault="003565FF" w:rsidP="00354686">
      <w:pPr>
        <w:numPr>
          <w:ilvl w:val="0"/>
          <w:numId w:val="19"/>
        </w:numPr>
        <w:spacing w:after="240"/>
        <w:ind w:left="357" w:hanging="357"/>
        <w:rPr>
          <w:rFonts w:ascii="Verdana" w:hAnsi="Verdana" w:cs="Arial"/>
        </w:rPr>
      </w:pPr>
      <w:r w:rsidRPr="00E86FE9">
        <w:rPr>
          <w:rFonts w:ascii="Verdana" w:hAnsi="Verdana" w:cs="Arial"/>
        </w:rPr>
        <w:t xml:space="preserve">Pfad: </w:t>
      </w:r>
      <w:r w:rsidR="00E13247" w:rsidRPr="00E86FE9">
        <w:rPr>
          <w:rFonts w:ascii="Verdana" w:hAnsi="Verdana" w:cs="Arial"/>
        </w:rPr>
        <w:t>Netsupport</w:t>
      </w:r>
      <w:r w:rsidRPr="00E86FE9">
        <w:rPr>
          <w:rFonts w:ascii="Verdana" w:hAnsi="Verdana" w:cs="Arial"/>
        </w:rPr>
        <w:t xml:space="preserve"> </w:t>
      </w:r>
      <w:r w:rsidR="00E13247" w:rsidRPr="00E86FE9">
        <w:rPr>
          <w:rFonts w:ascii="Verdana" w:hAnsi="Verdana" w:cs="Arial"/>
        </w:rPr>
        <w:t>C</w:t>
      </w:r>
      <w:r w:rsidRPr="00E86FE9">
        <w:rPr>
          <w:rFonts w:ascii="Verdana" w:hAnsi="Verdana" w:cs="Arial"/>
        </w:rPr>
        <w:t>onfigurator -&gt; Erweitert -&gt; Doppelklick auf Profilname ( per default: Master Profile )</w:t>
      </w:r>
    </w:p>
    <w:p w:rsidR="003565FF" w:rsidRPr="00E86FE9" w:rsidRDefault="003565FF" w:rsidP="00354686">
      <w:pPr>
        <w:spacing w:after="240"/>
        <w:rPr>
          <w:rFonts w:ascii="Verdana" w:hAnsi="Verdana" w:cs="Arial"/>
        </w:rPr>
      </w:pPr>
      <w:r w:rsidRPr="00E86FE9">
        <w:rPr>
          <w:rFonts w:ascii="Verdana" w:hAnsi="Verdana" w:cs="Arial"/>
        </w:rPr>
        <w:t xml:space="preserve">Legende: </w:t>
      </w:r>
      <w:r w:rsidRPr="00E86FE9">
        <w:rPr>
          <w:rFonts w:ascii="Verdana" w:hAnsi="Verdana" w:cs="Arial"/>
        </w:rPr>
        <w:sym w:font="Wingdings" w:char="F0FE"/>
      </w:r>
      <w:r w:rsidRPr="00E86FE9">
        <w:rPr>
          <w:rFonts w:ascii="Verdana" w:hAnsi="Verdana" w:cs="Arial"/>
        </w:rPr>
        <w:t xml:space="preserve"> eingeschaltet</w:t>
      </w:r>
      <w:r w:rsidRPr="00E86FE9">
        <w:rPr>
          <w:rFonts w:ascii="Verdana" w:hAnsi="Verdana" w:cs="Arial"/>
        </w:rPr>
        <w:tab/>
      </w:r>
      <w:r w:rsidRPr="00E86FE9">
        <w:rPr>
          <w:rFonts w:ascii="Verdana" w:hAnsi="Verdana" w:cs="Arial"/>
        </w:rPr>
        <w:sym w:font="Wingdings" w:char="F0A8"/>
      </w:r>
      <w:r w:rsidRPr="00E86FE9">
        <w:rPr>
          <w:rFonts w:ascii="Verdana" w:hAnsi="Verdana" w:cs="Arial"/>
        </w:rPr>
        <w:t xml:space="preserve"> ausgeschaltet</w:t>
      </w:r>
      <w:r w:rsidRPr="00E86FE9">
        <w:rPr>
          <w:rFonts w:ascii="Verdana" w:hAnsi="Verdana" w:cs="Arial"/>
        </w:rPr>
        <w:tab/>
        <w:t>* = für alle</w:t>
      </w:r>
      <w:r w:rsidRPr="00E86FE9">
        <w:rPr>
          <w:rFonts w:ascii="Verdana" w:hAnsi="Verdana" w:cs="Arial"/>
        </w:rPr>
        <w:tab/>
      </w:r>
      <w:r w:rsidRPr="00E86FE9">
        <w:rPr>
          <w:rFonts w:ascii="Verdana" w:hAnsi="Verdana" w:cs="Arial"/>
        </w:rPr>
        <w:tab/>
        <w:t>-- = nicht verwendet</w:t>
      </w:r>
    </w:p>
    <w:p w:rsidR="003565FF" w:rsidRPr="00E86FE9" w:rsidRDefault="003565FF" w:rsidP="00354686">
      <w:pPr>
        <w:rPr>
          <w:rFonts w:ascii="Verdana" w:hAnsi="Verdana" w:cs="Arial"/>
        </w:rPr>
      </w:pPr>
      <w:r w:rsidRPr="00E86FE9">
        <w:rPr>
          <w:rFonts w:ascii="Verdana" w:hAnsi="Verdana" w:cs="Arial"/>
          <w:b/>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3565FF" w:rsidRPr="00E86FE9">
        <w:trPr>
          <w:tblHeader/>
        </w:trPr>
        <w:tc>
          <w:tcPr>
            <w:tcW w:w="4678" w:type="dxa"/>
            <w:shd w:val="pct20" w:color="000000" w:fill="FFFFFF"/>
          </w:tcPr>
          <w:p w:rsidR="003565FF" w:rsidRPr="00E86FE9" w:rsidRDefault="003565FF" w:rsidP="00354686">
            <w:pPr>
              <w:pStyle w:val="berschrift3"/>
              <w:rPr>
                <w:rFonts w:ascii="Verdana" w:hAnsi="Verdana"/>
              </w:rPr>
            </w:pPr>
            <w:r w:rsidRPr="00E86FE9">
              <w:rPr>
                <w:rFonts w:ascii="Verdana" w:hAnsi="Verdana"/>
                <w:lang w:val="de-DE"/>
              </w:rPr>
              <w:lastRenderedPageBreak/>
              <w:br w:type="page"/>
            </w:r>
            <w:bookmarkStart w:id="5" w:name="_Toc161458794"/>
            <w:r w:rsidR="00F1126C" w:rsidRPr="00E86FE9">
              <w:rPr>
                <w:rFonts w:ascii="Verdana" w:hAnsi="Verdana"/>
                <w:lang w:val="de-DE"/>
              </w:rPr>
              <w:t>Verbindungsmöglichkeiten</w:t>
            </w:r>
            <w:r w:rsidR="00E13247" w:rsidRPr="00E86FE9">
              <w:rPr>
                <w:rFonts w:ascii="Verdana" w:hAnsi="Verdana"/>
                <w:lang w:val="de-DE"/>
              </w:rPr>
              <w:t xml:space="preserve"> </w:t>
            </w:r>
            <w:r w:rsidR="00E13247" w:rsidRPr="00E86FE9">
              <w:rPr>
                <w:rFonts w:ascii="Verdana" w:hAnsi="Verdana"/>
                <w:lang w:val="de-DE"/>
              </w:rPr>
              <w:br/>
              <w:t>( Konnektivität )</w:t>
            </w:r>
            <w:bookmarkEnd w:id="5"/>
          </w:p>
        </w:tc>
        <w:tc>
          <w:tcPr>
            <w:tcW w:w="1701" w:type="dxa"/>
            <w:shd w:val="pct20" w:color="000000" w:fill="FFFFFF"/>
          </w:tcPr>
          <w:p w:rsidR="003565FF" w:rsidRPr="00E86FE9" w:rsidRDefault="003565FF" w:rsidP="00354686">
            <w:pPr>
              <w:rPr>
                <w:rFonts w:ascii="Verdana" w:hAnsi="Verdana" w:cs="Arial"/>
                <w:b/>
              </w:rPr>
            </w:pPr>
            <w:r w:rsidRPr="00E86FE9">
              <w:rPr>
                <w:rFonts w:ascii="Verdana" w:hAnsi="Verdana" w:cs="Arial"/>
                <w:b/>
              </w:rPr>
              <w:t>Server</w:t>
            </w:r>
          </w:p>
        </w:tc>
        <w:tc>
          <w:tcPr>
            <w:tcW w:w="1701" w:type="dxa"/>
            <w:shd w:val="pct20" w:color="000000" w:fill="FFFFFF"/>
          </w:tcPr>
          <w:p w:rsidR="003565FF" w:rsidRPr="00E86FE9" w:rsidRDefault="003565FF" w:rsidP="00354686">
            <w:pPr>
              <w:rPr>
                <w:rFonts w:ascii="Verdana" w:hAnsi="Verdana" w:cs="Arial"/>
                <w:b/>
              </w:rPr>
            </w:pPr>
            <w:r w:rsidRPr="00E86FE9">
              <w:rPr>
                <w:rFonts w:ascii="Verdana" w:hAnsi="Verdana" w:cs="Arial"/>
                <w:b/>
              </w:rPr>
              <w:t>Workstation</w:t>
            </w:r>
          </w:p>
        </w:tc>
        <w:tc>
          <w:tcPr>
            <w:tcW w:w="6804" w:type="dxa"/>
            <w:shd w:val="pct20" w:color="000000" w:fill="FFFFFF"/>
          </w:tcPr>
          <w:p w:rsidR="003565FF" w:rsidRPr="00E86FE9" w:rsidRDefault="003565FF" w:rsidP="00354686">
            <w:pPr>
              <w:rPr>
                <w:rFonts w:ascii="Verdana" w:hAnsi="Verdana" w:cs="Arial"/>
                <w:b/>
              </w:rPr>
            </w:pPr>
            <w:r w:rsidRPr="00E86FE9">
              <w:rPr>
                <w:rFonts w:ascii="Verdana" w:hAnsi="Verdana" w:cs="Arial"/>
                <w:b/>
              </w:rPr>
              <w:t>Bemerkung</w:t>
            </w:r>
          </w:p>
          <w:p w:rsidR="003565FF" w:rsidRPr="00E86FE9" w:rsidRDefault="007C1AE8" w:rsidP="00354686">
            <w:pPr>
              <w:pStyle w:val="Kopfzeile"/>
              <w:rPr>
                <w:rFonts w:ascii="Verdana" w:hAnsi="Verdana" w:cs="Arial"/>
              </w:rPr>
            </w:pPr>
            <w:r w:rsidRPr="00E86FE9">
              <w:rPr>
                <w:rFonts w:ascii="Verdana" w:hAnsi="Verdana" w:cs="Arial"/>
              </w:rPr>
              <w:t xml:space="preserve">Diese Eigenschaftsblätter werden zur Einstellung der Protokolle verwendet, über die es der Transport einem Control gestattet, eine Verbindung zu ihm herzustellen. Der NetSupport Client unterstützt mehrere Protokolle, d. h. dass Sie ihn zur Antwort auf NetSupport Controls einstellen können, die über TCP/IP, IPX oder NetBIOS mit Ihnen kommunizieren. Sie können den Client auch für die entfernte Kommunikation über ein Modem konfigurieren oder eine Verbindung über einen NetSupport Gateway herstellen. Der Gateway bietet eine Methode zur Verbindungsherstellung über http und liefert eine auf dem Web beruhende Fernsteuerung, ohne dafür existierende Firewall-Konfigurationen ändern zu müssen. </w:t>
            </w:r>
          </w:p>
        </w:tc>
      </w:tr>
    </w:tbl>
    <w:p w:rsidR="00660675" w:rsidRPr="00E86FE9" w:rsidRDefault="00660675"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Pr>
          <w:p w:rsidR="005C561E" w:rsidRPr="00E86FE9" w:rsidRDefault="005C561E" w:rsidP="00354686">
            <w:pPr>
              <w:tabs>
                <w:tab w:val="left" w:pos="-2977"/>
              </w:tabs>
              <w:rPr>
                <w:rFonts w:ascii="Verdana" w:hAnsi="Verdana" w:cs="Arial"/>
                <w:b/>
              </w:rPr>
            </w:pPr>
            <w:r w:rsidRPr="00E86FE9">
              <w:rPr>
                <w:rFonts w:ascii="Verdana" w:hAnsi="Verdana" w:cs="Arial"/>
                <w:b/>
              </w:rPr>
              <w:lastRenderedPageBreak/>
              <w:t>TCP/IP</w:t>
            </w:r>
          </w:p>
        </w:tc>
        <w:tc>
          <w:tcPr>
            <w:tcW w:w="10206" w:type="dxa"/>
            <w:gridSpan w:val="3"/>
          </w:tcPr>
          <w:p w:rsidR="005C561E" w:rsidRPr="00E86FE9" w:rsidRDefault="005C561E" w:rsidP="00354686">
            <w:pPr>
              <w:rPr>
                <w:rFonts w:ascii="Verdana" w:hAnsi="Verdana" w:cs="Arial"/>
              </w:rPr>
            </w:pPr>
          </w:p>
        </w:tc>
      </w:tr>
      <w:tr w:rsidR="003565FF" w:rsidRPr="00E86FE9">
        <w:trPr>
          <w:tblHeader/>
        </w:trPr>
        <w:tc>
          <w:tcPr>
            <w:tcW w:w="4678" w:type="dxa"/>
          </w:tcPr>
          <w:p w:rsidR="003565FF" w:rsidRPr="00E86FE9" w:rsidRDefault="003565FF" w:rsidP="00354686">
            <w:pPr>
              <w:numPr>
                <w:ilvl w:val="0"/>
                <w:numId w:val="1"/>
              </w:numPr>
              <w:tabs>
                <w:tab w:val="left" w:pos="-2977"/>
              </w:tabs>
              <w:rPr>
                <w:rFonts w:ascii="Verdana" w:hAnsi="Verdana" w:cs="Arial"/>
              </w:rPr>
            </w:pPr>
            <w:r w:rsidRPr="00E86FE9">
              <w:rPr>
                <w:rFonts w:ascii="Verdana" w:hAnsi="Verdana" w:cs="Arial"/>
              </w:rPr>
              <w:t>TCP/IP verwenden</w:t>
            </w:r>
          </w:p>
        </w:tc>
        <w:tc>
          <w:tcPr>
            <w:tcW w:w="1701" w:type="dxa"/>
          </w:tcPr>
          <w:p w:rsidR="003565FF" w:rsidRPr="00E86FE9" w:rsidRDefault="003565FF" w:rsidP="00354686">
            <w:pPr>
              <w:tabs>
                <w:tab w:val="left" w:pos="72"/>
              </w:tabs>
              <w:rPr>
                <w:rFonts w:ascii="Verdana" w:hAnsi="Verdana" w:cs="Arial"/>
              </w:rPr>
            </w:pPr>
            <w:r w:rsidRPr="00E86FE9">
              <w:rPr>
                <w:rFonts w:ascii="Verdana" w:hAnsi="Verdana" w:cs="Arial"/>
              </w:rPr>
              <w:sym w:font="Wingdings" w:char="F0A8"/>
            </w:r>
          </w:p>
        </w:tc>
        <w:tc>
          <w:tcPr>
            <w:tcW w:w="1701" w:type="dxa"/>
          </w:tcPr>
          <w:p w:rsidR="003565FF" w:rsidRPr="00E86FE9" w:rsidRDefault="003565FF" w:rsidP="00354686">
            <w:pPr>
              <w:tabs>
                <w:tab w:val="left" w:pos="72"/>
              </w:tabs>
              <w:ind w:left="71" w:hanging="71"/>
              <w:rPr>
                <w:rFonts w:ascii="Verdana" w:hAnsi="Verdana" w:cs="Arial"/>
              </w:rPr>
            </w:pPr>
            <w:r w:rsidRPr="00E86FE9">
              <w:rPr>
                <w:rFonts w:ascii="Verdana" w:hAnsi="Verdana" w:cs="Arial"/>
              </w:rPr>
              <w:sym w:font="Wingdings" w:char="F0A8"/>
            </w:r>
          </w:p>
        </w:tc>
        <w:tc>
          <w:tcPr>
            <w:tcW w:w="6804" w:type="dxa"/>
          </w:tcPr>
          <w:p w:rsidR="003565FF" w:rsidRPr="00E86FE9" w:rsidRDefault="007C1AE8" w:rsidP="00354686">
            <w:pPr>
              <w:rPr>
                <w:rFonts w:ascii="Verdana" w:hAnsi="Verdana" w:cs="Arial"/>
              </w:rPr>
            </w:pPr>
            <w:r w:rsidRPr="00E86FE9">
              <w:rPr>
                <w:rFonts w:ascii="Verdana" w:hAnsi="Verdana" w:cs="Arial"/>
              </w:rPr>
              <w:t>Markieren Sie dieses Feld, wenn Sie möchten, dass der Client über TCP/IP kommuniziert.</w:t>
            </w:r>
          </w:p>
        </w:tc>
      </w:tr>
      <w:tr w:rsidR="00E13247" w:rsidRPr="00E86FE9">
        <w:trPr>
          <w:tblHeader/>
        </w:trPr>
        <w:tc>
          <w:tcPr>
            <w:tcW w:w="4678" w:type="dxa"/>
          </w:tcPr>
          <w:p w:rsidR="00E13247" w:rsidRPr="00E86FE9" w:rsidRDefault="007C1AE8" w:rsidP="00354686">
            <w:pPr>
              <w:numPr>
                <w:ilvl w:val="0"/>
                <w:numId w:val="1"/>
              </w:numPr>
              <w:tabs>
                <w:tab w:val="left" w:pos="-2977"/>
              </w:tabs>
              <w:rPr>
                <w:rFonts w:ascii="Verdana" w:hAnsi="Verdana" w:cs="Arial"/>
                <w:lang w:val="en-US"/>
              </w:rPr>
            </w:pPr>
            <w:r w:rsidRPr="00E86FE9">
              <w:rPr>
                <w:rFonts w:ascii="Verdana" w:hAnsi="Verdana" w:cs="Arial"/>
                <w:lang w:val="en-US"/>
              </w:rPr>
              <w:t>Anschluss</w:t>
            </w:r>
          </w:p>
        </w:tc>
        <w:tc>
          <w:tcPr>
            <w:tcW w:w="1701" w:type="dxa"/>
          </w:tcPr>
          <w:p w:rsidR="00E13247" w:rsidRPr="00E86FE9" w:rsidRDefault="00E13247" w:rsidP="00354686">
            <w:pPr>
              <w:tabs>
                <w:tab w:val="left" w:pos="72"/>
              </w:tabs>
              <w:rPr>
                <w:rFonts w:ascii="Verdana" w:hAnsi="Verdana" w:cs="Arial"/>
                <w:lang w:val="en-US"/>
              </w:rPr>
            </w:pPr>
            <w:r w:rsidRPr="00E86FE9">
              <w:rPr>
                <w:rFonts w:ascii="Verdana" w:hAnsi="Verdana" w:cs="Arial"/>
                <w:lang w:val="en-US"/>
              </w:rPr>
              <w:t>5405</w:t>
            </w:r>
          </w:p>
        </w:tc>
        <w:tc>
          <w:tcPr>
            <w:tcW w:w="1701" w:type="dxa"/>
          </w:tcPr>
          <w:p w:rsidR="00E13247" w:rsidRPr="00E86FE9" w:rsidRDefault="00E13247" w:rsidP="00354686">
            <w:pPr>
              <w:tabs>
                <w:tab w:val="left" w:pos="72"/>
              </w:tabs>
              <w:rPr>
                <w:rFonts w:ascii="Verdana" w:hAnsi="Verdana" w:cs="Arial"/>
                <w:lang w:val="en-US"/>
              </w:rPr>
            </w:pPr>
            <w:r w:rsidRPr="00E86FE9">
              <w:rPr>
                <w:rFonts w:ascii="Verdana" w:hAnsi="Verdana" w:cs="Arial"/>
                <w:lang w:val="en-US"/>
              </w:rPr>
              <w:t>5405</w:t>
            </w:r>
          </w:p>
        </w:tc>
        <w:tc>
          <w:tcPr>
            <w:tcW w:w="6804" w:type="dxa"/>
          </w:tcPr>
          <w:p w:rsidR="00E13247" w:rsidRPr="00E86FE9" w:rsidRDefault="007C1AE8" w:rsidP="00354686">
            <w:pPr>
              <w:rPr>
                <w:rFonts w:ascii="Verdana" w:hAnsi="Verdana" w:cs="Arial"/>
              </w:rPr>
            </w:pPr>
            <w:r w:rsidRPr="00E86FE9">
              <w:rPr>
                <w:rFonts w:ascii="Verdana" w:hAnsi="Verdana" w:cs="Arial"/>
              </w:rPr>
              <w:t>Das TCP/IP-Protokoll macht die Zuweisung einer Anschlussnummer ( Port ) für die Kommunikation von Anwendungen erforderlich. Damit ein Control mit einem Client kommunizieren kann und der Client die eingehende Anfrage empfängt, ist Port 5405 der standardmäßig registrierte Anschluss für NetSupport Manager. Sie können für die Clients in Ihrem Netzwerk bei Bedarf eine andere Portnummer angeben. Auf diese Weise erhöhen Sie die Sicherheit, da andere Control-Benutzer wissen müssen, welchen Port die Clients verwenden, um darauf zugreifen zu können.</w:t>
            </w:r>
          </w:p>
        </w:tc>
      </w:tr>
      <w:tr w:rsidR="003565FF" w:rsidRPr="00E86FE9">
        <w:trPr>
          <w:tblHeader/>
        </w:trPr>
        <w:tc>
          <w:tcPr>
            <w:tcW w:w="4678" w:type="dxa"/>
          </w:tcPr>
          <w:p w:rsidR="003565FF" w:rsidRPr="002B7142" w:rsidRDefault="00E13247" w:rsidP="00354686">
            <w:pPr>
              <w:numPr>
                <w:ilvl w:val="0"/>
                <w:numId w:val="1"/>
              </w:numPr>
              <w:tabs>
                <w:tab w:val="left" w:pos="-2977"/>
              </w:tabs>
              <w:rPr>
                <w:rFonts w:ascii="Verdana" w:hAnsi="Verdana" w:cs="Arial"/>
              </w:rPr>
            </w:pPr>
            <w:r w:rsidRPr="002B7142">
              <w:rPr>
                <w:rFonts w:ascii="Verdana" w:hAnsi="Verdana" w:cs="Arial"/>
              </w:rPr>
              <w:t>IP-Adresse auswählen zum Abfragen</w:t>
            </w:r>
          </w:p>
        </w:tc>
        <w:tc>
          <w:tcPr>
            <w:tcW w:w="1701" w:type="dxa"/>
          </w:tcPr>
          <w:p w:rsidR="003565FF" w:rsidRPr="00722698" w:rsidRDefault="00E13247" w:rsidP="00354686">
            <w:pPr>
              <w:tabs>
                <w:tab w:val="left" w:pos="72"/>
              </w:tabs>
              <w:rPr>
                <w:rFonts w:ascii="Verdana" w:hAnsi="Verdana" w:cs="Arial"/>
                <w:sz w:val="18"/>
                <w:lang w:val="en-US"/>
              </w:rPr>
            </w:pPr>
            <w:r w:rsidRPr="00722698">
              <w:rPr>
                <w:rFonts w:ascii="Verdana" w:hAnsi="Verdana" w:cs="Arial"/>
                <w:sz w:val="18"/>
                <w:lang w:val="en-US"/>
              </w:rPr>
              <w:t>xxx.xxx.xxx.xxx</w:t>
            </w:r>
          </w:p>
        </w:tc>
        <w:tc>
          <w:tcPr>
            <w:tcW w:w="1701" w:type="dxa"/>
          </w:tcPr>
          <w:p w:rsidR="003565FF" w:rsidRPr="00722698" w:rsidRDefault="00E13247" w:rsidP="00354686">
            <w:pPr>
              <w:tabs>
                <w:tab w:val="left" w:pos="72"/>
              </w:tabs>
              <w:rPr>
                <w:rFonts w:ascii="Verdana" w:hAnsi="Verdana" w:cs="Arial"/>
                <w:sz w:val="18"/>
                <w:lang w:val="en-US"/>
              </w:rPr>
            </w:pPr>
            <w:r w:rsidRPr="00722698">
              <w:rPr>
                <w:rFonts w:ascii="Verdana" w:hAnsi="Verdana" w:cs="Arial"/>
                <w:sz w:val="18"/>
                <w:lang w:val="en-US"/>
              </w:rPr>
              <w:t>xxx.xxx.xxx.xxx</w:t>
            </w:r>
          </w:p>
        </w:tc>
        <w:tc>
          <w:tcPr>
            <w:tcW w:w="6804" w:type="dxa"/>
          </w:tcPr>
          <w:p w:rsidR="003565FF" w:rsidRPr="00E86FE9" w:rsidRDefault="006C4444" w:rsidP="00354686">
            <w:pPr>
              <w:rPr>
                <w:rFonts w:ascii="Verdana" w:hAnsi="Verdana" w:cs="Arial"/>
              </w:rPr>
            </w:pPr>
            <w:r w:rsidRPr="00E86FE9">
              <w:rPr>
                <w:rFonts w:ascii="Verdana" w:hAnsi="Verdana" w:cs="Arial"/>
              </w:rPr>
              <w:t>Diese Option kann nützlich sein, um ungewollte Verbindungen zu vermeiden, wenn der Client mehrere Netzwerkkarten installiert hat, zum Beispiel wenn sowohl ein öffentliches als auch ein privates Netzwerk verwendet wird. Sie können Verbindungen auf dem gewünschten Netzwerk erzwingen, indem Sie die IP-Adresse angeben, mit der der Client eingehende Controlverbindungen abfragt.</w:t>
            </w:r>
          </w:p>
        </w:tc>
      </w:tr>
      <w:tr w:rsidR="001F5767" w:rsidRPr="00E86FE9">
        <w:trPr>
          <w:tblHeader/>
        </w:trPr>
        <w:tc>
          <w:tcPr>
            <w:tcW w:w="4678" w:type="dxa"/>
          </w:tcPr>
          <w:p w:rsidR="001F5767" w:rsidRPr="00E86FE9" w:rsidRDefault="001F5767" w:rsidP="00354686">
            <w:pPr>
              <w:tabs>
                <w:tab w:val="left" w:pos="-2977"/>
              </w:tabs>
              <w:rPr>
                <w:rFonts w:ascii="Verdana" w:hAnsi="Verdana" w:cs="Arial"/>
              </w:rPr>
            </w:pPr>
          </w:p>
        </w:tc>
        <w:tc>
          <w:tcPr>
            <w:tcW w:w="1701" w:type="dxa"/>
          </w:tcPr>
          <w:p w:rsidR="001F5767" w:rsidRPr="00E86FE9" w:rsidRDefault="001F5767" w:rsidP="00354686">
            <w:pPr>
              <w:rPr>
                <w:rFonts w:ascii="Verdana" w:hAnsi="Verdana" w:cs="Arial"/>
              </w:rPr>
            </w:pPr>
          </w:p>
        </w:tc>
        <w:tc>
          <w:tcPr>
            <w:tcW w:w="1701" w:type="dxa"/>
          </w:tcPr>
          <w:p w:rsidR="001F5767" w:rsidRPr="00E86FE9" w:rsidRDefault="001F5767" w:rsidP="00354686">
            <w:pPr>
              <w:tabs>
                <w:tab w:val="left" w:pos="72"/>
              </w:tabs>
              <w:rPr>
                <w:rFonts w:ascii="Verdana" w:hAnsi="Verdana" w:cs="Arial"/>
              </w:rPr>
            </w:pPr>
          </w:p>
        </w:tc>
        <w:tc>
          <w:tcPr>
            <w:tcW w:w="6804" w:type="dxa"/>
          </w:tcPr>
          <w:p w:rsidR="007F2820" w:rsidRPr="00E86FE9" w:rsidRDefault="007F2820" w:rsidP="00354686">
            <w:pPr>
              <w:rPr>
                <w:rFonts w:ascii="Verdana" w:hAnsi="Verdana" w:cs="Arial"/>
              </w:rPr>
            </w:pPr>
            <w:r w:rsidRPr="00E86FE9">
              <w:rPr>
                <w:rFonts w:ascii="Verdana" w:hAnsi="Verdana" w:cs="Arial"/>
                <w:b/>
              </w:rPr>
              <w:t>Hinweise</w:t>
            </w:r>
            <w:r w:rsidRPr="00E86FE9">
              <w:rPr>
                <w:rFonts w:ascii="Verdana" w:hAnsi="Verdana" w:cs="Arial"/>
              </w:rPr>
              <w:t xml:space="preserve">: </w:t>
            </w:r>
          </w:p>
          <w:p w:rsidR="007F2820" w:rsidRPr="00E86FE9" w:rsidRDefault="007F2820" w:rsidP="00354686">
            <w:pPr>
              <w:numPr>
                <w:ilvl w:val="0"/>
                <w:numId w:val="1"/>
              </w:numPr>
              <w:rPr>
                <w:rFonts w:ascii="Verdana" w:hAnsi="Verdana" w:cs="Arial"/>
              </w:rPr>
            </w:pPr>
            <w:r w:rsidRPr="00E86FE9">
              <w:rPr>
                <w:rFonts w:ascii="Verdana" w:hAnsi="Verdana" w:cs="Arial"/>
              </w:rPr>
              <w:t xml:space="preserve">Wenn Sie Router verwenden, müssen Sie sicherstellen, dass diese zur Durchgabe von Daten unter Verwendung dieses Anschlusses konfiguriert sind. </w:t>
            </w:r>
          </w:p>
          <w:p w:rsidR="001F5767" w:rsidRPr="00E86FE9" w:rsidRDefault="007F2820" w:rsidP="00354686">
            <w:pPr>
              <w:numPr>
                <w:ilvl w:val="0"/>
                <w:numId w:val="1"/>
              </w:numPr>
              <w:rPr>
                <w:rFonts w:ascii="Verdana" w:hAnsi="Verdana" w:cs="Arial"/>
              </w:rPr>
            </w:pPr>
            <w:r w:rsidRPr="00E86FE9">
              <w:rPr>
                <w:rFonts w:ascii="Verdana" w:hAnsi="Verdana" w:cs="Arial"/>
              </w:rPr>
              <w:t>Damit Clients eine Verbindung mit dem Control initiieren können, ist 5421 der standardmäßig registrierte Anschluss. Siehe Verbindungsherstellung mit einem Control.</w:t>
            </w:r>
          </w:p>
        </w:tc>
      </w:tr>
      <w:tr w:rsidR="004568AB" w:rsidRPr="00E86FE9">
        <w:trPr>
          <w:tblHeader/>
        </w:trPr>
        <w:tc>
          <w:tcPr>
            <w:tcW w:w="4678" w:type="dxa"/>
          </w:tcPr>
          <w:p w:rsidR="004568AB" w:rsidRPr="00E86FE9" w:rsidRDefault="004568AB" w:rsidP="004568AB">
            <w:pPr>
              <w:numPr>
                <w:ilvl w:val="0"/>
                <w:numId w:val="1"/>
              </w:numPr>
              <w:tabs>
                <w:tab w:val="left" w:pos="-2977"/>
              </w:tabs>
              <w:rPr>
                <w:rFonts w:ascii="Verdana" w:hAnsi="Verdana" w:cs="Arial"/>
              </w:rPr>
            </w:pPr>
            <w:r w:rsidRPr="004568AB">
              <w:rPr>
                <w:rFonts w:ascii="Verdana" w:hAnsi="Verdana" w:cs="Arial"/>
              </w:rPr>
              <w:t>Multicast-Adresse</w:t>
            </w:r>
          </w:p>
        </w:tc>
        <w:tc>
          <w:tcPr>
            <w:tcW w:w="1701" w:type="dxa"/>
          </w:tcPr>
          <w:p w:rsidR="004568AB" w:rsidRPr="00E86FE9" w:rsidRDefault="004568AB" w:rsidP="00354686">
            <w:pPr>
              <w:rPr>
                <w:rFonts w:ascii="Verdana" w:hAnsi="Verdana" w:cs="Arial"/>
              </w:rPr>
            </w:pPr>
            <w:r w:rsidRPr="00722698">
              <w:rPr>
                <w:rFonts w:ascii="Verdana" w:hAnsi="Verdana" w:cs="Arial"/>
                <w:sz w:val="18"/>
                <w:lang w:val="en-US"/>
              </w:rPr>
              <w:t>xxx.xxx.xxx.xxx</w:t>
            </w:r>
          </w:p>
        </w:tc>
        <w:tc>
          <w:tcPr>
            <w:tcW w:w="1701" w:type="dxa"/>
          </w:tcPr>
          <w:p w:rsidR="004568AB" w:rsidRPr="00E86FE9" w:rsidRDefault="004568AB" w:rsidP="00354686">
            <w:pPr>
              <w:tabs>
                <w:tab w:val="left" w:pos="72"/>
              </w:tabs>
              <w:rPr>
                <w:rFonts w:ascii="Verdana" w:hAnsi="Verdana" w:cs="Arial"/>
              </w:rPr>
            </w:pPr>
            <w:r w:rsidRPr="00722698">
              <w:rPr>
                <w:rFonts w:ascii="Verdana" w:hAnsi="Verdana" w:cs="Arial"/>
                <w:sz w:val="18"/>
                <w:lang w:val="en-US"/>
              </w:rPr>
              <w:t>xxx.xxx.xxx.xxx</w:t>
            </w:r>
          </w:p>
        </w:tc>
        <w:tc>
          <w:tcPr>
            <w:tcW w:w="6804" w:type="dxa"/>
          </w:tcPr>
          <w:p w:rsidR="004568AB" w:rsidRPr="004568AB" w:rsidRDefault="004568AB" w:rsidP="004568AB">
            <w:pPr>
              <w:spacing w:before="100" w:beforeAutospacing="1" w:after="100" w:afterAutospacing="1"/>
              <w:rPr>
                <w:sz w:val="24"/>
                <w:szCs w:val="24"/>
              </w:rPr>
            </w:pPr>
            <w:r w:rsidRPr="004568AB">
              <w:rPr>
                <w:sz w:val="24"/>
                <w:szCs w:val="24"/>
              </w:rPr>
              <w:t>Dies ist die IP Multicast-Adresse an der der Client lauscht.</w:t>
            </w:r>
          </w:p>
          <w:p w:rsidR="004568AB" w:rsidRPr="00E86FE9" w:rsidRDefault="004568AB" w:rsidP="004568AB">
            <w:pPr>
              <w:spacing w:before="100" w:beforeAutospacing="1" w:after="100" w:afterAutospacing="1"/>
              <w:rPr>
                <w:rFonts w:ascii="Verdana" w:hAnsi="Verdana" w:cs="Arial"/>
                <w:b/>
              </w:rPr>
            </w:pPr>
            <w:r w:rsidRPr="004568AB">
              <w:rPr>
                <w:sz w:val="24"/>
                <w:szCs w:val="24"/>
              </w:rPr>
              <w:t>Drücken Sie [</w:t>
            </w:r>
            <w:r w:rsidRPr="004568AB">
              <w:rPr>
                <w:b/>
                <w:bCs/>
                <w:sz w:val="24"/>
                <w:szCs w:val="24"/>
              </w:rPr>
              <w:t>TEST</w:t>
            </w:r>
            <w:r w:rsidRPr="004568AB">
              <w:rPr>
                <w:sz w:val="24"/>
                <w:szCs w:val="24"/>
              </w:rPr>
              <w:t>], um zu überprüfen, dass das Protokoll auf dieser Arbeitsstation richtig installiert ist.</w:t>
            </w:r>
            <w:r>
              <w:rPr>
                <w:sz w:val="24"/>
                <w:szCs w:val="24"/>
              </w:rPr>
              <w:br/>
            </w:r>
          </w:p>
        </w:tc>
      </w:tr>
    </w:tbl>
    <w:p w:rsidR="007F2820" w:rsidRPr="00E86FE9" w:rsidRDefault="007F2820"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Pr>
          <w:p w:rsidR="005C561E" w:rsidRPr="00E86FE9" w:rsidRDefault="005C561E" w:rsidP="00354686">
            <w:pPr>
              <w:tabs>
                <w:tab w:val="left" w:pos="-2977"/>
              </w:tabs>
              <w:rPr>
                <w:rFonts w:ascii="Verdana" w:hAnsi="Verdana" w:cs="Arial"/>
                <w:b/>
              </w:rPr>
            </w:pPr>
            <w:r w:rsidRPr="00E86FE9">
              <w:rPr>
                <w:rFonts w:ascii="Verdana" w:hAnsi="Verdana" w:cs="Arial"/>
                <w:b/>
              </w:rPr>
              <w:lastRenderedPageBreak/>
              <w:t>IPX</w:t>
            </w:r>
          </w:p>
        </w:tc>
        <w:tc>
          <w:tcPr>
            <w:tcW w:w="10206" w:type="dxa"/>
            <w:gridSpan w:val="3"/>
          </w:tcPr>
          <w:p w:rsidR="005C561E" w:rsidRPr="00E86FE9" w:rsidRDefault="005C561E" w:rsidP="00354686">
            <w:pPr>
              <w:rPr>
                <w:rFonts w:ascii="Verdana" w:hAnsi="Verdana" w:cs="Arial"/>
              </w:rPr>
            </w:pPr>
          </w:p>
        </w:tc>
      </w:tr>
      <w:tr w:rsidR="003565FF" w:rsidRPr="00E86FE9">
        <w:trPr>
          <w:tblHeader/>
        </w:trPr>
        <w:tc>
          <w:tcPr>
            <w:tcW w:w="4678" w:type="dxa"/>
          </w:tcPr>
          <w:p w:rsidR="003565FF" w:rsidRPr="00E86FE9" w:rsidRDefault="003565FF" w:rsidP="00354686">
            <w:pPr>
              <w:numPr>
                <w:ilvl w:val="0"/>
                <w:numId w:val="1"/>
              </w:numPr>
              <w:tabs>
                <w:tab w:val="left" w:pos="-2977"/>
              </w:tabs>
              <w:rPr>
                <w:rFonts w:ascii="Verdana" w:hAnsi="Verdana" w:cs="Arial"/>
              </w:rPr>
            </w:pPr>
            <w:r w:rsidRPr="00E86FE9">
              <w:rPr>
                <w:rFonts w:ascii="Verdana" w:hAnsi="Verdana" w:cs="Arial"/>
              </w:rPr>
              <w:t>IPX verwenden</w:t>
            </w:r>
          </w:p>
        </w:tc>
        <w:tc>
          <w:tcPr>
            <w:tcW w:w="1701" w:type="dxa"/>
          </w:tcPr>
          <w:p w:rsidR="003565FF" w:rsidRPr="00E86FE9" w:rsidRDefault="003565FF" w:rsidP="00354686">
            <w:pPr>
              <w:tabs>
                <w:tab w:val="left" w:pos="72"/>
              </w:tabs>
              <w:rPr>
                <w:rFonts w:ascii="Verdana" w:hAnsi="Verdana" w:cs="Arial"/>
              </w:rPr>
            </w:pPr>
            <w:r w:rsidRPr="00E86FE9">
              <w:rPr>
                <w:rFonts w:ascii="Verdana" w:hAnsi="Verdana" w:cs="Arial"/>
              </w:rPr>
              <w:sym w:font="Wingdings" w:char="F0A8"/>
            </w:r>
          </w:p>
        </w:tc>
        <w:tc>
          <w:tcPr>
            <w:tcW w:w="1701" w:type="dxa"/>
          </w:tcPr>
          <w:p w:rsidR="003565FF" w:rsidRPr="00E86FE9" w:rsidRDefault="003565FF" w:rsidP="00354686">
            <w:pPr>
              <w:tabs>
                <w:tab w:val="left" w:pos="72"/>
              </w:tabs>
              <w:rPr>
                <w:rFonts w:ascii="Verdana" w:hAnsi="Verdana" w:cs="Arial"/>
              </w:rPr>
            </w:pPr>
            <w:r w:rsidRPr="00E86FE9">
              <w:rPr>
                <w:rFonts w:ascii="Verdana" w:hAnsi="Verdana" w:cs="Arial"/>
              </w:rPr>
              <w:sym w:font="Wingdings" w:char="F0A8"/>
            </w:r>
          </w:p>
        </w:tc>
        <w:tc>
          <w:tcPr>
            <w:tcW w:w="6804" w:type="dxa"/>
          </w:tcPr>
          <w:p w:rsidR="003565FF" w:rsidRPr="00E86FE9" w:rsidRDefault="003565FF" w:rsidP="00354686">
            <w:pPr>
              <w:rPr>
                <w:rFonts w:ascii="Verdana" w:hAnsi="Verdana" w:cs="Arial"/>
              </w:rPr>
            </w:pPr>
            <w:r w:rsidRPr="00E86FE9">
              <w:rPr>
                <w:rFonts w:ascii="Verdana" w:hAnsi="Verdana" w:cs="Arial"/>
              </w:rPr>
              <w:t xml:space="preserve">Markieren Sie dieses Kontrollkästchen, um die Verwendung des IPX-Transport-Protokolls zu aktivieren. Dieses ist das in einer Novell NetWare-Umgebung für Netzwerkrechner am häufigsten verwendete Protokoll. Es erlaubt die Definition von Leitwegen und kann in lokalen und in LAN-Netzwerken verwendet werden. </w:t>
            </w:r>
          </w:p>
        </w:tc>
      </w:tr>
    </w:tbl>
    <w:p w:rsidR="004568AB" w:rsidRDefault="004568AB" w:rsidP="00354686"/>
    <w:p w:rsidR="004568AB" w:rsidRDefault="004568AB">
      <w:r>
        <w:br w:type="page"/>
      </w:r>
    </w:p>
    <w:p w:rsidR="00722698" w:rsidRDefault="00722698" w:rsidP="00354686"/>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Pr>
          <w:p w:rsidR="005C561E" w:rsidRPr="00E86FE9" w:rsidRDefault="005C561E" w:rsidP="00354686">
            <w:pPr>
              <w:tabs>
                <w:tab w:val="left" w:pos="-2977"/>
              </w:tabs>
              <w:rPr>
                <w:rFonts w:ascii="Verdana" w:hAnsi="Verdana" w:cs="Arial"/>
                <w:b/>
              </w:rPr>
            </w:pPr>
            <w:r w:rsidRPr="00E86FE9">
              <w:rPr>
                <w:rFonts w:ascii="Verdana" w:hAnsi="Verdana" w:cs="Arial"/>
                <w:b/>
              </w:rPr>
              <w:t>NetBIOS</w:t>
            </w:r>
          </w:p>
        </w:tc>
        <w:tc>
          <w:tcPr>
            <w:tcW w:w="10206" w:type="dxa"/>
            <w:gridSpan w:val="3"/>
          </w:tcPr>
          <w:p w:rsidR="005C561E" w:rsidRPr="00E86FE9" w:rsidRDefault="005C561E" w:rsidP="00354686">
            <w:pPr>
              <w:rPr>
                <w:rFonts w:ascii="Verdana" w:hAnsi="Verdana" w:cs="Arial"/>
              </w:rPr>
            </w:pPr>
          </w:p>
        </w:tc>
      </w:tr>
      <w:tr w:rsidR="003565FF" w:rsidRPr="00E86FE9">
        <w:trPr>
          <w:tblHeader/>
        </w:trPr>
        <w:tc>
          <w:tcPr>
            <w:tcW w:w="4678" w:type="dxa"/>
          </w:tcPr>
          <w:p w:rsidR="003565FF" w:rsidRPr="00E86FE9" w:rsidRDefault="003565FF" w:rsidP="00354686">
            <w:pPr>
              <w:numPr>
                <w:ilvl w:val="0"/>
                <w:numId w:val="1"/>
              </w:numPr>
              <w:tabs>
                <w:tab w:val="left" w:pos="-2977"/>
              </w:tabs>
              <w:rPr>
                <w:rFonts w:ascii="Verdana" w:hAnsi="Verdana" w:cs="Arial"/>
              </w:rPr>
            </w:pPr>
            <w:r w:rsidRPr="00E86FE9">
              <w:rPr>
                <w:rFonts w:ascii="Verdana" w:hAnsi="Verdana" w:cs="Arial"/>
              </w:rPr>
              <w:t>NetBIOS verwenden</w:t>
            </w:r>
          </w:p>
        </w:tc>
        <w:tc>
          <w:tcPr>
            <w:tcW w:w="1701" w:type="dxa"/>
          </w:tcPr>
          <w:p w:rsidR="003565FF" w:rsidRPr="00E86FE9" w:rsidRDefault="003565FF" w:rsidP="00354686">
            <w:pPr>
              <w:tabs>
                <w:tab w:val="left" w:pos="72"/>
              </w:tabs>
              <w:rPr>
                <w:rFonts w:ascii="Verdana" w:hAnsi="Verdana" w:cs="Arial"/>
              </w:rPr>
            </w:pPr>
            <w:r w:rsidRPr="00E86FE9">
              <w:rPr>
                <w:rFonts w:ascii="Verdana" w:hAnsi="Verdana" w:cs="Arial"/>
              </w:rPr>
              <w:sym w:font="Wingdings" w:char="F0A8"/>
            </w:r>
          </w:p>
        </w:tc>
        <w:tc>
          <w:tcPr>
            <w:tcW w:w="1701" w:type="dxa"/>
          </w:tcPr>
          <w:p w:rsidR="003565FF" w:rsidRPr="00E86FE9" w:rsidRDefault="003565FF" w:rsidP="00354686">
            <w:pPr>
              <w:tabs>
                <w:tab w:val="left" w:pos="72"/>
              </w:tabs>
              <w:rPr>
                <w:rFonts w:ascii="Verdana" w:hAnsi="Verdana" w:cs="Arial"/>
              </w:rPr>
            </w:pPr>
            <w:r w:rsidRPr="00E86FE9">
              <w:rPr>
                <w:rFonts w:ascii="Verdana" w:hAnsi="Verdana" w:cs="Arial"/>
              </w:rPr>
              <w:sym w:font="Wingdings" w:char="F0A8"/>
            </w:r>
          </w:p>
        </w:tc>
        <w:tc>
          <w:tcPr>
            <w:tcW w:w="6804" w:type="dxa"/>
          </w:tcPr>
          <w:p w:rsidR="0052342D" w:rsidRPr="00E86FE9" w:rsidRDefault="003565FF" w:rsidP="00354686">
            <w:pPr>
              <w:rPr>
                <w:rFonts w:ascii="Verdana" w:hAnsi="Verdana" w:cs="Arial"/>
              </w:rPr>
            </w:pPr>
            <w:r w:rsidRPr="00E86FE9">
              <w:rPr>
                <w:rFonts w:ascii="Verdana" w:hAnsi="Verdana" w:cs="Arial"/>
              </w:rPr>
              <w:t xml:space="preserve">Aktivieren Sie dieses Kontrollkästchen, um die Verwendung des NetBIOS-Transports einzuschalten. NetBIOS ist eine Familie von Protokollen, die keine Leitwegdefinition zulassen und normalerweise nur in LANs verwendet werden. Häufig verwendete NetBIOS-Protokolle sind zum Beispiel DECnet und NetBEUI. </w:t>
            </w:r>
            <w:r w:rsidR="0052342D" w:rsidRPr="00E86FE9">
              <w:rPr>
                <w:rFonts w:ascii="Verdana" w:hAnsi="Verdana" w:cs="Arial"/>
              </w:rPr>
              <w:br/>
            </w:r>
          </w:p>
          <w:p w:rsidR="0052342D" w:rsidRPr="00E86FE9" w:rsidRDefault="0052342D" w:rsidP="00354686">
            <w:pPr>
              <w:rPr>
                <w:rFonts w:ascii="Verdana" w:hAnsi="Verdana" w:cs="Arial"/>
                <w:b/>
              </w:rPr>
            </w:pPr>
            <w:r w:rsidRPr="00E86FE9">
              <w:rPr>
                <w:rFonts w:ascii="Verdana" w:hAnsi="Verdana" w:cs="Arial"/>
                <w:b/>
              </w:rPr>
              <w:t>NetBIOS Adapternummer einstellen</w:t>
            </w:r>
          </w:p>
          <w:p w:rsidR="0052342D" w:rsidRPr="00E86FE9" w:rsidRDefault="0052342D" w:rsidP="00354686">
            <w:pPr>
              <w:rPr>
                <w:rFonts w:ascii="Verdana" w:hAnsi="Verdana" w:cs="Arial"/>
              </w:rPr>
            </w:pPr>
            <w:r w:rsidRPr="00E86FE9">
              <w:rPr>
                <w:rFonts w:ascii="Verdana" w:hAnsi="Verdana" w:cs="Arial"/>
              </w:rPr>
              <w:t xml:space="preserve">Da mehr als ein NetBIOS Stack geladen sein kann, verwendet Windows und OS/2 das Konzept von Adapternummern. </w:t>
            </w:r>
            <w:r w:rsidRPr="00E86FE9">
              <w:rPr>
                <w:rFonts w:ascii="Verdana" w:hAnsi="Verdana" w:cs="Arial"/>
              </w:rPr>
              <w:br/>
              <w:t>Jedem Stack wird vom Betriebssystem eine Adapternummer zugewiesen. NetBEUI kann also z. B. Adapter 1, NetBIOS über TCP Adapter 2, usw., zugewiesen sein.</w:t>
            </w:r>
          </w:p>
          <w:p w:rsidR="0052342D" w:rsidRPr="00E86FE9" w:rsidRDefault="0052342D" w:rsidP="00354686">
            <w:pPr>
              <w:rPr>
                <w:rFonts w:ascii="Verdana" w:hAnsi="Verdana" w:cs="Arial"/>
              </w:rPr>
            </w:pPr>
          </w:p>
          <w:p w:rsidR="0052342D" w:rsidRPr="00E86FE9" w:rsidRDefault="0052342D" w:rsidP="00354686">
            <w:pPr>
              <w:rPr>
                <w:rFonts w:ascii="Verdana" w:hAnsi="Verdana" w:cs="Arial"/>
              </w:rPr>
            </w:pPr>
            <w:r w:rsidRPr="00E86FE9">
              <w:rPr>
                <w:rFonts w:ascii="Verdana" w:hAnsi="Verdana" w:cs="Arial"/>
              </w:rPr>
              <w:t>Voreingestellt für den Client ist die Verwendung von Adapternummer 0. Je nach der Konfiguration Ihres Netzwerks kann es sich hierbei um die falsche Adapternummer für Ihre Arbeitsstation handeln. Um dieses Problem zu beheben, müssen Sie in der Dropdownliste den richtigen Stack auswählen.</w:t>
            </w:r>
          </w:p>
        </w:tc>
      </w:tr>
      <w:tr w:rsidR="001F5767" w:rsidRPr="00E86FE9">
        <w:trPr>
          <w:tblHeader/>
        </w:trPr>
        <w:tc>
          <w:tcPr>
            <w:tcW w:w="4678" w:type="dxa"/>
          </w:tcPr>
          <w:p w:rsidR="001F5767" w:rsidRPr="00E86FE9" w:rsidRDefault="001F5767" w:rsidP="00354686">
            <w:pPr>
              <w:tabs>
                <w:tab w:val="left" w:pos="-2977"/>
              </w:tabs>
              <w:ind w:left="360"/>
              <w:rPr>
                <w:rFonts w:ascii="Verdana" w:hAnsi="Verdana" w:cs="Arial"/>
              </w:rPr>
            </w:pPr>
          </w:p>
        </w:tc>
        <w:tc>
          <w:tcPr>
            <w:tcW w:w="1701" w:type="dxa"/>
          </w:tcPr>
          <w:p w:rsidR="001F5767" w:rsidRPr="00E86FE9" w:rsidRDefault="001F5767" w:rsidP="00354686">
            <w:pPr>
              <w:rPr>
                <w:rFonts w:ascii="Verdana" w:hAnsi="Verdana" w:cs="Arial"/>
              </w:rPr>
            </w:pPr>
          </w:p>
        </w:tc>
        <w:tc>
          <w:tcPr>
            <w:tcW w:w="1701" w:type="dxa"/>
          </w:tcPr>
          <w:p w:rsidR="001F5767" w:rsidRPr="00E86FE9" w:rsidRDefault="001F5767" w:rsidP="00354686">
            <w:pPr>
              <w:tabs>
                <w:tab w:val="left" w:pos="72"/>
              </w:tabs>
              <w:rPr>
                <w:rFonts w:ascii="Verdana" w:hAnsi="Verdana" w:cs="Arial"/>
              </w:rPr>
            </w:pPr>
          </w:p>
        </w:tc>
        <w:tc>
          <w:tcPr>
            <w:tcW w:w="6804" w:type="dxa"/>
          </w:tcPr>
          <w:p w:rsidR="0052342D" w:rsidRPr="00E86FE9" w:rsidRDefault="0052342D" w:rsidP="00354686">
            <w:pPr>
              <w:rPr>
                <w:rFonts w:ascii="Verdana" w:hAnsi="Verdana" w:cs="Arial"/>
                <w:b/>
              </w:rPr>
            </w:pPr>
            <w:r w:rsidRPr="00E86FE9">
              <w:rPr>
                <w:rFonts w:ascii="Verdana" w:hAnsi="Verdana" w:cs="Arial"/>
                <w:b/>
              </w:rPr>
              <w:t>Hinweise</w:t>
            </w:r>
          </w:p>
          <w:p w:rsidR="0052342D" w:rsidRPr="00E86FE9" w:rsidRDefault="0052342D" w:rsidP="00354686">
            <w:pPr>
              <w:numPr>
                <w:ilvl w:val="0"/>
                <w:numId w:val="1"/>
              </w:numPr>
              <w:rPr>
                <w:rFonts w:ascii="Verdana" w:hAnsi="Verdana" w:cs="Arial"/>
              </w:rPr>
            </w:pPr>
            <w:r w:rsidRPr="00E86FE9">
              <w:rPr>
                <w:rFonts w:ascii="Verdana" w:hAnsi="Verdana" w:cs="Arial"/>
              </w:rPr>
              <w:t>NetSupport ermöglicht die Auswahl von mehreren NetBIOS Adaptern. Stellen Sie sicher, dass nur die gewünschten Adapter ausgewählt sind. Wenn Sie den ausgewählten Adapter ändern möchten, müssen Sie zunächst die existierende oder voreingestellte Adapternummer abwählen.</w:t>
            </w:r>
          </w:p>
          <w:p w:rsidR="001F5767" w:rsidRPr="00E86FE9" w:rsidRDefault="0052342D" w:rsidP="00354686">
            <w:pPr>
              <w:numPr>
                <w:ilvl w:val="0"/>
                <w:numId w:val="1"/>
              </w:numPr>
              <w:rPr>
                <w:rFonts w:ascii="Verdana" w:hAnsi="Verdana" w:cs="Arial"/>
              </w:rPr>
            </w:pPr>
            <w:r w:rsidRPr="00E86FE9">
              <w:rPr>
                <w:rFonts w:ascii="Verdana" w:hAnsi="Verdana" w:cs="Arial"/>
              </w:rPr>
              <w:t>Unter Windows 95 kann durch eine Änderung der Netzwerkeinstellungen auch die NetBIOS-Adapternummer geändert werden. Nach einer solchen Änderung müssen Sie unter Umständen die NetBIOS-Adapternummer neu einstellen.</w:t>
            </w:r>
          </w:p>
        </w:tc>
      </w:tr>
    </w:tbl>
    <w:p w:rsidR="004568AB" w:rsidRDefault="004568AB" w:rsidP="00354686"/>
    <w:p w:rsidR="004568AB" w:rsidRDefault="004568AB">
      <w:r>
        <w:br w:type="page"/>
      </w:r>
    </w:p>
    <w:p w:rsidR="00722698" w:rsidRDefault="00722698" w:rsidP="00354686"/>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Pr>
          <w:p w:rsidR="005C561E" w:rsidRPr="00E86FE9" w:rsidRDefault="00660675" w:rsidP="00354686">
            <w:pPr>
              <w:tabs>
                <w:tab w:val="left" w:pos="-2977"/>
              </w:tabs>
              <w:rPr>
                <w:rFonts w:ascii="Verdana" w:hAnsi="Verdana" w:cs="Arial"/>
                <w:b/>
              </w:rPr>
            </w:pPr>
            <w:r w:rsidRPr="00E86FE9">
              <w:rPr>
                <w:rFonts w:ascii="Verdana" w:hAnsi="Verdana" w:cs="Arial"/>
                <w:b/>
              </w:rPr>
              <w:lastRenderedPageBreak/>
              <w:t>HTTP</w:t>
            </w:r>
          </w:p>
        </w:tc>
        <w:tc>
          <w:tcPr>
            <w:tcW w:w="10206" w:type="dxa"/>
            <w:gridSpan w:val="3"/>
          </w:tcPr>
          <w:p w:rsidR="005C561E" w:rsidRPr="00E86FE9" w:rsidRDefault="005C561E" w:rsidP="00354686">
            <w:pPr>
              <w:rPr>
                <w:rFonts w:ascii="Verdana" w:hAnsi="Verdana" w:cs="Arial"/>
              </w:rPr>
            </w:pPr>
            <w:r w:rsidRPr="00E86FE9">
              <w:rPr>
                <w:rFonts w:ascii="Verdana" w:hAnsi="Verdana" w:cs="Arial"/>
              </w:rPr>
              <w:t xml:space="preserve">Mit diesem Eigenschaftsblatt können Sie den Client so konfigurieren, dass er eine Verbindung über das  Internet mittels eines NetSupport Gateway akzeptiert. </w:t>
            </w:r>
          </w:p>
        </w:tc>
      </w:tr>
      <w:tr w:rsidR="00D85C94" w:rsidRPr="00E86FE9">
        <w:trPr>
          <w:tblHeader/>
        </w:trPr>
        <w:tc>
          <w:tcPr>
            <w:tcW w:w="4678" w:type="dxa"/>
          </w:tcPr>
          <w:p w:rsidR="00D85C94" w:rsidRPr="00E86FE9" w:rsidRDefault="006C6051" w:rsidP="00354686">
            <w:pPr>
              <w:numPr>
                <w:ilvl w:val="0"/>
                <w:numId w:val="1"/>
              </w:numPr>
              <w:tabs>
                <w:tab w:val="left" w:pos="-2977"/>
              </w:tabs>
              <w:rPr>
                <w:rFonts w:ascii="Verdana" w:hAnsi="Verdana" w:cs="Arial"/>
              </w:rPr>
            </w:pPr>
            <w:r>
              <w:rPr>
                <w:rFonts w:ascii="Verdana" w:hAnsi="Verdana" w:cs="Arial"/>
              </w:rPr>
              <w:t>H</w:t>
            </w:r>
            <w:r w:rsidR="00660675" w:rsidRPr="00E86FE9">
              <w:rPr>
                <w:rFonts w:ascii="Verdana" w:hAnsi="Verdana" w:cs="Arial"/>
              </w:rPr>
              <w:t>ttp</w:t>
            </w:r>
            <w:r w:rsidR="00D85C94" w:rsidRPr="00E86FE9">
              <w:rPr>
                <w:rFonts w:ascii="Verdana" w:hAnsi="Verdana" w:cs="Arial"/>
              </w:rPr>
              <w:t xml:space="preserve"> verwenden</w:t>
            </w:r>
          </w:p>
        </w:tc>
        <w:tc>
          <w:tcPr>
            <w:tcW w:w="1701" w:type="dxa"/>
          </w:tcPr>
          <w:p w:rsidR="00D85C94" w:rsidRPr="00E86FE9" w:rsidRDefault="00D85C94" w:rsidP="00354686">
            <w:pPr>
              <w:tabs>
                <w:tab w:val="left" w:pos="72"/>
              </w:tabs>
              <w:rPr>
                <w:rFonts w:ascii="Verdana" w:hAnsi="Verdana" w:cs="Arial"/>
              </w:rPr>
            </w:pPr>
            <w:r w:rsidRPr="00E86FE9">
              <w:rPr>
                <w:rFonts w:ascii="Verdana" w:hAnsi="Verdana" w:cs="Arial"/>
              </w:rPr>
              <w:sym w:font="Wingdings" w:char="F0A8"/>
            </w:r>
          </w:p>
        </w:tc>
        <w:tc>
          <w:tcPr>
            <w:tcW w:w="1701" w:type="dxa"/>
          </w:tcPr>
          <w:p w:rsidR="00D85C94" w:rsidRPr="00E86FE9" w:rsidRDefault="00D85C94" w:rsidP="00354686">
            <w:pPr>
              <w:tabs>
                <w:tab w:val="left" w:pos="72"/>
              </w:tabs>
              <w:rPr>
                <w:rFonts w:ascii="Verdana" w:hAnsi="Verdana" w:cs="Arial"/>
              </w:rPr>
            </w:pPr>
            <w:r w:rsidRPr="00E86FE9">
              <w:rPr>
                <w:rFonts w:ascii="Verdana" w:hAnsi="Verdana" w:cs="Arial"/>
              </w:rPr>
              <w:sym w:font="Wingdings" w:char="F0A8"/>
            </w:r>
          </w:p>
        </w:tc>
        <w:tc>
          <w:tcPr>
            <w:tcW w:w="6804" w:type="dxa"/>
          </w:tcPr>
          <w:p w:rsidR="00D85C94" w:rsidRPr="00E86FE9" w:rsidRDefault="00397170" w:rsidP="00354686">
            <w:pPr>
              <w:rPr>
                <w:rFonts w:ascii="Verdana" w:hAnsi="Verdana" w:cs="Arial"/>
              </w:rPr>
            </w:pPr>
            <w:r w:rsidRPr="00E86FE9">
              <w:rPr>
                <w:rFonts w:ascii="Verdana" w:hAnsi="Verdana" w:cs="Arial"/>
              </w:rPr>
              <w:t xml:space="preserve">Markieren Sie dieses Feld, um dem Client die Kommunikation über </w:t>
            </w:r>
            <w:r w:rsidR="00660675" w:rsidRPr="00E86FE9">
              <w:rPr>
                <w:rFonts w:ascii="Verdana" w:hAnsi="Verdana" w:cs="Arial"/>
              </w:rPr>
              <w:t>http</w:t>
            </w:r>
            <w:r w:rsidRPr="00E86FE9">
              <w:rPr>
                <w:rFonts w:ascii="Verdana" w:hAnsi="Verdana" w:cs="Arial"/>
              </w:rPr>
              <w:t xml:space="preserve"> zu ermöglichen.</w:t>
            </w:r>
          </w:p>
        </w:tc>
      </w:tr>
      <w:tr w:rsidR="00D85C94" w:rsidRPr="00E86FE9">
        <w:trPr>
          <w:tblHeader/>
        </w:trPr>
        <w:tc>
          <w:tcPr>
            <w:tcW w:w="4678" w:type="dxa"/>
          </w:tcPr>
          <w:p w:rsidR="00D85C94" w:rsidRPr="00E86FE9" w:rsidRDefault="00397170" w:rsidP="00354686">
            <w:pPr>
              <w:numPr>
                <w:ilvl w:val="0"/>
                <w:numId w:val="1"/>
              </w:numPr>
              <w:tabs>
                <w:tab w:val="left" w:pos="-2977"/>
              </w:tabs>
              <w:rPr>
                <w:rFonts w:ascii="Verdana" w:hAnsi="Verdana" w:cs="Arial"/>
              </w:rPr>
            </w:pPr>
            <w:r w:rsidRPr="00E86FE9">
              <w:rPr>
                <w:rFonts w:ascii="Verdana" w:hAnsi="Verdana" w:cs="Arial"/>
              </w:rPr>
              <w:t>Anschluss</w:t>
            </w:r>
          </w:p>
        </w:tc>
        <w:tc>
          <w:tcPr>
            <w:tcW w:w="1701" w:type="dxa"/>
          </w:tcPr>
          <w:p w:rsidR="00D85C94" w:rsidRPr="00E86FE9" w:rsidRDefault="006C6051" w:rsidP="00354686">
            <w:pPr>
              <w:rPr>
                <w:rFonts w:ascii="Verdana" w:hAnsi="Verdana" w:cs="Arial"/>
              </w:rPr>
            </w:pPr>
            <w:r>
              <w:rPr>
                <w:rFonts w:ascii="Verdana" w:hAnsi="Verdana" w:cs="Arial"/>
              </w:rPr>
              <w:t>443</w:t>
            </w:r>
          </w:p>
        </w:tc>
        <w:tc>
          <w:tcPr>
            <w:tcW w:w="1701" w:type="dxa"/>
          </w:tcPr>
          <w:p w:rsidR="00D85C94" w:rsidRPr="00E86FE9" w:rsidRDefault="006C6051" w:rsidP="00354686">
            <w:pPr>
              <w:tabs>
                <w:tab w:val="left" w:pos="72"/>
              </w:tabs>
              <w:rPr>
                <w:rFonts w:ascii="Verdana" w:hAnsi="Verdana" w:cs="Arial"/>
              </w:rPr>
            </w:pPr>
            <w:r>
              <w:rPr>
                <w:rFonts w:ascii="Verdana" w:hAnsi="Verdana" w:cs="Arial"/>
              </w:rPr>
              <w:t>443</w:t>
            </w:r>
          </w:p>
        </w:tc>
        <w:tc>
          <w:tcPr>
            <w:tcW w:w="6804" w:type="dxa"/>
          </w:tcPr>
          <w:p w:rsidR="00722698" w:rsidRPr="00722698" w:rsidRDefault="00D85C94" w:rsidP="00354686">
            <w:pPr>
              <w:rPr>
                <w:rFonts w:ascii="Verdana" w:hAnsi="Verdana" w:cs="Arial"/>
              </w:rPr>
            </w:pPr>
            <w:r w:rsidRPr="00E86FE9">
              <w:rPr>
                <w:rFonts w:ascii="Verdana" w:hAnsi="Verdana" w:cs="Arial"/>
              </w:rPr>
              <w:t>Normalerweise hört das Gateway Aufrufe von Clients und Controls über Portnummer 3085 ab. Dieser Wert kann hier geändert werden.</w:t>
            </w:r>
            <w:r w:rsidR="00722698">
              <w:rPr>
                <w:rFonts w:ascii="Verdana" w:hAnsi="Verdana" w:cs="Arial"/>
              </w:rPr>
              <w:t xml:space="preserve"> </w:t>
            </w:r>
            <w:r w:rsidR="00722698" w:rsidRPr="00722698">
              <w:rPr>
                <w:rFonts w:ascii="Verdana" w:hAnsi="Verdana" w:cs="Arial"/>
              </w:rPr>
              <w:t>Der Standardanschluss von NetSupport für HTTP-Verbindungen ist 443.</w:t>
            </w:r>
          </w:p>
          <w:p w:rsidR="00722698" w:rsidRPr="00722698" w:rsidRDefault="00722698" w:rsidP="00354686">
            <w:pPr>
              <w:rPr>
                <w:rFonts w:ascii="Verdana" w:hAnsi="Verdana" w:cs="Arial"/>
              </w:rPr>
            </w:pPr>
          </w:p>
          <w:p w:rsidR="00722698" w:rsidRDefault="00722698" w:rsidP="00354686">
            <w:pPr>
              <w:rPr>
                <w:rFonts w:ascii="Verdana" w:hAnsi="Verdana" w:cs="Arial"/>
                <w:b/>
              </w:rPr>
            </w:pPr>
            <w:r w:rsidRPr="00722698">
              <w:rPr>
                <w:rFonts w:ascii="Verdana" w:hAnsi="Verdana" w:cs="Arial"/>
                <w:b/>
              </w:rPr>
              <w:t>Hinweis</w:t>
            </w:r>
          </w:p>
          <w:p w:rsidR="00722698" w:rsidRPr="00722698" w:rsidRDefault="00722698" w:rsidP="00354686">
            <w:pPr>
              <w:numPr>
                <w:ilvl w:val="0"/>
                <w:numId w:val="1"/>
              </w:numPr>
              <w:rPr>
                <w:rFonts w:ascii="Verdana" w:hAnsi="Verdana" w:cs="Arial"/>
              </w:rPr>
            </w:pPr>
            <w:r w:rsidRPr="00722698">
              <w:rPr>
                <w:rFonts w:ascii="Verdana" w:hAnsi="Verdana" w:cs="Arial"/>
              </w:rPr>
              <w:t>In Version 9.10 wurde Anschluss 443 als Standard für HTTP-Kommunikationen eingeführt. Vorher war 3085 verwendet worden. Gateway-Einstellungen werden für vorhandene Kunden, die später aktualisieren, aufrecht erhalten, d. h. dass 3085 weiterhin verwendet werden kann. Es kann jedoch Fälle geben, in denen der HTTP-Anschluss für Controls und Clients zu Kompatibilitätszwecken manuell aktualisiert werden muss.</w:t>
            </w:r>
          </w:p>
        </w:tc>
      </w:tr>
      <w:tr w:rsidR="00D85C94" w:rsidRPr="00E86FE9">
        <w:trPr>
          <w:tblHeader/>
        </w:trPr>
        <w:tc>
          <w:tcPr>
            <w:tcW w:w="4678" w:type="dxa"/>
          </w:tcPr>
          <w:p w:rsidR="00D85C94" w:rsidRDefault="00D85C94" w:rsidP="00354686">
            <w:pPr>
              <w:numPr>
                <w:ilvl w:val="0"/>
                <w:numId w:val="1"/>
              </w:numPr>
              <w:tabs>
                <w:tab w:val="left" w:pos="-2977"/>
              </w:tabs>
              <w:rPr>
                <w:rFonts w:ascii="Verdana" w:hAnsi="Verdana" w:cs="Arial"/>
              </w:rPr>
            </w:pPr>
            <w:r w:rsidRPr="00E86FE9">
              <w:rPr>
                <w:rFonts w:ascii="Verdana" w:hAnsi="Verdana" w:cs="Arial"/>
              </w:rPr>
              <w:t>Gateway-Adresse</w:t>
            </w:r>
          </w:p>
          <w:p w:rsidR="006C6051" w:rsidRPr="006C6051" w:rsidRDefault="006C6051" w:rsidP="00354686">
            <w:pPr>
              <w:numPr>
                <w:ilvl w:val="0"/>
                <w:numId w:val="1"/>
              </w:numPr>
              <w:spacing w:before="100" w:beforeAutospacing="1" w:after="100" w:afterAutospacing="1"/>
              <w:rPr>
                <w:rFonts w:ascii="Verdana" w:hAnsi="Verdana" w:cs="Arial"/>
              </w:rPr>
            </w:pPr>
            <w:r w:rsidRPr="006C6051">
              <w:rPr>
                <w:rFonts w:ascii="Verdana" w:hAnsi="Verdana" w:cs="Arial"/>
              </w:rPr>
              <w:t>Sekundäres Gateway (optional)</w:t>
            </w:r>
          </w:p>
          <w:p w:rsidR="006C6051" w:rsidRPr="00E86FE9" w:rsidRDefault="006C6051" w:rsidP="00354686">
            <w:pPr>
              <w:tabs>
                <w:tab w:val="left" w:pos="-2977"/>
              </w:tabs>
              <w:ind w:left="360"/>
              <w:rPr>
                <w:rFonts w:ascii="Verdana" w:hAnsi="Verdana" w:cs="Arial"/>
              </w:rPr>
            </w:pPr>
          </w:p>
        </w:tc>
        <w:tc>
          <w:tcPr>
            <w:tcW w:w="1701" w:type="dxa"/>
          </w:tcPr>
          <w:p w:rsidR="00D85C94" w:rsidRPr="00E86FE9" w:rsidRDefault="00D85C94" w:rsidP="00354686">
            <w:pPr>
              <w:rPr>
                <w:rFonts w:ascii="Verdana" w:hAnsi="Verdana" w:cs="Arial"/>
              </w:rPr>
            </w:pPr>
            <w:r w:rsidRPr="00E86FE9">
              <w:rPr>
                <w:rFonts w:ascii="Verdana" w:hAnsi="Verdana" w:cs="Arial"/>
              </w:rPr>
              <w:sym w:font="Wingdings" w:char="F0A8"/>
            </w:r>
          </w:p>
        </w:tc>
        <w:tc>
          <w:tcPr>
            <w:tcW w:w="1701" w:type="dxa"/>
          </w:tcPr>
          <w:p w:rsidR="00D85C94" w:rsidRPr="00E86FE9" w:rsidRDefault="00D85C94" w:rsidP="00354686">
            <w:pPr>
              <w:tabs>
                <w:tab w:val="left" w:pos="72"/>
              </w:tabs>
              <w:rPr>
                <w:rFonts w:ascii="Verdana" w:hAnsi="Verdana" w:cs="Arial"/>
              </w:rPr>
            </w:pPr>
            <w:r w:rsidRPr="00E86FE9">
              <w:rPr>
                <w:rFonts w:ascii="Verdana" w:hAnsi="Verdana" w:cs="Arial"/>
              </w:rPr>
              <w:sym w:font="Wingdings" w:char="F0A8"/>
            </w:r>
          </w:p>
        </w:tc>
        <w:tc>
          <w:tcPr>
            <w:tcW w:w="6804" w:type="dxa"/>
          </w:tcPr>
          <w:p w:rsidR="006C6051" w:rsidRPr="00E86FE9" w:rsidRDefault="00125462" w:rsidP="00354686">
            <w:pPr>
              <w:rPr>
                <w:rFonts w:ascii="Verdana" w:hAnsi="Verdana" w:cs="Arial"/>
              </w:rPr>
            </w:pPr>
            <w:r w:rsidRPr="00E86FE9">
              <w:rPr>
                <w:rFonts w:ascii="Verdana" w:hAnsi="Verdana" w:cs="Arial"/>
              </w:rPr>
              <w:t xml:space="preserve">Geben Sie die IP-Adresse der Arbeitsstation ( z.B. in der DMZ ) ein, auf der die NetSupport Gateway-Komponente installiert ist. </w:t>
            </w:r>
            <w:r w:rsidR="00D85C94" w:rsidRPr="00E86FE9">
              <w:rPr>
                <w:rFonts w:ascii="Verdana" w:hAnsi="Verdana" w:cs="Arial"/>
              </w:rPr>
              <w:t xml:space="preserve">Der Client kann unter der hier angegebenen Adresse nur bei </w:t>
            </w:r>
            <w:r w:rsidR="00D85C94" w:rsidRPr="00E86FE9">
              <w:rPr>
                <w:rFonts w:ascii="Verdana" w:hAnsi="Verdana" w:cs="Arial"/>
                <w:b/>
              </w:rPr>
              <w:t>einem</w:t>
            </w:r>
            <w:r w:rsidRPr="00E86FE9">
              <w:rPr>
                <w:rFonts w:ascii="Verdana" w:hAnsi="Verdana" w:cs="Arial"/>
                <w:b/>
              </w:rPr>
              <w:t xml:space="preserve"> (1)</w:t>
            </w:r>
            <w:r w:rsidR="00D85C94" w:rsidRPr="00E86FE9">
              <w:rPr>
                <w:rFonts w:ascii="Verdana" w:hAnsi="Verdana" w:cs="Arial"/>
              </w:rPr>
              <w:t xml:space="preserve"> Gateway registriert sein. Dies muss eine feste Adresse sein, auf die der Client direkt zugreifen kann.</w:t>
            </w:r>
          </w:p>
        </w:tc>
      </w:tr>
      <w:tr w:rsidR="00D85C94" w:rsidRPr="00E86FE9">
        <w:trPr>
          <w:tblHeader/>
        </w:trPr>
        <w:tc>
          <w:tcPr>
            <w:tcW w:w="4678" w:type="dxa"/>
          </w:tcPr>
          <w:p w:rsidR="00D85C94" w:rsidRPr="00E86FE9" w:rsidRDefault="00D85C94" w:rsidP="00354686">
            <w:pPr>
              <w:numPr>
                <w:ilvl w:val="0"/>
                <w:numId w:val="1"/>
              </w:numPr>
              <w:tabs>
                <w:tab w:val="left" w:pos="-2977"/>
              </w:tabs>
              <w:rPr>
                <w:rFonts w:ascii="Verdana" w:hAnsi="Verdana" w:cs="Arial"/>
              </w:rPr>
            </w:pPr>
            <w:r w:rsidRPr="00E86FE9">
              <w:rPr>
                <w:rFonts w:ascii="Verdana" w:hAnsi="Verdana" w:cs="Arial"/>
              </w:rPr>
              <w:t>Gateway-Schlüssel</w:t>
            </w:r>
          </w:p>
        </w:tc>
        <w:tc>
          <w:tcPr>
            <w:tcW w:w="1701" w:type="dxa"/>
          </w:tcPr>
          <w:p w:rsidR="00D85C94" w:rsidRPr="00E86FE9" w:rsidRDefault="00D85C94" w:rsidP="00354686">
            <w:pPr>
              <w:rPr>
                <w:rFonts w:ascii="Verdana" w:hAnsi="Verdana" w:cs="Arial"/>
              </w:rPr>
            </w:pPr>
            <w:r w:rsidRPr="00E86FE9">
              <w:rPr>
                <w:rFonts w:ascii="Verdana" w:hAnsi="Verdana" w:cs="Arial"/>
              </w:rPr>
              <w:sym w:font="Wingdings" w:char="F0A8"/>
            </w:r>
          </w:p>
        </w:tc>
        <w:tc>
          <w:tcPr>
            <w:tcW w:w="1701" w:type="dxa"/>
          </w:tcPr>
          <w:p w:rsidR="00D85C94" w:rsidRPr="00E86FE9" w:rsidRDefault="00D85C94" w:rsidP="00354686">
            <w:pPr>
              <w:tabs>
                <w:tab w:val="left" w:pos="72"/>
              </w:tabs>
              <w:rPr>
                <w:rFonts w:ascii="Verdana" w:hAnsi="Verdana" w:cs="Arial"/>
              </w:rPr>
            </w:pPr>
            <w:r w:rsidRPr="00E86FE9">
              <w:rPr>
                <w:rFonts w:ascii="Verdana" w:hAnsi="Verdana" w:cs="Arial"/>
              </w:rPr>
              <w:sym w:font="Wingdings" w:char="F0A8"/>
            </w:r>
          </w:p>
        </w:tc>
        <w:tc>
          <w:tcPr>
            <w:tcW w:w="6804" w:type="dxa"/>
          </w:tcPr>
          <w:p w:rsidR="00D85C94" w:rsidRPr="00E86FE9" w:rsidRDefault="00D85C94" w:rsidP="00354686">
            <w:pPr>
              <w:rPr>
                <w:rFonts w:ascii="Verdana" w:hAnsi="Verdana" w:cs="Arial"/>
              </w:rPr>
            </w:pPr>
            <w:r w:rsidRPr="00E86FE9">
              <w:rPr>
                <w:rFonts w:ascii="Verdana" w:hAnsi="Verdana" w:cs="Arial"/>
              </w:rPr>
              <w:t>Ein Control erkennt nur jene bei einem Gateway registrierten Clients, die denselben Gateway-Schlüssel verwenden, wie der Control selbst. Klicken Sie auf [Einstellen], um das Dialogfeld Sicherheit zu öffnen und einen passenden Schlüssel einzugeben und zu verschlüsseln.</w:t>
            </w:r>
          </w:p>
          <w:p w:rsidR="001B281C" w:rsidRPr="00E86FE9" w:rsidRDefault="001B281C" w:rsidP="00354686">
            <w:pPr>
              <w:rPr>
                <w:rFonts w:ascii="Verdana" w:hAnsi="Verdana" w:cs="Arial"/>
              </w:rPr>
            </w:pPr>
            <w:r w:rsidRPr="00E86FE9">
              <w:rPr>
                <w:rFonts w:ascii="Verdana" w:hAnsi="Verdana" w:cs="Arial"/>
              </w:rPr>
              <w:t>Liefert zusätzliche Sicherheit, die Controlbenutzern nur dann eine Verbindung ermöglicht, wenn sie denselben Schlüssel wie der Client angegeben haben.</w:t>
            </w:r>
          </w:p>
        </w:tc>
      </w:tr>
      <w:tr w:rsidR="00722698" w:rsidRPr="00E86FE9">
        <w:trPr>
          <w:tblHeader/>
        </w:trPr>
        <w:tc>
          <w:tcPr>
            <w:tcW w:w="4678" w:type="dxa"/>
          </w:tcPr>
          <w:p w:rsidR="00722698" w:rsidRPr="00E86FE9" w:rsidRDefault="007E4861" w:rsidP="00354686">
            <w:pPr>
              <w:numPr>
                <w:ilvl w:val="0"/>
                <w:numId w:val="1"/>
              </w:numPr>
              <w:tabs>
                <w:tab w:val="left" w:pos="-2977"/>
              </w:tabs>
              <w:rPr>
                <w:rFonts w:ascii="Verdana" w:hAnsi="Verdana" w:cs="Arial"/>
              </w:rPr>
            </w:pPr>
            <w:r>
              <w:rPr>
                <w:rFonts w:ascii="Verdana" w:hAnsi="Verdana" w:cs="Arial"/>
              </w:rPr>
              <w:t>CMPI (s)</w:t>
            </w:r>
          </w:p>
        </w:tc>
        <w:tc>
          <w:tcPr>
            <w:tcW w:w="1701" w:type="dxa"/>
          </w:tcPr>
          <w:p w:rsidR="00722698" w:rsidRPr="00E86FE9" w:rsidRDefault="00722698" w:rsidP="00354686">
            <w:pPr>
              <w:rPr>
                <w:rFonts w:ascii="Verdana" w:hAnsi="Verdana" w:cs="Arial"/>
              </w:rPr>
            </w:pPr>
            <w:r w:rsidRPr="00E86FE9">
              <w:rPr>
                <w:rFonts w:ascii="Verdana" w:hAnsi="Verdana" w:cs="Arial"/>
              </w:rPr>
              <w:sym w:font="Wingdings" w:char="F0A8"/>
            </w:r>
          </w:p>
        </w:tc>
        <w:tc>
          <w:tcPr>
            <w:tcW w:w="1701" w:type="dxa"/>
          </w:tcPr>
          <w:p w:rsidR="00722698" w:rsidRPr="00E86FE9" w:rsidRDefault="00722698" w:rsidP="00354686">
            <w:pPr>
              <w:tabs>
                <w:tab w:val="left" w:pos="72"/>
              </w:tabs>
              <w:rPr>
                <w:rFonts w:ascii="Verdana" w:hAnsi="Verdana" w:cs="Arial"/>
              </w:rPr>
            </w:pPr>
            <w:r w:rsidRPr="00E86FE9">
              <w:rPr>
                <w:rFonts w:ascii="Verdana" w:hAnsi="Verdana" w:cs="Arial"/>
              </w:rPr>
              <w:sym w:font="Wingdings" w:char="F0A8"/>
            </w:r>
          </w:p>
        </w:tc>
        <w:tc>
          <w:tcPr>
            <w:tcW w:w="6804" w:type="dxa"/>
          </w:tcPr>
          <w:p w:rsidR="00722698" w:rsidRPr="00722698" w:rsidRDefault="007E4861" w:rsidP="00354686">
            <w:pPr>
              <w:rPr>
                <w:rFonts w:ascii="Verdana" w:hAnsi="Verdana" w:cs="Arial"/>
              </w:rPr>
            </w:pPr>
            <w:r w:rsidRPr="007E4861">
              <w:rPr>
                <w:rFonts w:ascii="Verdana" w:hAnsi="Verdana" w:cs="Arial"/>
              </w:rPr>
              <w:t xml:space="preserve">Wenn die Clientarbeitsstation für Gateway-Verbindungen konfiguriert ist, bestätigt sie ihre Verfügbarkeit durch </w:t>
            </w:r>
            <w:r>
              <w:rPr>
                <w:rFonts w:ascii="Verdana" w:hAnsi="Verdana" w:cs="Arial"/>
              </w:rPr>
              <w:t>p</w:t>
            </w:r>
            <w:r w:rsidRPr="007E4861">
              <w:rPr>
                <w:rFonts w:ascii="Verdana" w:hAnsi="Verdana" w:cs="Arial"/>
              </w:rPr>
              <w:t>erio</w:t>
            </w:r>
            <w:r>
              <w:rPr>
                <w:rFonts w:ascii="Verdana" w:hAnsi="Verdana" w:cs="Arial"/>
              </w:rPr>
              <w:t>-</w:t>
            </w:r>
            <w:r w:rsidRPr="007E4861">
              <w:rPr>
                <w:rFonts w:ascii="Verdana" w:hAnsi="Verdana" w:cs="Arial"/>
              </w:rPr>
              <w:t>disches Abfragen des Gateways. Standardmäßig wird alle 60 Sekunden ein Netzwerkpaket gesendet, aber Sie können diese Einstellung ggf. auch ändern.</w:t>
            </w:r>
          </w:p>
        </w:tc>
      </w:tr>
      <w:tr w:rsidR="007E4861" w:rsidRPr="00E86FE9" w:rsidTr="006A3E1B">
        <w:trPr>
          <w:tblHeader/>
        </w:trPr>
        <w:tc>
          <w:tcPr>
            <w:tcW w:w="4678" w:type="dxa"/>
          </w:tcPr>
          <w:p w:rsidR="007E4861" w:rsidRPr="00E86FE9" w:rsidRDefault="007E4861" w:rsidP="00354686">
            <w:pPr>
              <w:numPr>
                <w:ilvl w:val="0"/>
                <w:numId w:val="1"/>
              </w:numPr>
              <w:tabs>
                <w:tab w:val="left" w:pos="-2977"/>
              </w:tabs>
              <w:rPr>
                <w:rFonts w:ascii="Verdana" w:hAnsi="Verdana" w:cs="Arial"/>
              </w:rPr>
            </w:pPr>
            <w:r>
              <w:rPr>
                <w:rFonts w:ascii="Verdana" w:hAnsi="Verdana" w:cs="Arial"/>
              </w:rPr>
              <w:lastRenderedPageBreak/>
              <w:t>Proxy-Server</w:t>
            </w:r>
          </w:p>
        </w:tc>
        <w:tc>
          <w:tcPr>
            <w:tcW w:w="1701" w:type="dxa"/>
          </w:tcPr>
          <w:p w:rsidR="007E4861" w:rsidRPr="00E86FE9" w:rsidRDefault="007E4861" w:rsidP="00354686">
            <w:pPr>
              <w:rPr>
                <w:rFonts w:ascii="Verdana" w:hAnsi="Verdana" w:cs="Arial"/>
              </w:rPr>
            </w:pPr>
            <w:r w:rsidRPr="00E86FE9">
              <w:rPr>
                <w:rFonts w:ascii="Verdana" w:hAnsi="Verdana" w:cs="Arial"/>
              </w:rPr>
              <w:sym w:font="Wingdings" w:char="F0A8"/>
            </w:r>
          </w:p>
        </w:tc>
        <w:tc>
          <w:tcPr>
            <w:tcW w:w="1701" w:type="dxa"/>
          </w:tcPr>
          <w:p w:rsidR="007E4861" w:rsidRPr="00E86FE9" w:rsidRDefault="007E4861" w:rsidP="00354686">
            <w:pPr>
              <w:tabs>
                <w:tab w:val="left" w:pos="72"/>
              </w:tabs>
              <w:rPr>
                <w:rFonts w:ascii="Verdana" w:hAnsi="Verdana" w:cs="Arial"/>
              </w:rPr>
            </w:pPr>
            <w:r w:rsidRPr="00E86FE9">
              <w:rPr>
                <w:rFonts w:ascii="Verdana" w:hAnsi="Verdana" w:cs="Arial"/>
              </w:rPr>
              <w:sym w:font="Wingdings" w:char="F0A8"/>
            </w:r>
          </w:p>
        </w:tc>
        <w:tc>
          <w:tcPr>
            <w:tcW w:w="6804" w:type="dxa"/>
          </w:tcPr>
          <w:p w:rsidR="007E4861" w:rsidRPr="00722698" w:rsidRDefault="007E4861" w:rsidP="00354686">
            <w:pPr>
              <w:rPr>
                <w:rFonts w:ascii="Verdana" w:hAnsi="Verdana" w:cs="Arial"/>
              </w:rPr>
            </w:pPr>
            <w:r w:rsidRPr="00722698">
              <w:rPr>
                <w:rFonts w:ascii="Verdana" w:hAnsi="Verdana" w:cs="Arial"/>
              </w:rPr>
              <w:t>NetSupport kann ggf. für das Routing von Kommunikationen über einen Proxy-Server konfiguriert werden. Geben Sie die Serveradresse und einen entsprechenden Anschluss an. Es wird 8080 empfohlen.</w:t>
            </w:r>
          </w:p>
        </w:tc>
      </w:tr>
    </w:tbl>
    <w:p w:rsidR="00660675" w:rsidRDefault="00660675"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32239D" w:rsidRPr="00E86FE9" w:rsidTr="0032239D">
        <w:trPr>
          <w:tblHeader/>
        </w:trPr>
        <w:tc>
          <w:tcPr>
            <w:tcW w:w="4678" w:type="dxa"/>
            <w:tcBorders>
              <w:bottom w:val="single" w:sz="4" w:space="0" w:color="auto"/>
            </w:tcBorders>
          </w:tcPr>
          <w:p w:rsidR="0032239D" w:rsidRPr="00E86FE9" w:rsidRDefault="0032239D" w:rsidP="0032239D">
            <w:pPr>
              <w:tabs>
                <w:tab w:val="left" w:pos="-2977"/>
              </w:tabs>
              <w:rPr>
                <w:rFonts w:ascii="Verdana" w:hAnsi="Verdana" w:cs="Arial"/>
                <w:b/>
              </w:rPr>
            </w:pPr>
            <w:r>
              <w:rPr>
                <w:rFonts w:ascii="Verdana" w:hAnsi="Verdana" w:cs="Arial"/>
                <w:b/>
              </w:rPr>
              <w:t>PIN-Server</w:t>
            </w:r>
          </w:p>
        </w:tc>
        <w:tc>
          <w:tcPr>
            <w:tcW w:w="10206" w:type="dxa"/>
            <w:gridSpan w:val="3"/>
            <w:tcBorders>
              <w:bottom w:val="single" w:sz="4" w:space="0" w:color="auto"/>
            </w:tcBorders>
          </w:tcPr>
          <w:p w:rsidR="0032239D" w:rsidRPr="00E86FE9" w:rsidRDefault="0032239D" w:rsidP="0032239D">
            <w:pPr>
              <w:rPr>
                <w:rFonts w:ascii="Verdana" w:hAnsi="Verdana" w:cs="Arial"/>
              </w:rPr>
            </w:pPr>
            <w:r w:rsidRPr="00E86FE9">
              <w:rPr>
                <w:rFonts w:ascii="Verdana" w:hAnsi="Verdana" w:cs="Arial"/>
              </w:rPr>
              <w:t>Mit diesem Eigenschaftsblatt können Sie den Client so konfigurieren, dass er eine Verbindung über d</w:t>
            </w:r>
            <w:r>
              <w:rPr>
                <w:rFonts w:ascii="Verdana" w:hAnsi="Verdana" w:cs="Arial"/>
              </w:rPr>
              <w:t>en NetSupport PIN-Server möglich ist</w:t>
            </w:r>
            <w:r w:rsidRPr="00E86FE9">
              <w:rPr>
                <w:rFonts w:ascii="Verdana" w:hAnsi="Verdana" w:cs="Arial"/>
              </w:rPr>
              <w:t>.</w:t>
            </w:r>
          </w:p>
        </w:tc>
      </w:tr>
      <w:tr w:rsidR="0032239D" w:rsidRPr="00E86FE9" w:rsidTr="0032239D">
        <w:trPr>
          <w:tblHeader/>
        </w:trPr>
        <w:tc>
          <w:tcPr>
            <w:tcW w:w="4678" w:type="dxa"/>
            <w:tcBorders>
              <w:bottom w:val="single" w:sz="4" w:space="0" w:color="auto"/>
            </w:tcBorders>
          </w:tcPr>
          <w:p w:rsidR="0032239D" w:rsidRPr="00E86FE9" w:rsidRDefault="0032239D" w:rsidP="0032239D">
            <w:pPr>
              <w:numPr>
                <w:ilvl w:val="0"/>
                <w:numId w:val="1"/>
              </w:numPr>
              <w:tabs>
                <w:tab w:val="left" w:pos="-2977"/>
              </w:tabs>
              <w:rPr>
                <w:rFonts w:ascii="Verdana" w:hAnsi="Verdana" w:cs="Arial"/>
                <w:b/>
              </w:rPr>
            </w:pPr>
            <w:r>
              <w:rPr>
                <w:rFonts w:ascii="Verdana" w:hAnsi="Verdana" w:cs="Arial"/>
              </w:rPr>
              <w:t>PIN-SERVER-Adresse</w:t>
            </w:r>
          </w:p>
        </w:tc>
        <w:tc>
          <w:tcPr>
            <w:tcW w:w="1701" w:type="dxa"/>
            <w:tcBorders>
              <w:bottom w:val="single" w:sz="4" w:space="0" w:color="auto"/>
            </w:tcBorders>
          </w:tcPr>
          <w:p w:rsidR="0032239D" w:rsidRPr="00E86FE9" w:rsidRDefault="0032239D" w:rsidP="0032239D">
            <w:pPr>
              <w:rPr>
                <w:rFonts w:ascii="Verdana" w:hAnsi="Verdana" w:cs="Arial"/>
              </w:rPr>
            </w:pPr>
          </w:p>
        </w:tc>
        <w:tc>
          <w:tcPr>
            <w:tcW w:w="1701" w:type="dxa"/>
            <w:tcBorders>
              <w:bottom w:val="single" w:sz="4" w:space="0" w:color="auto"/>
            </w:tcBorders>
          </w:tcPr>
          <w:p w:rsidR="0032239D" w:rsidRPr="00E86FE9" w:rsidRDefault="0032239D" w:rsidP="0032239D">
            <w:pPr>
              <w:tabs>
                <w:tab w:val="left" w:pos="72"/>
              </w:tabs>
              <w:rPr>
                <w:rFonts w:ascii="Verdana" w:hAnsi="Verdana" w:cs="Arial"/>
              </w:rPr>
            </w:pPr>
          </w:p>
        </w:tc>
        <w:tc>
          <w:tcPr>
            <w:tcW w:w="6804" w:type="dxa"/>
            <w:tcBorders>
              <w:bottom w:val="single" w:sz="4" w:space="0" w:color="auto"/>
            </w:tcBorders>
          </w:tcPr>
          <w:p w:rsidR="0032239D" w:rsidRPr="00E86FE9" w:rsidRDefault="0032239D" w:rsidP="0032239D">
            <w:pPr>
              <w:rPr>
                <w:rFonts w:ascii="Verdana" w:hAnsi="Verdana" w:cs="Arial"/>
              </w:rPr>
            </w:pPr>
            <w:r w:rsidRPr="006963B8">
              <w:rPr>
                <w:rFonts w:ascii="Verdana" w:hAnsi="Verdana" w:cs="Arial"/>
              </w:rPr>
              <w:t>Geben Sie die IP-Adresse der Arbeitsstation ein, auf der der PIN-Server installiert ist</w:t>
            </w:r>
          </w:p>
        </w:tc>
      </w:tr>
      <w:tr w:rsidR="0032239D" w:rsidRPr="00E86FE9" w:rsidTr="0032239D">
        <w:tblPrEx>
          <w:tblBorders>
            <w:insideH w:val="none" w:sz="0" w:space="0" w:color="auto"/>
          </w:tblBorders>
        </w:tblPrEx>
        <w:trPr>
          <w:tblHeader/>
        </w:trPr>
        <w:tc>
          <w:tcPr>
            <w:tcW w:w="4678" w:type="dxa"/>
            <w:tcBorders>
              <w:top w:val="nil"/>
              <w:bottom w:val="single" w:sz="4" w:space="0" w:color="auto"/>
            </w:tcBorders>
          </w:tcPr>
          <w:p w:rsidR="0032239D" w:rsidRPr="00E86FE9" w:rsidRDefault="0032239D" w:rsidP="0032239D">
            <w:pPr>
              <w:ind w:left="709"/>
              <w:rPr>
                <w:rFonts w:ascii="Verdana" w:hAnsi="Verdana" w:cs="Arial"/>
              </w:rPr>
            </w:pPr>
            <w:r>
              <w:rPr>
                <w:rFonts w:ascii="Verdana" w:hAnsi="Verdana" w:cs="Arial"/>
              </w:rPr>
              <w:t>Anschluss</w:t>
            </w:r>
          </w:p>
        </w:tc>
        <w:tc>
          <w:tcPr>
            <w:tcW w:w="1701" w:type="dxa"/>
            <w:tcBorders>
              <w:top w:val="nil"/>
              <w:bottom w:val="single" w:sz="4" w:space="0" w:color="auto"/>
            </w:tcBorders>
          </w:tcPr>
          <w:p w:rsidR="0032239D" w:rsidRPr="00E86FE9" w:rsidRDefault="0032239D" w:rsidP="0032239D">
            <w:pPr>
              <w:tabs>
                <w:tab w:val="left" w:pos="72"/>
              </w:tabs>
              <w:rPr>
                <w:rFonts w:ascii="Verdana" w:hAnsi="Verdana" w:cs="Arial"/>
              </w:rPr>
            </w:pPr>
            <w:r>
              <w:rPr>
                <w:rFonts w:ascii="Verdana" w:hAnsi="Verdana" w:cs="Arial"/>
              </w:rPr>
              <w:t>443</w:t>
            </w:r>
          </w:p>
        </w:tc>
        <w:tc>
          <w:tcPr>
            <w:tcW w:w="1701" w:type="dxa"/>
            <w:tcBorders>
              <w:top w:val="nil"/>
              <w:bottom w:val="single" w:sz="4" w:space="0" w:color="auto"/>
            </w:tcBorders>
          </w:tcPr>
          <w:p w:rsidR="0032239D" w:rsidRPr="00E86FE9" w:rsidRDefault="0032239D" w:rsidP="0032239D">
            <w:pPr>
              <w:tabs>
                <w:tab w:val="left" w:pos="72"/>
              </w:tabs>
              <w:rPr>
                <w:rFonts w:ascii="Verdana" w:hAnsi="Verdana" w:cs="Arial"/>
              </w:rPr>
            </w:pPr>
            <w:r>
              <w:rPr>
                <w:rFonts w:ascii="Verdana" w:hAnsi="Verdana" w:cs="Arial"/>
              </w:rPr>
              <w:t>443</w:t>
            </w:r>
          </w:p>
        </w:tc>
        <w:tc>
          <w:tcPr>
            <w:tcW w:w="6804" w:type="dxa"/>
            <w:tcBorders>
              <w:top w:val="nil"/>
              <w:bottom w:val="single" w:sz="4" w:space="0" w:color="auto"/>
            </w:tcBorders>
          </w:tcPr>
          <w:p w:rsidR="0032239D" w:rsidRPr="00E86FE9" w:rsidRDefault="0032239D" w:rsidP="0032239D">
            <w:pPr>
              <w:rPr>
                <w:rFonts w:ascii="Verdana" w:hAnsi="Verdana" w:cs="Arial"/>
              </w:rPr>
            </w:pPr>
            <w:r w:rsidRPr="006963B8">
              <w:rPr>
                <w:rFonts w:ascii="Verdana" w:hAnsi="Verdana" w:cs="Arial"/>
              </w:rPr>
              <w:t>Der Standardanschluss für den PIN-Server ist 443.</w:t>
            </w:r>
          </w:p>
        </w:tc>
      </w:tr>
      <w:tr w:rsidR="0032239D" w:rsidRPr="00E86FE9" w:rsidTr="0032239D">
        <w:tblPrEx>
          <w:tblBorders>
            <w:insideH w:val="none" w:sz="0" w:space="0" w:color="auto"/>
          </w:tblBorders>
        </w:tblPrEx>
        <w:trPr>
          <w:tblHeader/>
        </w:trPr>
        <w:tc>
          <w:tcPr>
            <w:tcW w:w="4678" w:type="dxa"/>
            <w:tcBorders>
              <w:top w:val="nil"/>
              <w:bottom w:val="single" w:sz="4" w:space="0" w:color="auto"/>
            </w:tcBorders>
          </w:tcPr>
          <w:p w:rsidR="0032239D" w:rsidRPr="00E86FE9" w:rsidRDefault="0032239D" w:rsidP="006963B8">
            <w:pPr>
              <w:numPr>
                <w:ilvl w:val="0"/>
                <w:numId w:val="1"/>
              </w:numPr>
              <w:tabs>
                <w:tab w:val="left" w:pos="-2977"/>
              </w:tabs>
              <w:rPr>
                <w:rFonts w:ascii="Verdana" w:hAnsi="Verdana" w:cs="Arial"/>
              </w:rPr>
            </w:pPr>
            <w:r>
              <w:rPr>
                <w:rFonts w:ascii="Verdana" w:hAnsi="Verdana" w:cs="Arial"/>
              </w:rPr>
              <w:t>Benutzen Sie einen Proxyserver, um sich mit dem PIN-Server zu verbinden</w:t>
            </w:r>
            <w:r>
              <w:rPr>
                <w:rFonts w:ascii="Verdana" w:hAnsi="Verdana" w:cs="Arial"/>
              </w:rPr>
              <w:br/>
              <w:t>Adresse / Anschluss (optional)</w:t>
            </w:r>
          </w:p>
        </w:tc>
        <w:tc>
          <w:tcPr>
            <w:tcW w:w="1701" w:type="dxa"/>
            <w:tcBorders>
              <w:top w:val="nil"/>
              <w:bottom w:val="single" w:sz="4" w:space="0" w:color="auto"/>
            </w:tcBorders>
          </w:tcPr>
          <w:p w:rsidR="0032239D" w:rsidRPr="00E86FE9" w:rsidRDefault="0032239D" w:rsidP="0032239D">
            <w:pPr>
              <w:tabs>
                <w:tab w:val="left" w:pos="72"/>
              </w:tabs>
              <w:rPr>
                <w:rFonts w:ascii="Verdana" w:hAnsi="Verdana" w:cs="Arial"/>
              </w:rPr>
            </w:pPr>
            <w:r w:rsidRPr="00E86FE9">
              <w:rPr>
                <w:rFonts w:ascii="Verdana" w:hAnsi="Verdana" w:cs="Arial"/>
              </w:rPr>
              <w:sym w:font="Wingdings" w:char="F0A8"/>
            </w:r>
          </w:p>
        </w:tc>
        <w:tc>
          <w:tcPr>
            <w:tcW w:w="1701" w:type="dxa"/>
            <w:tcBorders>
              <w:top w:val="nil"/>
              <w:bottom w:val="single" w:sz="4" w:space="0" w:color="auto"/>
            </w:tcBorders>
          </w:tcPr>
          <w:p w:rsidR="0032239D" w:rsidRPr="00E86FE9" w:rsidRDefault="0032239D" w:rsidP="0032239D">
            <w:pPr>
              <w:tabs>
                <w:tab w:val="left" w:pos="72"/>
              </w:tabs>
              <w:rPr>
                <w:rFonts w:ascii="Verdana" w:hAnsi="Verdana" w:cs="Arial"/>
              </w:rPr>
            </w:pPr>
            <w:r w:rsidRPr="00E86FE9">
              <w:rPr>
                <w:rFonts w:ascii="Verdana" w:hAnsi="Verdana" w:cs="Arial"/>
              </w:rPr>
              <w:sym w:font="Wingdings" w:char="F0A8"/>
            </w:r>
          </w:p>
        </w:tc>
        <w:tc>
          <w:tcPr>
            <w:tcW w:w="6804" w:type="dxa"/>
            <w:tcBorders>
              <w:top w:val="nil"/>
              <w:bottom w:val="single" w:sz="4" w:space="0" w:color="auto"/>
            </w:tcBorders>
          </w:tcPr>
          <w:p w:rsidR="0032239D" w:rsidRPr="00E86FE9" w:rsidRDefault="0032239D" w:rsidP="0032239D">
            <w:pPr>
              <w:rPr>
                <w:rFonts w:ascii="Verdana" w:hAnsi="Verdana" w:cs="Arial"/>
              </w:rPr>
            </w:pPr>
            <w:r w:rsidRPr="006963B8">
              <w:rPr>
                <w:rFonts w:ascii="Verdana" w:hAnsi="Verdana" w:cs="Arial"/>
              </w:rPr>
              <w:t>Wählen Sie diese Option, wenn Sie für die Verbindung mit dem PIN-Server einen Proxyserver benutzen möchten. Geben Sie die Serveradresse und Anschlussnummer für den Proxyserver ein.</w:t>
            </w:r>
          </w:p>
        </w:tc>
      </w:tr>
      <w:tr w:rsidR="0032239D" w:rsidRPr="00E86FE9" w:rsidTr="0032239D">
        <w:tblPrEx>
          <w:tblBorders>
            <w:insideH w:val="none" w:sz="0" w:space="0" w:color="auto"/>
          </w:tblBorders>
        </w:tblPrEx>
        <w:trPr>
          <w:tblHeader/>
        </w:trPr>
        <w:tc>
          <w:tcPr>
            <w:tcW w:w="4678" w:type="dxa"/>
            <w:tcBorders>
              <w:top w:val="nil"/>
              <w:bottom w:val="single" w:sz="4" w:space="0" w:color="auto"/>
            </w:tcBorders>
          </w:tcPr>
          <w:p w:rsidR="0032239D" w:rsidRPr="00E86FE9" w:rsidRDefault="0032239D" w:rsidP="0032239D">
            <w:pPr>
              <w:ind w:left="709"/>
              <w:rPr>
                <w:rFonts w:ascii="Verdana" w:hAnsi="Verdana" w:cs="Arial"/>
              </w:rPr>
            </w:pPr>
            <w:r>
              <w:rPr>
                <w:rFonts w:ascii="Verdana" w:hAnsi="Verdana" w:cs="Arial"/>
              </w:rPr>
              <w:t>Einstellungen vom Gateway kopieren</w:t>
            </w:r>
          </w:p>
        </w:tc>
        <w:tc>
          <w:tcPr>
            <w:tcW w:w="1701" w:type="dxa"/>
            <w:tcBorders>
              <w:top w:val="nil"/>
              <w:bottom w:val="single" w:sz="4" w:space="0" w:color="auto"/>
            </w:tcBorders>
          </w:tcPr>
          <w:p w:rsidR="0032239D" w:rsidRPr="00E86FE9" w:rsidRDefault="0032239D" w:rsidP="0032239D">
            <w:pPr>
              <w:tabs>
                <w:tab w:val="left" w:pos="72"/>
              </w:tabs>
              <w:rPr>
                <w:rFonts w:ascii="Verdana" w:hAnsi="Verdana" w:cs="Arial"/>
              </w:rPr>
            </w:pPr>
          </w:p>
        </w:tc>
        <w:tc>
          <w:tcPr>
            <w:tcW w:w="1701" w:type="dxa"/>
            <w:tcBorders>
              <w:top w:val="nil"/>
              <w:bottom w:val="single" w:sz="4" w:space="0" w:color="auto"/>
            </w:tcBorders>
          </w:tcPr>
          <w:p w:rsidR="0032239D" w:rsidRPr="00E86FE9" w:rsidRDefault="0032239D" w:rsidP="0032239D">
            <w:pPr>
              <w:tabs>
                <w:tab w:val="left" w:pos="72"/>
              </w:tabs>
              <w:rPr>
                <w:rFonts w:ascii="Verdana" w:hAnsi="Verdana" w:cs="Arial"/>
              </w:rPr>
            </w:pPr>
          </w:p>
        </w:tc>
        <w:tc>
          <w:tcPr>
            <w:tcW w:w="6804" w:type="dxa"/>
            <w:tcBorders>
              <w:top w:val="nil"/>
              <w:bottom w:val="single" w:sz="4" w:space="0" w:color="auto"/>
            </w:tcBorders>
          </w:tcPr>
          <w:p w:rsidR="0032239D" w:rsidRPr="00E86FE9" w:rsidRDefault="0032239D" w:rsidP="0032239D">
            <w:pPr>
              <w:spacing w:before="100" w:beforeAutospacing="1" w:after="100" w:afterAutospacing="1"/>
              <w:rPr>
                <w:rFonts w:ascii="Verdana" w:hAnsi="Verdana" w:cs="Arial"/>
              </w:rPr>
            </w:pPr>
            <w:r w:rsidRPr="0032239D">
              <w:rPr>
                <w:color w:val="000000"/>
                <w:sz w:val="24"/>
                <w:szCs w:val="24"/>
              </w:rPr>
              <w:t>Wenn Sie ein NetSupport Gateway eingerichtet haben, können Sie dieselben Einstellungen für den PIN-Server benutzen. Wählen Sie das Gateway, dessen Einstellungen kopiert werden sollen mit dem Dropdown-Menü, und wählen Sie dann Kopieren; dann werden die Gateway-Adresse und der Gateway-Anschluss des gewählten Gateway benutzt.</w:t>
            </w:r>
          </w:p>
        </w:tc>
      </w:tr>
    </w:tbl>
    <w:p w:rsidR="0032239D" w:rsidRDefault="0032239D" w:rsidP="00354686">
      <w:pPr>
        <w:rPr>
          <w:rFonts w:ascii="Verdana" w:hAnsi="Verdana" w:cs="Arial"/>
        </w:rPr>
      </w:pPr>
    </w:p>
    <w:p w:rsidR="0032239D" w:rsidRDefault="0032239D">
      <w:pPr>
        <w:rPr>
          <w:rFonts w:ascii="Verdana" w:hAnsi="Verdana" w:cs="Arial"/>
        </w:rPr>
      </w:pPr>
      <w:r>
        <w:rPr>
          <w:rFonts w:ascii="Verdana" w:hAnsi="Verdana" w:cs="Arial"/>
        </w:rPr>
        <w:br w:type="page"/>
      </w:r>
    </w:p>
    <w:p w:rsidR="0032239D" w:rsidRPr="00E86FE9" w:rsidRDefault="0032239D"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Borders>
              <w:bottom w:val="single" w:sz="4" w:space="0" w:color="auto"/>
            </w:tcBorders>
          </w:tcPr>
          <w:p w:rsidR="005C561E" w:rsidRPr="00E86FE9" w:rsidRDefault="005C561E" w:rsidP="00354686">
            <w:pPr>
              <w:tabs>
                <w:tab w:val="left" w:pos="-2977"/>
              </w:tabs>
              <w:rPr>
                <w:rFonts w:ascii="Verdana" w:hAnsi="Verdana" w:cs="Arial"/>
                <w:b/>
              </w:rPr>
            </w:pPr>
            <w:r w:rsidRPr="00E86FE9">
              <w:rPr>
                <w:rFonts w:ascii="Verdana" w:hAnsi="Verdana" w:cs="Arial"/>
                <w:b/>
              </w:rPr>
              <w:t>Dial-in Bridge</w:t>
            </w:r>
          </w:p>
        </w:tc>
        <w:tc>
          <w:tcPr>
            <w:tcW w:w="10206" w:type="dxa"/>
            <w:gridSpan w:val="3"/>
            <w:tcBorders>
              <w:bottom w:val="single" w:sz="4" w:space="0" w:color="auto"/>
            </w:tcBorders>
          </w:tcPr>
          <w:p w:rsidR="005C561E" w:rsidRPr="00E86FE9" w:rsidRDefault="005C561E" w:rsidP="00354686">
            <w:pPr>
              <w:rPr>
                <w:rFonts w:ascii="Verdana" w:hAnsi="Verdana" w:cs="Arial"/>
              </w:rPr>
            </w:pPr>
            <w:r w:rsidRPr="00E86FE9">
              <w:rPr>
                <w:rFonts w:ascii="Verdana" w:hAnsi="Verdana" w:cs="Arial"/>
              </w:rPr>
              <w:t>Dieses Eigenschaftsblatt bietet Konfigurationsoptionen für DFUE-Einstellungen für entfernte Netzwerke. Bevor Sie entfernte Netzwerke anwählen können, müssen Sie Informationen über Ihre Modemhardware eingeben.</w:t>
            </w:r>
          </w:p>
        </w:tc>
      </w:tr>
      <w:tr w:rsidR="00D85C94" w:rsidRPr="00E86FE9">
        <w:trPr>
          <w:tblHeader/>
        </w:trPr>
        <w:tc>
          <w:tcPr>
            <w:tcW w:w="4678" w:type="dxa"/>
            <w:tcBorders>
              <w:bottom w:val="single" w:sz="4" w:space="0" w:color="auto"/>
            </w:tcBorders>
          </w:tcPr>
          <w:p w:rsidR="00D85C94" w:rsidRPr="00E86FE9" w:rsidRDefault="00976D8B" w:rsidP="00354686">
            <w:pPr>
              <w:numPr>
                <w:ilvl w:val="0"/>
                <w:numId w:val="1"/>
              </w:numPr>
              <w:tabs>
                <w:tab w:val="left" w:pos="-2977"/>
              </w:tabs>
              <w:rPr>
                <w:rFonts w:ascii="Verdana" w:hAnsi="Verdana" w:cs="Arial"/>
                <w:b/>
              </w:rPr>
            </w:pPr>
            <w:r w:rsidRPr="00E86FE9">
              <w:rPr>
                <w:rFonts w:ascii="Verdana" w:hAnsi="Verdana" w:cs="Arial"/>
              </w:rPr>
              <w:t>Protokolle</w:t>
            </w:r>
          </w:p>
        </w:tc>
        <w:tc>
          <w:tcPr>
            <w:tcW w:w="1701" w:type="dxa"/>
            <w:tcBorders>
              <w:bottom w:val="single" w:sz="4" w:space="0" w:color="auto"/>
            </w:tcBorders>
          </w:tcPr>
          <w:p w:rsidR="00D85C94" w:rsidRPr="00E86FE9" w:rsidRDefault="00D85C94" w:rsidP="00354686">
            <w:pPr>
              <w:rPr>
                <w:rFonts w:ascii="Verdana" w:hAnsi="Verdana" w:cs="Arial"/>
              </w:rPr>
            </w:pPr>
          </w:p>
        </w:tc>
        <w:tc>
          <w:tcPr>
            <w:tcW w:w="1701" w:type="dxa"/>
            <w:tcBorders>
              <w:bottom w:val="single" w:sz="4" w:space="0" w:color="auto"/>
            </w:tcBorders>
          </w:tcPr>
          <w:p w:rsidR="00D85C94" w:rsidRPr="00E86FE9" w:rsidRDefault="00D85C94" w:rsidP="00354686">
            <w:pPr>
              <w:tabs>
                <w:tab w:val="left" w:pos="72"/>
              </w:tabs>
              <w:rPr>
                <w:rFonts w:ascii="Verdana" w:hAnsi="Verdana" w:cs="Arial"/>
              </w:rPr>
            </w:pPr>
          </w:p>
        </w:tc>
        <w:tc>
          <w:tcPr>
            <w:tcW w:w="6804" w:type="dxa"/>
            <w:tcBorders>
              <w:bottom w:val="single" w:sz="4" w:space="0" w:color="auto"/>
            </w:tcBorders>
          </w:tcPr>
          <w:p w:rsidR="00D85C94" w:rsidRPr="00E86FE9" w:rsidRDefault="00976D8B" w:rsidP="00354686">
            <w:pPr>
              <w:rPr>
                <w:rFonts w:ascii="Verdana" w:hAnsi="Verdana" w:cs="Arial"/>
              </w:rPr>
            </w:pPr>
            <w:r w:rsidRPr="00E86FE9">
              <w:rPr>
                <w:rFonts w:ascii="Verdana" w:hAnsi="Verdana" w:cs="Arial"/>
              </w:rPr>
              <w:t>Der NetSupport Manager ist auf keinen Transport für die ausgewählte Bridge voreingestellt. Wählen Sie die Verwendung des NetBIOS, IPX oder TCP/IP-Protokolls für NetSupport Bridge.</w:t>
            </w:r>
          </w:p>
        </w:tc>
      </w:tr>
      <w:tr w:rsidR="00CE5EF0" w:rsidRPr="00E86FE9">
        <w:tblPrEx>
          <w:tblBorders>
            <w:insideH w:val="none" w:sz="0" w:space="0" w:color="auto"/>
          </w:tblBorders>
        </w:tblPrEx>
        <w:trPr>
          <w:tblHeader/>
        </w:trPr>
        <w:tc>
          <w:tcPr>
            <w:tcW w:w="4678" w:type="dxa"/>
            <w:tcBorders>
              <w:top w:val="nil"/>
              <w:bottom w:val="single" w:sz="4" w:space="0" w:color="auto"/>
            </w:tcBorders>
          </w:tcPr>
          <w:p w:rsidR="00CE5EF0" w:rsidRPr="00E86FE9" w:rsidRDefault="00CE5EF0" w:rsidP="00354686">
            <w:pPr>
              <w:ind w:left="709"/>
              <w:rPr>
                <w:rFonts w:ascii="Verdana" w:hAnsi="Verdana" w:cs="Arial"/>
              </w:rPr>
            </w:pPr>
            <w:r w:rsidRPr="00E86FE9">
              <w:rPr>
                <w:rFonts w:ascii="Verdana" w:hAnsi="Verdana" w:cs="Arial"/>
              </w:rPr>
              <w:t>Keine</w:t>
            </w:r>
          </w:p>
        </w:tc>
        <w:tc>
          <w:tcPr>
            <w:tcW w:w="1701" w:type="dxa"/>
            <w:tcBorders>
              <w:top w:val="nil"/>
              <w:bottom w:val="single" w:sz="4" w:space="0" w:color="auto"/>
            </w:tcBorders>
          </w:tcPr>
          <w:p w:rsidR="00CE5EF0" w:rsidRPr="00E86FE9" w:rsidRDefault="0016279A"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nil"/>
              <w:bottom w:val="single" w:sz="4" w:space="0" w:color="auto"/>
            </w:tcBorders>
          </w:tcPr>
          <w:p w:rsidR="00CE5EF0" w:rsidRPr="00E86FE9" w:rsidRDefault="0016279A"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nil"/>
              <w:bottom w:val="single" w:sz="4" w:space="0" w:color="auto"/>
            </w:tcBorders>
          </w:tcPr>
          <w:p w:rsidR="00CE5EF0" w:rsidRPr="00E86FE9" w:rsidRDefault="00CE5EF0" w:rsidP="00354686">
            <w:pPr>
              <w:rPr>
                <w:rFonts w:ascii="Verdana" w:hAnsi="Verdana" w:cs="Arial"/>
              </w:rPr>
            </w:pPr>
            <w:r w:rsidRPr="00E86FE9">
              <w:rPr>
                <w:rFonts w:ascii="Verdana" w:hAnsi="Verdana" w:cs="Arial"/>
              </w:rPr>
              <w:t>Bei dieser Einstellung ist die Einwähl-Bridge deaktiviert.</w:t>
            </w:r>
          </w:p>
        </w:tc>
      </w:tr>
      <w:tr w:rsidR="00CE5EF0" w:rsidRPr="00E86FE9">
        <w:tblPrEx>
          <w:tblBorders>
            <w:insideH w:val="none" w:sz="0" w:space="0" w:color="auto"/>
          </w:tblBorders>
        </w:tblPrEx>
        <w:trPr>
          <w:tblHeader/>
        </w:trPr>
        <w:tc>
          <w:tcPr>
            <w:tcW w:w="4678" w:type="dxa"/>
            <w:tcBorders>
              <w:top w:val="nil"/>
              <w:bottom w:val="single" w:sz="4" w:space="0" w:color="auto"/>
            </w:tcBorders>
          </w:tcPr>
          <w:p w:rsidR="00CE5EF0" w:rsidRPr="00E86FE9" w:rsidRDefault="00CE5EF0" w:rsidP="00354686">
            <w:pPr>
              <w:ind w:left="709"/>
              <w:rPr>
                <w:rFonts w:ascii="Verdana" w:hAnsi="Verdana" w:cs="Arial"/>
              </w:rPr>
            </w:pPr>
            <w:r w:rsidRPr="00E86FE9">
              <w:rPr>
                <w:rFonts w:ascii="Verdana" w:hAnsi="Verdana" w:cs="Arial"/>
              </w:rPr>
              <w:t>TCP/IP</w:t>
            </w:r>
          </w:p>
        </w:tc>
        <w:tc>
          <w:tcPr>
            <w:tcW w:w="1701" w:type="dxa"/>
            <w:tcBorders>
              <w:top w:val="nil"/>
              <w:bottom w:val="single" w:sz="4" w:space="0" w:color="auto"/>
            </w:tcBorders>
          </w:tcPr>
          <w:p w:rsidR="00CE5EF0" w:rsidRPr="00E86FE9" w:rsidRDefault="0016279A"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nil"/>
              <w:bottom w:val="single" w:sz="4" w:space="0" w:color="auto"/>
            </w:tcBorders>
          </w:tcPr>
          <w:p w:rsidR="00CE5EF0" w:rsidRPr="00E86FE9" w:rsidRDefault="0016279A"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nil"/>
              <w:bottom w:val="single" w:sz="4" w:space="0" w:color="auto"/>
            </w:tcBorders>
          </w:tcPr>
          <w:p w:rsidR="00CE5EF0" w:rsidRPr="00E86FE9" w:rsidRDefault="00CE5EF0" w:rsidP="00354686">
            <w:pPr>
              <w:rPr>
                <w:rFonts w:ascii="Verdana" w:hAnsi="Verdana" w:cs="Arial"/>
              </w:rPr>
            </w:pPr>
            <w:r w:rsidRPr="00E86FE9">
              <w:rPr>
                <w:rFonts w:ascii="Verdana" w:hAnsi="Verdana" w:cs="Arial"/>
              </w:rPr>
              <w:t>Diese Einstellung aktiviert die Einwähl-Bridge auf TCP/IP.</w:t>
            </w:r>
          </w:p>
        </w:tc>
      </w:tr>
      <w:tr w:rsidR="00CE5EF0" w:rsidRPr="00E86FE9">
        <w:tblPrEx>
          <w:tblBorders>
            <w:insideH w:val="none" w:sz="0" w:space="0" w:color="auto"/>
          </w:tblBorders>
        </w:tblPrEx>
        <w:trPr>
          <w:tblHeader/>
        </w:trPr>
        <w:tc>
          <w:tcPr>
            <w:tcW w:w="4678" w:type="dxa"/>
            <w:tcBorders>
              <w:top w:val="nil"/>
              <w:bottom w:val="single" w:sz="4" w:space="0" w:color="auto"/>
            </w:tcBorders>
          </w:tcPr>
          <w:p w:rsidR="00CE5EF0" w:rsidRPr="00E86FE9" w:rsidRDefault="00CE5EF0" w:rsidP="00354686">
            <w:pPr>
              <w:ind w:left="709"/>
              <w:rPr>
                <w:rFonts w:ascii="Verdana" w:hAnsi="Verdana" w:cs="Arial"/>
              </w:rPr>
            </w:pPr>
            <w:r w:rsidRPr="00E86FE9">
              <w:rPr>
                <w:rFonts w:ascii="Verdana" w:hAnsi="Verdana" w:cs="Arial"/>
              </w:rPr>
              <w:t>IPX</w:t>
            </w:r>
          </w:p>
        </w:tc>
        <w:tc>
          <w:tcPr>
            <w:tcW w:w="1701" w:type="dxa"/>
            <w:tcBorders>
              <w:top w:val="nil"/>
              <w:bottom w:val="single" w:sz="4" w:space="0" w:color="auto"/>
            </w:tcBorders>
          </w:tcPr>
          <w:p w:rsidR="00CE5EF0" w:rsidRPr="00E86FE9" w:rsidRDefault="0016279A"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nil"/>
              <w:bottom w:val="single" w:sz="4" w:space="0" w:color="auto"/>
            </w:tcBorders>
          </w:tcPr>
          <w:p w:rsidR="00CE5EF0" w:rsidRPr="00E86FE9" w:rsidRDefault="0016279A"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nil"/>
              <w:bottom w:val="single" w:sz="4" w:space="0" w:color="auto"/>
            </w:tcBorders>
          </w:tcPr>
          <w:p w:rsidR="00CE5EF0" w:rsidRPr="00E86FE9" w:rsidRDefault="00CE5EF0" w:rsidP="00354686">
            <w:pPr>
              <w:rPr>
                <w:rFonts w:ascii="Verdana" w:hAnsi="Verdana" w:cs="Arial"/>
              </w:rPr>
            </w:pPr>
            <w:r w:rsidRPr="00E86FE9">
              <w:rPr>
                <w:rFonts w:ascii="Verdana" w:hAnsi="Verdana" w:cs="Arial"/>
              </w:rPr>
              <w:t>Diese Einstellung aktiviert die Einwähl-Bridge auf IPX.</w:t>
            </w:r>
          </w:p>
        </w:tc>
      </w:tr>
      <w:tr w:rsidR="00CE5EF0" w:rsidRPr="00E86FE9">
        <w:tblPrEx>
          <w:tblBorders>
            <w:insideH w:val="none" w:sz="0" w:space="0" w:color="auto"/>
          </w:tblBorders>
        </w:tblPrEx>
        <w:trPr>
          <w:tblHeader/>
        </w:trPr>
        <w:tc>
          <w:tcPr>
            <w:tcW w:w="4678" w:type="dxa"/>
            <w:tcBorders>
              <w:top w:val="nil"/>
              <w:bottom w:val="single" w:sz="4" w:space="0" w:color="auto"/>
            </w:tcBorders>
          </w:tcPr>
          <w:p w:rsidR="00CE5EF0" w:rsidRPr="00E86FE9" w:rsidRDefault="00CE5EF0" w:rsidP="00354686">
            <w:pPr>
              <w:ind w:left="709"/>
              <w:rPr>
                <w:rFonts w:ascii="Verdana" w:hAnsi="Verdana" w:cs="Arial"/>
              </w:rPr>
            </w:pPr>
            <w:r w:rsidRPr="00E86FE9">
              <w:rPr>
                <w:rFonts w:ascii="Verdana" w:hAnsi="Verdana" w:cs="Arial"/>
              </w:rPr>
              <w:t>NetBIOS</w:t>
            </w:r>
          </w:p>
        </w:tc>
        <w:tc>
          <w:tcPr>
            <w:tcW w:w="1701" w:type="dxa"/>
            <w:tcBorders>
              <w:top w:val="nil"/>
              <w:bottom w:val="single" w:sz="4" w:space="0" w:color="auto"/>
            </w:tcBorders>
          </w:tcPr>
          <w:p w:rsidR="00CE5EF0" w:rsidRPr="00E86FE9" w:rsidRDefault="0016279A"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nil"/>
              <w:bottom w:val="single" w:sz="4" w:space="0" w:color="auto"/>
            </w:tcBorders>
          </w:tcPr>
          <w:p w:rsidR="00CE5EF0" w:rsidRPr="00E86FE9" w:rsidRDefault="0016279A"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nil"/>
              <w:bottom w:val="single" w:sz="4" w:space="0" w:color="auto"/>
            </w:tcBorders>
          </w:tcPr>
          <w:p w:rsidR="00CE5EF0" w:rsidRPr="00E86FE9" w:rsidRDefault="00CE5EF0" w:rsidP="00354686">
            <w:pPr>
              <w:rPr>
                <w:rFonts w:ascii="Verdana" w:hAnsi="Verdana" w:cs="Arial"/>
              </w:rPr>
            </w:pPr>
            <w:r w:rsidRPr="00E86FE9">
              <w:rPr>
                <w:rFonts w:ascii="Verdana" w:hAnsi="Verdana" w:cs="Arial"/>
              </w:rPr>
              <w:t>Diese Einstellung aktiviert die Einwähl-Bridge auf NetBIOS.</w:t>
            </w:r>
          </w:p>
          <w:p w:rsidR="00CE5EF0" w:rsidRPr="00E86FE9" w:rsidRDefault="00CE5EF0" w:rsidP="00354686">
            <w:pPr>
              <w:rPr>
                <w:rFonts w:ascii="Verdana" w:hAnsi="Verdana" w:cs="Arial"/>
              </w:rPr>
            </w:pPr>
            <w:r w:rsidRPr="00E86FE9">
              <w:rPr>
                <w:rFonts w:ascii="Verdana" w:hAnsi="Verdana" w:cs="Arial"/>
              </w:rPr>
              <w:t>Sie sollten außerdem aus der untenstehenden Liste einen NetBIOS-Adapter auswählen. Die Bridge überprüft beim Start diesen Adapter. Die tatsächliche Adapternummer, die zum Zugriff auf Clients verwendet wird, wird im Dialogfeld Einstellungen für Konfiguration: Einwähl-Bridge des Control festgelegt.</w:t>
            </w:r>
          </w:p>
        </w:tc>
      </w:tr>
    </w:tbl>
    <w:p w:rsidR="007E4861" w:rsidRDefault="007E4861" w:rsidP="00354686"/>
    <w:tbl>
      <w:tblPr>
        <w:tblW w:w="14884"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Borders>
              <w:top w:val="single" w:sz="4" w:space="0" w:color="auto"/>
              <w:bottom w:val="single" w:sz="4" w:space="0" w:color="auto"/>
            </w:tcBorders>
          </w:tcPr>
          <w:p w:rsidR="005C561E" w:rsidRPr="00E86FE9" w:rsidRDefault="007E4861" w:rsidP="00354686">
            <w:pPr>
              <w:rPr>
                <w:rFonts w:ascii="Verdana" w:hAnsi="Verdana" w:cs="Arial"/>
                <w:b/>
              </w:rPr>
            </w:pPr>
            <w:r>
              <w:rPr>
                <w:rFonts w:ascii="Verdana" w:hAnsi="Verdana" w:cs="Arial"/>
              </w:rPr>
              <w:br w:type="page"/>
            </w:r>
            <w:r w:rsidR="005C561E" w:rsidRPr="00E86FE9">
              <w:rPr>
                <w:rFonts w:ascii="Verdana" w:hAnsi="Verdana" w:cs="Arial"/>
              </w:rPr>
              <w:br w:type="page"/>
            </w:r>
            <w:r w:rsidR="005C561E" w:rsidRPr="00E86FE9">
              <w:rPr>
                <w:rFonts w:ascii="Verdana" w:hAnsi="Verdana" w:cs="Arial"/>
                <w:b/>
              </w:rPr>
              <w:t>Bridge-Optionen</w:t>
            </w:r>
          </w:p>
        </w:tc>
        <w:tc>
          <w:tcPr>
            <w:tcW w:w="10206" w:type="dxa"/>
            <w:gridSpan w:val="3"/>
            <w:tcBorders>
              <w:top w:val="single" w:sz="4" w:space="0" w:color="auto"/>
              <w:bottom w:val="single" w:sz="4" w:space="0" w:color="auto"/>
            </w:tcBorders>
          </w:tcPr>
          <w:p w:rsidR="005C561E" w:rsidRPr="00E86FE9" w:rsidRDefault="005C561E" w:rsidP="00354686">
            <w:pPr>
              <w:rPr>
                <w:rFonts w:ascii="Verdana" w:hAnsi="Verdana" w:cs="Arial"/>
              </w:rPr>
            </w:pPr>
          </w:p>
        </w:tc>
      </w:tr>
      <w:tr w:rsidR="00CE5EF0" w:rsidRPr="00E86FE9">
        <w:trPr>
          <w:tblHeader/>
        </w:trPr>
        <w:tc>
          <w:tcPr>
            <w:tcW w:w="4678" w:type="dxa"/>
            <w:tcBorders>
              <w:top w:val="nil"/>
              <w:bottom w:val="single" w:sz="4" w:space="0" w:color="auto"/>
            </w:tcBorders>
          </w:tcPr>
          <w:p w:rsidR="00CE5EF0" w:rsidRPr="00E86FE9" w:rsidRDefault="00CE5EF0" w:rsidP="00354686">
            <w:pPr>
              <w:numPr>
                <w:ilvl w:val="0"/>
                <w:numId w:val="9"/>
              </w:numPr>
              <w:rPr>
                <w:rFonts w:ascii="Verdana" w:hAnsi="Verdana" w:cs="Arial"/>
              </w:rPr>
            </w:pPr>
            <w:r w:rsidRPr="00E86FE9">
              <w:rPr>
                <w:rFonts w:ascii="Verdana" w:hAnsi="Verdana" w:cs="Arial"/>
              </w:rPr>
              <w:t>Bridge beim Starten laden</w:t>
            </w:r>
          </w:p>
        </w:tc>
        <w:tc>
          <w:tcPr>
            <w:tcW w:w="1701" w:type="dxa"/>
            <w:tcBorders>
              <w:top w:val="nil"/>
              <w:bottom w:val="single" w:sz="4" w:space="0" w:color="auto"/>
            </w:tcBorders>
          </w:tcPr>
          <w:p w:rsidR="00CE5EF0" w:rsidRPr="00E86FE9" w:rsidRDefault="0016279A"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nil"/>
              <w:bottom w:val="single" w:sz="4" w:space="0" w:color="auto"/>
            </w:tcBorders>
          </w:tcPr>
          <w:p w:rsidR="00CE5EF0" w:rsidRPr="00E86FE9" w:rsidRDefault="0016279A"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nil"/>
              <w:bottom w:val="single" w:sz="4" w:space="0" w:color="auto"/>
            </w:tcBorders>
          </w:tcPr>
          <w:p w:rsidR="00976D8B" w:rsidRPr="00E86FE9" w:rsidRDefault="00976D8B" w:rsidP="00354686">
            <w:pPr>
              <w:rPr>
                <w:rFonts w:ascii="Verdana" w:hAnsi="Verdana" w:cs="Arial"/>
              </w:rPr>
            </w:pPr>
            <w:r w:rsidRPr="00E86FE9">
              <w:rPr>
                <w:rFonts w:ascii="Verdana" w:hAnsi="Verdana" w:cs="Arial"/>
              </w:rPr>
              <w:t>Die Einstellung dieser Option verursacht die Initialisierung der NetSupport Bridge, wenn der Client geladen wird. Wenn Sie hier keine Einstellung vornehmen, muss der Client die Bridge manuell von Menü im NSM Client laden, bevor der Dial-in Zugriff verfügbar wird.</w:t>
            </w:r>
          </w:p>
        </w:tc>
      </w:tr>
      <w:tr w:rsidR="00CE5EF0" w:rsidRPr="00E86FE9">
        <w:trPr>
          <w:tblHeader/>
        </w:trPr>
        <w:tc>
          <w:tcPr>
            <w:tcW w:w="4678" w:type="dxa"/>
            <w:tcBorders>
              <w:top w:val="single" w:sz="4" w:space="0" w:color="auto"/>
              <w:bottom w:val="single" w:sz="4" w:space="0" w:color="auto"/>
            </w:tcBorders>
          </w:tcPr>
          <w:p w:rsidR="00CE5EF0" w:rsidRPr="00E86FE9" w:rsidRDefault="00CE5EF0" w:rsidP="00354686">
            <w:pPr>
              <w:numPr>
                <w:ilvl w:val="0"/>
                <w:numId w:val="9"/>
              </w:numPr>
              <w:rPr>
                <w:rFonts w:ascii="Verdana" w:hAnsi="Verdana" w:cs="Arial"/>
              </w:rPr>
            </w:pPr>
            <w:r w:rsidRPr="00E86FE9">
              <w:rPr>
                <w:rFonts w:ascii="Verdana" w:hAnsi="Verdana" w:cs="Arial"/>
              </w:rPr>
              <w:t xml:space="preserve">Timeout </w:t>
            </w:r>
            <w:r w:rsidR="00976D8B" w:rsidRPr="00E86FE9">
              <w:rPr>
                <w:rFonts w:ascii="Verdana" w:hAnsi="Verdana" w:cs="Arial"/>
              </w:rPr>
              <w:t>ohne</w:t>
            </w:r>
            <w:r w:rsidRPr="00E86FE9">
              <w:rPr>
                <w:rFonts w:ascii="Verdana" w:hAnsi="Verdana" w:cs="Arial"/>
              </w:rPr>
              <w:t xml:space="preserve"> </w:t>
            </w:r>
            <w:r w:rsidR="00976D8B" w:rsidRPr="00E86FE9">
              <w:rPr>
                <w:rFonts w:ascii="Verdana" w:hAnsi="Verdana" w:cs="Arial"/>
              </w:rPr>
              <w:t>Ak</w:t>
            </w:r>
            <w:r w:rsidRPr="00E86FE9">
              <w:rPr>
                <w:rFonts w:ascii="Verdana" w:hAnsi="Verdana" w:cs="Arial"/>
              </w:rPr>
              <w:t>tivität</w:t>
            </w:r>
            <w:r w:rsidR="00976D8B" w:rsidRPr="00E86FE9">
              <w:rPr>
                <w:rFonts w:ascii="Verdana" w:hAnsi="Verdana" w:cs="Arial"/>
              </w:rPr>
              <w:t>en</w:t>
            </w:r>
            <w:r w:rsidRPr="00E86FE9">
              <w:rPr>
                <w:rFonts w:ascii="Verdana" w:hAnsi="Verdana" w:cs="Arial"/>
              </w:rPr>
              <w:t xml:space="preserve"> ( Minuten )</w:t>
            </w:r>
          </w:p>
        </w:tc>
        <w:tc>
          <w:tcPr>
            <w:tcW w:w="1701" w:type="dxa"/>
            <w:tcBorders>
              <w:top w:val="single" w:sz="4" w:space="0" w:color="auto"/>
              <w:bottom w:val="single" w:sz="4" w:space="0" w:color="auto"/>
            </w:tcBorders>
          </w:tcPr>
          <w:p w:rsidR="00CE5EF0" w:rsidRPr="00E86FE9" w:rsidRDefault="00CE5EF0" w:rsidP="00354686">
            <w:pPr>
              <w:tabs>
                <w:tab w:val="left" w:pos="72"/>
              </w:tabs>
              <w:rPr>
                <w:rFonts w:ascii="Verdana" w:hAnsi="Verdana" w:cs="Arial"/>
              </w:rPr>
            </w:pPr>
          </w:p>
        </w:tc>
        <w:tc>
          <w:tcPr>
            <w:tcW w:w="1701" w:type="dxa"/>
            <w:tcBorders>
              <w:top w:val="single" w:sz="4" w:space="0" w:color="auto"/>
              <w:bottom w:val="single" w:sz="4" w:space="0" w:color="auto"/>
            </w:tcBorders>
          </w:tcPr>
          <w:p w:rsidR="00CE5EF0" w:rsidRPr="00E86FE9" w:rsidRDefault="00CE5EF0" w:rsidP="00354686">
            <w:pPr>
              <w:tabs>
                <w:tab w:val="left" w:pos="72"/>
              </w:tabs>
              <w:rPr>
                <w:rFonts w:ascii="Verdana" w:hAnsi="Verdana" w:cs="Arial"/>
              </w:rPr>
            </w:pPr>
          </w:p>
        </w:tc>
        <w:tc>
          <w:tcPr>
            <w:tcW w:w="6804" w:type="dxa"/>
            <w:tcBorders>
              <w:top w:val="single" w:sz="4" w:space="0" w:color="auto"/>
              <w:bottom w:val="single" w:sz="4" w:space="0" w:color="auto"/>
            </w:tcBorders>
          </w:tcPr>
          <w:p w:rsidR="00CE5EF0" w:rsidRPr="00E86FE9" w:rsidRDefault="00976D8B" w:rsidP="00354686">
            <w:pPr>
              <w:rPr>
                <w:rFonts w:ascii="Verdana" w:hAnsi="Verdana" w:cs="Arial"/>
              </w:rPr>
            </w:pPr>
            <w:r w:rsidRPr="00E86FE9">
              <w:rPr>
                <w:rFonts w:ascii="Verdana" w:hAnsi="Verdana" w:cs="Arial"/>
              </w:rPr>
              <w:t>Geben Sie eine maximale Zeitspanne ohne Aktivitäten beim Bridge in Minuten an, bevor der Control die Verbindung trennt.</w:t>
            </w:r>
          </w:p>
        </w:tc>
      </w:tr>
      <w:tr w:rsidR="00CE5EF0" w:rsidRPr="00E86FE9">
        <w:trPr>
          <w:tblHeader/>
        </w:trPr>
        <w:tc>
          <w:tcPr>
            <w:tcW w:w="4678" w:type="dxa"/>
            <w:tcBorders>
              <w:top w:val="nil"/>
              <w:bottom w:val="single" w:sz="4" w:space="0" w:color="auto"/>
            </w:tcBorders>
          </w:tcPr>
          <w:p w:rsidR="00CE5EF0" w:rsidRPr="00E86FE9" w:rsidRDefault="00CE5EF0" w:rsidP="00354686">
            <w:pPr>
              <w:numPr>
                <w:ilvl w:val="0"/>
                <w:numId w:val="9"/>
              </w:numPr>
              <w:rPr>
                <w:rFonts w:ascii="Verdana" w:hAnsi="Verdana" w:cs="Arial"/>
              </w:rPr>
            </w:pPr>
            <w:r w:rsidRPr="00E86FE9">
              <w:rPr>
                <w:rFonts w:ascii="Verdana" w:hAnsi="Verdana" w:cs="Arial"/>
              </w:rPr>
              <w:t>Rückrufdatei</w:t>
            </w:r>
          </w:p>
        </w:tc>
        <w:tc>
          <w:tcPr>
            <w:tcW w:w="1701" w:type="dxa"/>
            <w:tcBorders>
              <w:top w:val="nil"/>
              <w:bottom w:val="single" w:sz="4" w:space="0" w:color="auto"/>
            </w:tcBorders>
          </w:tcPr>
          <w:p w:rsidR="00CE5EF0" w:rsidRPr="00E86FE9" w:rsidRDefault="00CE5EF0" w:rsidP="00354686">
            <w:pPr>
              <w:tabs>
                <w:tab w:val="left" w:pos="72"/>
              </w:tabs>
              <w:rPr>
                <w:rFonts w:ascii="Verdana" w:hAnsi="Verdana" w:cs="Arial"/>
              </w:rPr>
            </w:pPr>
          </w:p>
        </w:tc>
        <w:tc>
          <w:tcPr>
            <w:tcW w:w="1701" w:type="dxa"/>
            <w:tcBorders>
              <w:top w:val="nil"/>
              <w:bottom w:val="single" w:sz="4" w:space="0" w:color="auto"/>
            </w:tcBorders>
          </w:tcPr>
          <w:p w:rsidR="00CE5EF0" w:rsidRPr="00E86FE9" w:rsidRDefault="00CE5EF0" w:rsidP="00354686">
            <w:pPr>
              <w:tabs>
                <w:tab w:val="left" w:pos="72"/>
              </w:tabs>
              <w:rPr>
                <w:rFonts w:ascii="Verdana" w:hAnsi="Verdana" w:cs="Arial"/>
              </w:rPr>
            </w:pPr>
          </w:p>
        </w:tc>
        <w:tc>
          <w:tcPr>
            <w:tcW w:w="6804" w:type="dxa"/>
            <w:tcBorders>
              <w:top w:val="nil"/>
              <w:bottom w:val="single" w:sz="4" w:space="0" w:color="auto"/>
            </w:tcBorders>
          </w:tcPr>
          <w:p w:rsidR="00976D8B" w:rsidRPr="00E86FE9" w:rsidRDefault="00976D8B" w:rsidP="00354686">
            <w:pPr>
              <w:rPr>
                <w:rFonts w:ascii="Verdana" w:hAnsi="Verdana" w:cs="Arial"/>
              </w:rPr>
            </w:pPr>
            <w:r w:rsidRPr="00E86FE9">
              <w:rPr>
                <w:rFonts w:ascii="Verdana" w:hAnsi="Verdana" w:cs="Arial"/>
              </w:rPr>
              <w:t>Sie können die Bridge zur Unterstützung sowohl von Passwörtern als auch des Rückrufs mit der Zusatzfunktion des Rückrufs an verschiedene Telefonnummern, je nach dem Passwort, konfigurieren.</w:t>
            </w:r>
          </w:p>
          <w:p w:rsidR="00CE5EF0" w:rsidRPr="00E86FE9" w:rsidRDefault="00CE5EF0" w:rsidP="00354686">
            <w:pPr>
              <w:rPr>
                <w:rFonts w:ascii="Verdana" w:hAnsi="Verdana" w:cs="Arial"/>
              </w:rPr>
            </w:pPr>
            <w:r w:rsidRPr="00E86FE9">
              <w:rPr>
                <w:rFonts w:ascii="Verdana" w:hAnsi="Verdana" w:cs="Arial"/>
              </w:rPr>
              <w:t xml:space="preserve">Klicken Sie auf [Durchsuchen], um nach einer vorhandenen Datei zu suchen, oder geben Sie den Pfad für eine neue Datei an. </w:t>
            </w:r>
            <w:r w:rsidR="00976D8B" w:rsidRPr="00E86FE9">
              <w:rPr>
                <w:rFonts w:ascii="Verdana" w:hAnsi="Verdana" w:cs="Arial"/>
              </w:rPr>
              <w:br/>
            </w:r>
            <w:r w:rsidRPr="00E86FE9">
              <w:rPr>
                <w:rFonts w:ascii="Verdana" w:hAnsi="Verdana" w:cs="Arial"/>
              </w:rPr>
              <w:t xml:space="preserve">Klicken Sie auf die Schaltfläche [Bearbeiten], um die Passwortliste zu aktualisieren. </w:t>
            </w:r>
          </w:p>
        </w:tc>
      </w:tr>
    </w:tbl>
    <w:p w:rsidR="0032239D" w:rsidRDefault="0032239D" w:rsidP="00354686">
      <w:pPr>
        <w:rPr>
          <w:rFonts w:ascii="Verdana" w:hAnsi="Verdana" w:cs="Arial"/>
        </w:rPr>
      </w:pPr>
    </w:p>
    <w:p w:rsidR="0032239D" w:rsidRDefault="0032239D">
      <w:pPr>
        <w:rPr>
          <w:rFonts w:ascii="Verdana" w:hAnsi="Verdana" w:cs="Arial"/>
        </w:rPr>
      </w:pPr>
      <w:r>
        <w:rPr>
          <w:rFonts w:ascii="Verdana" w:hAnsi="Verdana" w:cs="Arial"/>
        </w:rPr>
        <w:br w:type="page"/>
      </w:r>
    </w:p>
    <w:p w:rsidR="00834067" w:rsidRPr="00E86FE9" w:rsidRDefault="00834067"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rsidTr="007E4861">
        <w:trPr>
          <w:tblHeader/>
        </w:trPr>
        <w:tc>
          <w:tcPr>
            <w:tcW w:w="4678" w:type="dxa"/>
            <w:tcBorders>
              <w:top w:val="single" w:sz="4" w:space="0" w:color="auto"/>
              <w:bottom w:val="single" w:sz="4" w:space="0" w:color="auto"/>
            </w:tcBorders>
          </w:tcPr>
          <w:p w:rsidR="005C561E" w:rsidRPr="00E86FE9" w:rsidRDefault="005C561E" w:rsidP="00354686">
            <w:pPr>
              <w:rPr>
                <w:rFonts w:ascii="Verdana" w:hAnsi="Verdana" w:cs="Arial"/>
                <w:b/>
              </w:rPr>
            </w:pPr>
            <w:r w:rsidRPr="00E86FE9">
              <w:rPr>
                <w:rFonts w:ascii="Verdana" w:hAnsi="Verdana" w:cs="Arial"/>
                <w:b/>
              </w:rPr>
              <w:t>Modem/ISDN</w:t>
            </w:r>
          </w:p>
        </w:tc>
        <w:tc>
          <w:tcPr>
            <w:tcW w:w="10206" w:type="dxa"/>
            <w:gridSpan w:val="3"/>
            <w:tcBorders>
              <w:top w:val="single" w:sz="4" w:space="0" w:color="auto"/>
              <w:bottom w:val="single" w:sz="4" w:space="0" w:color="auto"/>
            </w:tcBorders>
          </w:tcPr>
          <w:p w:rsidR="005C561E" w:rsidRPr="00E86FE9" w:rsidRDefault="005C561E" w:rsidP="00354686">
            <w:pPr>
              <w:rPr>
                <w:rFonts w:ascii="Verdana" w:hAnsi="Verdana" w:cs="Arial"/>
              </w:rPr>
            </w:pPr>
          </w:p>
        </w:tc>
      </w:tr>
      <w:tr w:rsidR="00CE5EF0" w:rsidRPr="00E86FE9">
        <w:trPr>
          <w:tblHeader/>
        </w:trPr>
        <w:tc>
          <w:tcPr>
            <w:tcW w:w="4678" w:type="dxa"/>
            <w:tcBorders>
              <w:top w:val="single" w:sz="4" w:space="0" w:color="auto"/>
              <w:bottom w:val="single" w:sz="4" w:space="0" w:color="auto"/>
            </w:tcBorders>
          </w:tcPr>
          <w:p w:rsidR="00CE5EF0" w:rsidRPr="00E86FE9" w:rsidRDefault="00CE5EF0" w:rsidP="00354686">
            <w:pPr>
              <w:numPr>
                <w:ilvl w:val="0"/>
                <w:numId w:val="9"/>
              </w:numPr>
              <w:rPr>
                <w:rFonts w:ascii="Verdana" w:hAnsi="Verdana" w:cs="Arial"/>
              </w:rPr>
            </w:pPr>
            <w:r w:rsidRPr="00E86FE9">
              <w:rPr>
                <w:rFonts w:ascii="Verdana" w:hAnsi="Verdana" w:cs="Arial"/>
              </w:rPr>
              <w:t>Modem</w:t>
            </w:r>
          </w:p>
        </w:tc>
        <w:tc>
          <w:tcPr>
            <w:tcW w:w="1701" w:type="dxa"/>
            <w:tcBorders>
              <w:top w:val="single" w:sz="4" w:space="0" w:color="auto"/>
              <w:bottom w:val="single" w:sz="4" w:space="0" w:color="auto"/>
            </w:tcBorders>
          </w:tcPr>
          <w:p w:rsidR="00CE5EF0" w:rsidRPr="00E86FE9" w:rsidRDefault="00CE5EF0"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CE5EF0" w:rsidRPr="00E86FE9" w:rsidRDefault="00CE5EF0"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CE5EF0" w:rsidRPr="00E86FE9" w:rsidRDefault="00CE5EF0" w:rsidP="00354686">
            <w:pPr>
              <w:rPr>
                <w:rFonts w:ascii="Verdana" w:hAnsi="Verdana" w:cs="Arial"/>
              </w:rPr>
            </w:pPr>
            <w:r w:rsidRPr="00E86FE9">
              <w:rPr>
                <w:rFonts w:ascii="Verdana" w:hAnsi="Verdana" w:cs="Arial"/>
              </w:rPr>
              <w:t>Wählen Sie ein installiertes Modem aus der Dropdown Liste aus.</w:t>
            </w:r>
            <w:r w:rsidRPr="00E86FE9">
              <w:rPr>
                <w:rFonts w:ascii="Verdana" w:hAnsi="Verdana" w:cs="Arial"/>
              </w:rPr>
              <w:br/>
              <w:t xml:space="preserve">Wird während der Installation eine CAPI 2.0 im System gefunden, stellt </w:t>
            </w:r>
            <w:r w:rsidR="00945A6D" w:rsidRPr="00E86FE9">
              <w:rPr>
                <w:rFonts w:ascii="Verdana" w:hAnsi="Verdana" w:cs="Arial"/>
              </w:rPr>
              <w:t>der NetSupport Manager</w:t>
            </w:r>
            <w:r w:rsidRPr="00E86FE9">
              <w:rPr>
                <w:rFonts w:ascii="Verdana" w:hAnsi="Verdana" w:cs="Arial"/>
              </w:rPr>
              <w:t xml:space="preserve"> einen „CAPI ISDN Treiber“ zu Verfügung.</w:t>
            </w:r>
            <w:r w:rsidRPr="00E86FE9">
              <w:rPr>
                <w:rFonts w:ascii="Verdana" w:hAnsi="Verdana" w:cs="Arial"/>
              </w:rPr>
              <w:br/>
              <w:t>Benutzen Sie diesen zum Verbindungsaufbau über ISDN.</w:t>
            </w:r>
          </w:p>
        </w:tc>
      </w:tr>
      <w:tr w:rsidR="00CE5EF0" w:rsidRPr="00E86FE9">
        <w:trPr>
          <w:tblHeader/>
        </w:trPr>
        <w:tc>
          <w:tcPr>
            <w:tcW w:w="4678" w:type="dxa"/>
            <w:tcBorders>
              <w:top w:val="single" w:sz="4" w:space="0" w:color="auto"/>
              <w:bottom w:val="single" w:sz="4" w:space="0" w:color="auto"/>
            </w:tcBorders>
          </w:tcPr>
          <w:p w:rsidR="00CE5EF0" w:rsidRPr="00E86FE9" w:rsidRDefault="007051D0" w:rsidP="00354686">
            <w:pPr>
              <w:numPr>
                <w:ilvl w:val="0"/>
                <w:numId w:val="9"/>
              </w:numPr>
              <w:rPr>
                <w:rFonts w:ascii="Verdana" w:hAnsi="Verdana" w:cs="Arial"/>
              </w:rPr>
            </w:pPr>
            <w:r w:rsidRPr="00E86FE9">
              <w:rPr>
                <w:rFonts w:ascii="Verdana" w:hAnsi="Verdana" w:cs="Arial"/>
              </w:rPr>
              <w:t>Doppelkanal-Bonding</w:t>
            </w:r>
          </w:p>
        </w:tc>
        <w:tc>
          <w:tcPr>
            <w:tcW w:w="1701" w:type="dxa"/>
            <w:tcBorders>
              <w:top w:val="single" w:sz="4" w:space="0" w:color="auto"/>
              <w:bottom w:val="single" w:sz="4" w:space="0" w:color="auto"/>
            </w:tcBorders>
          </w:tcPr>
          <w:p w:rsidR="00CE5EF0" w:rsidRPr="00E86FE9" w:rsidRDefault="00CE5EF0"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CE5EF0" w:rsidRPr="00E86FE9" w:rsidRDefault="00CE5EF0"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CE5EF0" w:rsidRPr="00E86FE9" w:rsidRDefault="00F87CC9" w:rsidP="00354686">
            <w:pPr>
              <w:rPr>
                <w:rFonts w:ascii="Verdana" w:hAnsi="Verdana" w:cs="Arial"/>
              </w:rPr>
            </w:pPr>
            <w:r w:rsidRPr="00E86FE9">
              <w:rPr>
                <w:rFonts w:ascii="Verdana" w:hAnsi="Verdana" w:cs="Arial"/>
              </w:rPr>
              <w:t>Wenn diese Option aktiviert ist, werden beide Kanäle Ihrer ISDN-Leitung zusammengelegt, was die verfügbare Bandbreite auf 128k erhöht. Durch die erhöhte Übertragungsgeschwindigkeit tätigen Sie aber in Wirklichkeit zwei Anrufe.</w:t>
            </w:r>
            <w:r w:rsidR="00CE5EF0" w:rsidRPr="00E86FE9">
              <w:rPr>
                <w:rFonts w:ascii="Verdana" w:hAnsi="Verdana" w:cs="Arial"/>
              </w:rPr>
              <w:t xml:space="preserve"> </w:t>
            </w:r>
          </w:p>
        </w:tc>
      </w:tr>
      <w:tr w:rsidR="00CE5EF0" w:rsidRPr="00E86FE9">
        <w:trPr>
          <w:tblHeader/>
        </w:trPr>
        <w:tc>
          <w:tcPr>
            <w:tcW w:w="4678" w:type="dxa"/>
            <w:tcBorders>
              <w:top w:val="single" w:sz="4" w:space="0" w:color="auto"/>
              <w:bottom w:val="single" w:sz="4" w:space="0" w:color="auto"/>
            </w:tcBorders>
          </w:tcPr>
          <w:p w:rsidR="00CE5EF0" w:rsidRPr="00E86FE9" w:rsidRDefault="00CE5EF0" w:rsidP="00354686">
            <w:pPr>
              <w:numPr>
                <w:ilvl w:val="0"/>
                <w:numId w:val="9"/>
              </w:numPr>
              <w:rPr>
                <w:rFonts w:ascii="Verdana" w:hAnsi="Verdana" w:cs="Arial"/>
              </w:rPr>
            </w:pPr>
            <w:r w:rsidRPr="00E86FE9">
              <w:rPr>
                <w:rFonts w:ascii="Verdana" w:hAnsi="Verdana" w:cs="Arial"/>
              </w:rPr>
              <w:t>MSN</w:t>
            </w:r>
          </w:p>
        </w:tc>
        <w:tc>
          <w:tcPr>
            <w:tcW w:w="1701" w:type="dxa"/>
            <w:tcBorders>
              <w:top w:val="single" w:sz="4" w:space="0" w:color="auto"/>
              <w:bottom w:val="single" w:sz="4" w:space="0" w:color="auto"/>
            </w:tcBorders>
          </w:tcPr>
          <w:p w:rsidR="00CE5EF0" w:rsidRPr="00E86FE9" w:rsidRDefault="00CE5EF0" w:rsidP="00354686">
            <w:pPr>
              <w:tabs>
                <w:tab w:val="left" w:pos="72"/>
              </w:tabs>
              <w:rPr>
                <w:rFonts w:ascii="Verdana" w:hAnsi="Verdana" w:cs="Arial"/>
              </w:rPr>
            </w:pPr>
          </w:p>
        </w:tc>
        <w:tc>
          <w:tcPr>
            <w:tcW w:w="1701" w:type="dxa"/>
            <w:tcBorders>
              <w:top w:val="single" w:sz="4" w:space="0" w:color="auto"/>
              <w:bottom w:val="single" w:sz="4" w:space="0" w:color="auto"/>
            </w:tcBorders>
          </w:tcPr>
          <w:p w:rsidR="00CE5EF0" w:rsidRPr="00E86FE9" w:rsidRDefault="00CE5EF0" w:rsidP="00354686">
            <w:pPr>
              <w:tabs>
                <w:tab w:val="left" w:pos="72"/>
              </w:tabs>
              <w:rPr>
                <w:rFonts w:ascii="Verdana" w:hAnsi="Verdana" w:cs="Arial"/>
              </w:rPr>
            </w:pPr>
          </w:p>
        </w:tc>
        <w:tc>
          <w:tcPr>
            <w:tcW w:w="6804" w:type="dxa"/>
            <w:tcBorders>
              <w:top w:val="single" w:sz="4" w:space="0" w:color="auto"/>
              <w:bottom w:val="single" w:sz="4" w:space="0" w:color="auto"/>
            </w:tcBorders>
          </w:tcPr>
          <w:p w:rsidR="00CE5EF0" w:rsidRPr="00E86FE9" w:rsidRDefault="00F87CC9" w:rsidP="00354686">
            <w:pPr>
              <w:rPr>
                <w:rFonts w:ascii="Verdana" w:hAnsi="Verdana" w:cs="Arial"/>
              </w:rPr>
            </w:pPr>
            <w:r w:rsidRPr="00E86FE9">
              <w:rPr>
                <w:rFonts w:ascii="Verdana" w:hAnsi="Verdana" w:cs="Arial"/>
              </w:rPr>
              <w:t xml:space="preserve">Geben Sie eine Nummer an, von der die Bridge eingehende Verbindungen empfangen soll. </w:t>
            </w:r>
          </w:p>
        </w:tc>
      </w:tr>
    </w:tbl>
    <w:p w:rsidR="00945A6D" w:rsidRPr="00E86FE9" w:rsidRDefault="00945A6D"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Borders>
              <w:top w:val="single" w:sz="4" w:space="0" w:color="auto"/>
              <w:bottom w:val="single" w:sz="4" w:space="0" w:color="auto"/>
            </w:tcBorders>
          </w:tcPr>
          <w:p w:rsidR="005C561E" w:rsidRPr="00E86FE9" w:rsidRDefault="005C561E" w:rsidP="00354686">
            <w:pPr>
              <w:rPr>
                <w:rFonts w:ascii="Verdana" w:hAnsi="Verdana" w:cs="Arial"/>
                <w:b/>
              </w:rPr>
            </w:pPr>
            <w:r w:rsidRPr="00E86FE9">
              <w:rPr>
                <w:rFonts w:ascii="Verdana" w:hAnsi="Verdana" w:cs="Arial"/>
                <w:b/>
              </w:rPr>
              <w:t>Erweitert</w:t>
            </w:r>
          </w:p>
        </w:tc>
        <w:tc>
          <w:tcPr>
            <w:tcW w:w="10206" w:type="dxa"/>
            <w:gridSpan w:val="3"/>
            <w:tcBorders>
              <w:top w:val="single" w:sz="4" w:space="0" w:color="auto"/>
              <w:bottom w:val="single" w:sz="4" w:space="0" w:color="auto"/>
            </w:tcBorders>
          </w:tcPr>
          <w:p w:rsidR="005C561E" w:rsidRPr="00E86FE9" w:rsidRDefault="005C561E" w:rsidP="00354686">
            <w:pPr>
              <w:rPr>
                <w:rFonts w:ascii="Verdana" w:hAnsi="Verdana" w:cs="Arial"/>
              </w:rPr>
            </w:pPr>
          </w:p>
        </w:tc>
      </w:tr>
      <w:tr w:rsidR="00F1126C" w:rsidRPr="00E86FE9">
        <w:trPr>
          <w:tblHeader/>
        </w:trPr>
        <w:tc>
          <w:tcPr>
            <w:tcW w:w="4678" w:type="dxa"/>
            <w:tcBorders>
              <w:top w:val="single" w:sz="4" w:space="0" w:color="auto"/>
              <w:bottom w:val="single" w:sz="4" w:space="0" w:color="auto"/>
            </w:tcBorders>
          </w:tcPr>
          <w:p w:rsidR="00F1126C" w:rsidRPr="00E86FE9" w:rsidRDefault="00F87CC9" w:rsidP="00354686">
            <w:pPr>
              <w:numPr>
                <w:ilvl w:val="0"/>
                <w:numId w:val="9"/>
              </w:numPr>
              <w:rPr>
                <w:rFonts w:ascii="Verdana" w:hAnsi="Verdana" w:cs="Arial"/>
              </w:rPr>
            </w:pPr>
            <w:r w:rsidRPr="00E86FE9">
              <w:rPr>
                <w:rFonts w:ascii="Verdana" w:hAnsi="Verdana" w:cs="Arial"/>
              </w:rPr>
              <w:t>Abfragezeitraum</w:t>
            </w:r>
          </w:p>
        </w:tc>
        <w:tc>
          <w:tcPr>
            <w:tcW w:w="1701" w:type="dxa"/>
            <w:tcBorders>
              <w:top w:val="single" w:sz="4" w:space="0" w:color="auto"/>
              <w:bottom w:val="single" w:sz="4" w:space="0" w:color="auto"/>
            </w:tcBorders>
          </w:tcPr>
          <w:p w:rsidR="00F1126C" w:rsidRPr="00E86FE9" w:rsidRDefault="00F1126C" w:rsidP="00354686">
            <w:pPr>
              <w:tabs>
                <w:tab w:val="left" w:pos="72"/>
              </w:tabs>
              <w:rPr>
                <w:rFonts w:ascii="Verdana" w:hAnsi="Verdana" w:cs="Arial"/>
              </w:rPr>
            </w:pPr>
            <w:r w:rsidRPr="00E86FE9">
              <w:rPr>
                <w:rFonts w:ascii="Verdana" w:hAnsi="Verdana" w:cs="Arial"/>
              </w:rPr>
              <w:t>18 (Sek.)</w:t>
            </w:r>
          </w:p>
        </w:tc>
        <w:tc>
          <w:tcPr>
            <w:tcW w:w="1701" w:type="dxa"/>
            <w:tcBorders>
              <w:top w:val="single" w:sz="4" w:space="0" w:color="auto"/>
              <w:bottom w:val="single" w:sz="4" w:space="0" w:color="auto"/>
            </w:tcBorders>
          </w:tcPr>
          <w:p w:rsidR="00F1126C" w:rsidRPr="00E86FE9" w:rsidRDefault="00F1126C" w:rsidP="00354686">
            <w:pPr>
              <w:tabs>
                <w:tab w:val="left" w:pos="72"/>
              </w:tabs>
              <w:rPr>
                <w:rFonts w:ascii="Verdana" w:hAnsi="Verdana" w:cs="Arial"/>
              </w:rPr>
            </w:pPr>
            <w:r w:rsidRPr="00E86FE9">
              <w:rPr>
                <w:rFonts w:ascii="Verdana" w:hAnsi="Verdana" w:cs="Arial"/>
              </w:rPr>
              <w:t>18 (Sek.)</w:t>
            </w:r>
          </w:p>
        </w:tc>
        <w:tc>
          <w:tcPr>
            <w:tcW w:w="6804" w:type="dxa"/>
            <w:tcBorders>
              <w:top w:val="single" w:sz="4" w:space="0" w:color="auto"/>
              <w:bottom w:val="single" w:sz="4" w:space="0" w:color="auto"/>
            </w:tcBorders>
          </w:tcPr>
          <w:p w:rsidR="0094748C" w:rsidRPr="0094748C" w:rsidRDefault="0094748C" w:rsidP="00354686">
            <w:pPr>
              <w:rPr>
                <w:rFonts w:ascii="Verdana" w:hAnsi="Verdana" w:cs="Arial"/>
              </w:rPr>
            </w:pPr>
            <w:r w:rsidRPr="0094748C">
              <w:rPr>
                <w:rFonts w:ascii="Verdana" w:hAnsi="Verdana" w:cs="Arial"/>
              </w:rPr>
              <w:t>Normalerw</w:t>
            </w:r>
            <w:r>
              <w:rPr>
                <w:rFonts w:ascii="Verdana" w:hAnsi="Verdana" w:cs="Arial"/>
              </w:rPr>
              <w:t>eise, wen</w:t>
            </w:r>
            <w:r w:rsidRPr="0094748C">
              <w:rPr>
                <w:rFonts w:ascii="Verdana" w:hAnsi="Verdana" w:cs="Arial"/>
              </w:rPr>
              <w:t xml:space="preserve">n ein Client mit einem Control </w:t>
            </w:r>
            <w:r>
              <w:rPr>
                <w:rFonts w:ascii="Verdana" w:hAnsi="Verdana" w:cs="Arial"/>
              </w:rPr>
              <w:t>v</w:t>
            </w:r>
            <w:r w:rsidRPr="0094748C">
              <w:rPr>
                <w:rFonts w:ascii="Verdana" w:hAnsi="Verdana" w:cs="Arial"/>
              </w:rPr>
              <w:t xml:space="preserve">erbunden ist, senden sie einander alle </w:t>
            </w:r>
            <w:r>
              <w:rPr>
                <w:rFonts w:ascii="Verdana" w:hAnsi="Verdana" w:cs="Arial"/>
              </w:rPr>
              <w:t>18</w:t>
            </w:r>
            <w:r w:rsidRPr="0094748C">
              <w:rPr>
                <w:rFonts w:ascii="Verdana" w:hAnsi="Verdana" w:cs="Arial"/>
              </w:rPr>
              <w:t xml:space="preserve"> Sekunden ein sogenanntes "Tickle Packet" (Abfragepaket). </w:t>
            </w:r>
            <w:r>
              <w:rPr>
                <w:rFonts w:ascii="Verdana" w:hAnsi="Verdana" w:cs="Arial"/>
              </w:rPr>
              <w:t>Hierdurch wird über</w:t>
            </w:r>
            <w:r w:rsidRPr="0094748C">
              <w:rPr>
                <w:rFonts w:ascii="Verdana" w:hAnsi="Verdana" w:cs="Arial"/>
              </w:rPr>
              <w:t>prüft, dass das andere E</w:t>
            </w:r>
            <w:r>
              <w:rPr>
                <w:rFonts w:ascii="Verdana" w:hAnsi="Verdana" w:cs="Arial"/>
              </w:rPr>
              <w:t>nde immer noch aktiv ist und n</w:t>
            </w:r>
            <w:r w:rsidRPr="0094748C">
              <w:rPr>
                <w:rFonts w:ascii="Verdana" w:hAnsi="Verdana" w:cs="Arial"/>
              </w:rPr>
              <w:t>icht ausgeschaltet oder</w:t>
            </w:r>
            <w:r>
              <w:rPr>
                <w:rFonts w:ascii="Verdana" w:hAnsi="Verdana" w:cs="Arial"/>
              </w:rPr>
              <w:t xml:space="preserve"> von einem Netzwerkausfall</w:t>
            </w:r>
            <w:r w:rsidRPr="0094748C">
              <w:rPr>
                <w:rFonts w:ascii="Verdana" w:hAnsi="Verdana" w:cs="Arial"/>
              </w:rPr>
              <w:t xml:space="preserve"> beeinträchtigt </w:t>
            </w:r>
            <w:r>
              <w:rPr>
                <w:rFonts w:ascii="Verdana" w:hAnsi="Verdana" w:cs="Arial"/>
              </w:rPr>
              <w:t>wurde.</w:t>
            </w:r>
            <w:r w:rsidRPr="0094748C">
              <w:rPr>
                <w:rFonts w:ascii="Verdana" w:hAnsi="Verdana" w:cs="Arial"/>
              </w:rPr>
              <w:t xml:space="preserve"> Es kann </w:t>
            </w:r>
            <w:r>
              <w:rPr>
                <w:rFonts w:ascii="Verdana" w:hAnsi="Verdana" w:cs="Arial"/>
              </w:rPr>
              <w:t>jedoch</w:t>
            </w:r>
          </w:p>
          <w:p w:rsidR="0094748C" w:rsidRPr="0094748C" w:rsidRDefault="0094748C" w:rsidP="00354686">
            <w:pPr>
              <w:rPr>
                <w:rFonts w:ascii="Verdana" w:hAnsi="Verdana" w:cs="Arial"/>
              </w:rPr>
            </w:pPr>
            <w:r w:rsidRPr="0094748C">
              <w:rPr>
                <w:rFonts w:ascii="Verdana" w:hAnsi="Verdana" w:cs="Arial"/>
              </w:rPr>
              <w:t xml:space="preserve">Gelegenheiten geben, </w:t>
            </w:r>
            <w:r>
              <w:rPr>
                <w:rFonts w:ascii="Verdana" w:hAnsi="Verdana" w:cs="Arial"/>
              </w:rPr>
              <w:t xml:space="preserve">in denen </w:t>
            </w:r>
            <w:r w:rsidRPr="0094748C">
              <w:rPr>
                <w:rFonts w:ascii="Verdana" w:hAnsi="Verdana" w:cs="Arial"/>
              </w:rPr>
              <w:t xml:space="preserve">die Verwendung von Tickle </w:t>
            </w:r>
          </w:p>
          <w:p w:rsidR="0094748C" w:rsidRDefault="0094748C" w:rsidP="00354686">
            <w:pPr>
              <w:rPr>
                <w:rFonts w:ascii="Verdana" w:hAnsi="Verdana" w:cs="Arial"/>
              </w:rPr>
            </w:pPr>
            <w:r w:rsidRPr="0094748C">
              <w:rPr>
                <w:rFonts w:ascii="Verdana" w:hAnsi="Verdana" w:cs="Arial"/>
              </w:rPr>
              <w:t xml:space="preserve">Packets </w:t>
            </w:r>
            <w:r>
              <w:rPr>
                <w:rFonts w:ascii="Verdana" w:hAnsi="Verdana" w:cs="Arial"/>
              </w:rPr>
              <w:t>nicht erwünscht ist</w:t>
            </w:r>
            <w:r w:rsidRPr="0094748C">
              <w:rPr>
                <w:rFonts w:ascii="Verdana" w:hAnsi="Verdana" w:cs="Arial"/>
              </w:rPr>
              <w:t xml:space="preserve">, z.B. über eine ISDN Leitung, auf der Sie die Verbindung unterbrechen möchten, wenn keine </w:t>
            </w:r>
            <w:r w:rsidR="006A3E1B">
              <w:rPr>
                <w:rFonts w:ascii="Verdana" w:hAnsi="Verdana" w:cs="Arial"/>
              </w:rPr>
              <w:t>A</w:t>
            </w:r>
            <w:r w:rsidRPr="0094748C">
              <w:rPr>
                <w:rFonts w:ascii="Verdana" w:hAnsi="Verdana" w:cs="Arial"/>
              </w:rPr>
              <w:t>ktivitäten stattfinden. Die Tickle Packets lassen sich sowohl beim Client als auch dem Control aus  schalten.</w:t>
            </w:r>
          </w:p>
          <w:p w:rsidR="00F1126C" w:rsidRPr="00E86FE9" w:rsidRDefault="0094748C" w:rsidP="00354686">
            <w:pPr>
              <w:rPr>
                <w:rFonts w:ascii="Verdana" w:hAnsi="Verdana" w:cs="Arial"/>
              </w:rPr>
            </w:pPr>
            <w:r w:rsidRPr="00E86FE9">
              <w:rPr>
                <w:rFonts w:ascii="Verdana" w:hAnsi="Verdana" w:cs="Arial"/>
              </w:rPr>
              <w:t>Wenn Sie diesen Wert auf Null einstellen, werden die Tickle Packets vollständig deaktiviert.</w:t>
            </w:r>
          </w:p>
        </w:tc>
      </w:tr>
      <w:tr w:rsidR="00D934E8" w:rsidRPr="00E86FE9">
        <w:trPr>
          <w:tblHeader/>
        </w:trPr>
        <w:tc>
          <w:tcPr>
            <w:tcW w:w="4678" w:type="dxa"/>
            <w:tcBorders>
              <w:top w:val="single" w:sz="4" w:space="0" w:color="auto"/>
              <w:bottom w:val="single" w:sz="4" w:space="0" w:color="auto"/>
            </w:tcBorders>
          </w:tcPr>
          <w:p w:rsidR="00D934E8" w:rsidRPr="00E86FE9" w:rsidRDefault="00D934E8" w:rsidP="00354686">
            <w:pPr>
              <w:numPr>
                <w:ilvl w:val="0"/>
                <w:numId w:val="9"/>
              </w:numPr>
              <w:rPr>
                <w:rFonts w:ascii="Verdana" w:hAnsi="Verdana" w:cs="Arial"/>
              </w:rPr>
            </w:pPr>
            <w:r w:rsidRPr="00E86FE9">
              <w:rPr>
                <w:rFonts w:ascii="Verdana" w:hAnsi="Verdana" w:cs="Arial"/>
              </w:rPr>
              <w:t>Autom. Konfiguration für XP SP2 Firewall</w:t>
            </w:r>
          </w:p>
        </w:tc>
        <w:tc>
          <w:tcPr>
            <w:tcW w:w="1701" w:type="dxa"/>
            <w:tcBorders>
              <w:top w:val="single" w:sz="4" w:space="0" w:color="auto"/>
              <w:bottom w:val="single" w:sz="4" w:space="0" w:color="auto"/>
            </w:tcBorders>
          </w:tcPr>
          <w:p w:rsidR="00D934E8" w:rsidRPr="00E86FE9" w:rsidRDefault="00D934E8"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D934E8" w:rsidRPr="00E86FE9" w:rsidRDefault="00D934E8"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D934E8" w:rsidRPr="00E86FE9" w:rsidRDefault="00D934E8" w:rsidP="00354686">
            <w:pPr>
              <w:rPr>
                <w:rFonts w:ascii="Verdana" w:hAnsi="Verdana" w:cs="Arial"/>
              </w:rPr>
            </w:pPr>
            <w:r w:rsidRPr="00E86FE9">
              <w:rPr>
                <w:rFonts w:ascii="Verdana" w:hAnsi="Verdana" w:cs="Arial"/>
              </w:rPr>
              <w:t xml:space="preserve">Standardmäßig aktiviert. Gewährleistet, dass der NSM Control und Client für Benutzer, die auf XP Service Pack 2 aktualisieren, weiterhin </w:t>
            </w:r>
            <w:r w:rsidR="006A3E1B" w:rsidRPr="00E86FE9">
              <w:rPr>
                <w:rFonts w:ascii="Verdana" w:hAnsi="Verdana" w:cs="Arial"/>
              </w:rPr>
              <w:t>funktioniert</w:t>
            </w:r>
            <w:r w:rsidRPr="00E86FE9">
              <w:rPr>
                <w:rFonts w:ascii="Verdana" w:hAnsi="Verdana" w:cs="Arial"/>
              </w:rPr>
              <w:t>.</w:t>
            </w:r>
          </w:p>
        </w:tc>
      </w:tr>
    </w:tbl>
    <w:p w:rsidR="00F87CC9" w:rsidRPr="00E86FE9" w:rsidRDefault="00F87CC9" w:rsidP="00354686">
      <w:pPr>
        <w:rPr>
          <w:rFonts w:ascii="Verdana" w:hAnsi="Verdana" w:cs="Arial"/>
        </w:rPr>
      </w:pPr>
    </w:p>
    <w:p w:rsidR="003565FF" w:rsidRPr="00E86FE9" w:rsidRDefault="003565FF" w:rsidP="00354686">
      <w:pPr>
        <w:rPr>
          <w:rFonts w:ascii="Verdana" w:hAnsi="Verdana" w:cs="Arial"/>
        </w:rPr>
      </w:pPr>
      <w:r w:rsidRPr="00E86FE9">
        <w:rPr>
          <w:rFonts w:ascii="Verdana" w:hAnsi="Verdana" w:cs="Arial"/>
          <w:b/>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3565FF" w:rsidRPr="00E86FE9">
        <w:trPr>
          <w:tblHeader/>
        </w:trPr>
        <w:tc>
          <w:tcPr>
            <w:tcW w:w="4678" w:type="dxa"/>
            <w:shd w:val="pct20" w:color="000000" w:fill="FFFFFF"/>
          </w:tcPr>
          <w:p w:rsidR="003565FF" w:rsidRPr="00E86FE9" w:rsidRDefault="00D15EF3" w:rsidP="00354686">
            <w:pPr>
              <w:pStyle w:val="berschrift3"/>
              <w:rPr>
                <w:rFonts w:ascii="Verdana" w:hAnsi="Verdana"/>
              </w:rPr>
            </w:pPr>
            <w:bookmarkStart w:id="6" w:name="_Toc161458795"/>
            <w:r w:rsidRPr="00E86FE9">
              <w:rPr>
                <w:rFonts w:ascii="Verdana" w:hAnsi="Verdana"/>
              </w:rPr>
              <w:lastRenderedPageBreak/>
              <w:t>Sicherheit</w:t>
            </w:r>
            <w:bookmarkEnd w:id="6"/>
          </w:p>
        </w:tc>
        <w:tc>
          <w:tcPr>
            <w:tcW w:w="1701" w:type="dxa"/>
            <w:shd w:val="pct20" w:color="000000" w:fill="FFFFFF"/>
          </w:tcPr>
          <w:p w:rsidR="003565FF" w:rsidRPr="00E86FE9" w:rsidRDefault="003565FF" w:rsidP="00354686">
            <w:pPr>
              <w:rPr>
                <w:rFonts w:ascii="Verdana" w:hAnsi="Verdana" w:cs="Arial"/>
                <w:b/>
              </w:rPr>
            </w:pPr>
            <w:r w:rsidRPr="00E86FE9">
              <w:rPr>
                <w:rFonts w:ascii="Verdana" w:hAnsi="Verdana" w:cs="Arial"/>
                <w:b/>
              </w:rPr>
              <w:t>Server</w:t>
            </w:r>
          </w:p>
        </w:tc>
        <w:tc>
          <w:tcPr>
            <w:tcW w:w="1701" w:type="dxa"/>
            <w:shd w:val="pct20" w:color="000000" w:fill="FFFFFF"/>
          </w:tcPr>
          <w:p w:rsidR="003565FF" w:rsidRPr="00E86FE9" w:rsidRDefault="003565FF" w:rsidP="00354686">
            <w:pPr>
              <w:rPr>
                <w:rFonts w:ascii="Verdana" w:hAnsi="Verdana" w:cs="Arial"/>
                <w:b/>
              </w:rPr>
            </w:pPr>
            <w:r w:rsidRPr="00E86FE9">
              <w:rPr>
                <w:rFonts w:ascii="Verdana" w:hAnsi="Verdana" w:cs="Arial"/>
                <w:b/>
              </w:rPr>
              <w:t>Workstation</w:t>
            </w:r>
          </w:p>
        </w:tc>
        <w:tc>
          <w:tcPr>
            <w:tcW w:w="6804" w:type="dxa"/>
            <w:shd w:val="pct20" w:color="000000" w:fill="FFFFFF"/>
          </w:tcPr>
          <w:p w:rsidR="003565FF" w:rsidRPr="00E86FE9" w:rsidRDefault="003565FF" w:rsidP="00354686">
            <w:pPr>
              <w:rPr>
                <w:rFonts w:ascii="Verdana" w:hAnsi="Verdana" w:cs="Arial"/>
                <w:b/>
              </w:rPr>
            </w:pPr>
            <w:r w:rsidRPr="00E86FE9">
              <w:rPr>
                <w:rFonts w:ascii="Verdana" w:hAnsi="Verdana" w:cs="Arial"/>
                <w:b/>
              </w:rPr>
              <w:t>Bemerkung</w:t>
            </w:r>
          </w:p>
          <w:p w:rsidR="003565FF" w:rsidRPr="00E86FE9" w:rsidRDefault="00D15EF3" w:rsidP="00354686">
            <w:pPr>
              <w:pStyle w:val="Kopfzeile"/>
              <w:tabs>
                <w:tab w:val="clear" w:pos="4536"/>
                <w:tab w:val="clear" w:pos="9072"/>
              </w:tabs>
              <w:rPr>
                <w:rFonts w:ascii="Verdana" w:hAnsi="Verdana" w:cs="Arial"/>
              </w:rPr>
            </w:pPr>
            <w:r w:rsidRPr="00E86FE9">
              <w:rPr>
                <w:rFonts w:ascii="Verdana" w:hAnsi="Verdana" w:cs="Arial"/>
              </w:rPr>
              <w:t>Auf dieser Seite können Sie festlegen, welche Benutzer von Control-Rechnern über dieses Client-Profil eine Verbindung herstellen dürfen. In den Ordnern Remote-Steuerung und Client-Schnittstelle können Sie auch die zur Verfügung stehenden Funktionen einschränken.</w:t>
            </w:r>
          </w:p>
        </w:tc>
      </w:tr>
    </w:tbl>
    <w:p w:rsidR="00834067" w:rsidRPr="00E86FE9" w:rsidRDefault="00834067"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Pr>
          <w:p w:rsidR="005C561E" w:rsidRPr="00E86FE9" w:rsidRDefault="005C561E" w:rsidP="00354686">
            <w:pPr>
              <w:rPr>
                <w:rFonts w:ascii="Verdana" w:hAnsi="Verdana" w:cs="Arial"/>
                <w:b/>
              </w:rPr>
            </w:pPr>
            <w:r w:rsidRPr="00E86FE9">
              <w:rPr>
                <w:rFonts w:ascii="Verdana" w:hAnsi="Verdana" w:cs="Arial"/>
                <w:b/>
              </w:rPr>
              <w:t>Benutzerprüfung</w:t>
            </w:r>
          </w:p>
        </w:tc>
        <w:tc>
          <w:tcPr>
            <w:tcW w:w="10206" w:type="dxa"/>
            <w:gridSpan w:val="3"/>
          </w:tcPr>
          <w:p w:rsidR="005C561E" w:rsidRPr="00E86FE9" w:rsidRDefault="005C561E" w:rsidP="00354686">
            <w:pPr>
              <w:rPr>
                <w:rFonts w:ascii="Verdana" w:hAnsi="Verdana" w:cs="Arial"/>
              </w:rPr>
            </w:pPr>
          </w:p>
        </w:tc>
      </w:tr>
      <w:tr w:rsidR="003565FF" w:rsidRPr="00E86FE9">
        <w:trPr>
          <w:tblHeader/>
        </w:trPr>
        <w:tc>
          <w:tcPr>
            <w:tcW w:w="4678" w:type="dxa"/>
          </w:tcPr>
          <w:p w:rsidR="003565FF" w:rsidRPr="00E86FE9" w:rsidRDefault="003565FF" w:rsidP="00354686">
            <w:pPr>
              <w:numPr>
                <w:ilvl w:val="0"/>
                <w:numId w:val="2"/>
              </w:numPr>
              <w:rPr>
                <w:rFonts w:ascii="Verdana" w:hAnsi="Verdana" w:cs="Arial"/>
              </w:rPr>
            </w:pPr>
            <w:r w:rsidRPr="00E86FE9">
              <w:rPr>
                <w:rFonts w:ascii="Verdana" w:hAnsi="Verdana" w:cs="Arial"/>
              </w:rPr>
              <w:t>Benutzernamen</w:t>
            </w:r>
          </w:p>
        </w:tc>
        <w:tc>
          <w:tcPr>
            <w:tcW w:w="1701" w:type="dxa"/>
          </w:tcPr>
          <w:p w:rsidR="003565FF" w:rsidRPr="00E86FE9" w:rsidRDefault="003565FF" w:rsidP="00354686">
            <w:pPr>
              <w:tabs>
                <w:tab w:val="left" w:pos="72"/>
              </w:tabs>
              <w:rPr>
                <w:rFonts w:ascii="Verdana" w:hAnsi="Verdana" w:cs="Arial"/>
              </w:rPr>
            </w:pPr>
            <w:r w:rsidRPr="00E86FE9">
              <w:rPr>
                <w:rFonts w:ascii="Verdana" w:hAnsi="Verdana" w:cs="Arial"/>
              </w:rPr>
              <w:t>*</w:t>
            </w:r>
          </w:p>
        </w:tc>
        <w:tc>
          <w:tcPr>
            <w:tcW w:w="1701" w:type="dxa"/>
          </w:tcPr>
          <w:p w:rsidR="003565FF" w:rsidRPr="00E86FE9" w:rsidRDefault="003565FF" w:rsidP="00354686">
            <w:pPr>
              <w:tabs>
                <w:tab w:val="left" w:pos="72"/>
              </w:tabs>
              <w:rPr>
                <w:rFonts w:ascii="Verdana" w:hAnsi="Verdana" w:cs="Arial"/>
              </w:rPr>
            </w:pPr>
            <w:r w:rsidRPr="00E86FE9">
              <w:rPr>
                <w:rFonts w:ascii="Verdana" w:hAnsi="Verdana" w:cs="Arial"/>
              </w:rPr>
              <w:t>*</w:t>
            </w:r>
          </w:p>
        </w:tc>
        <w:tc>
          <w:tcPr>
            <w:tcW w:w="6804" w:type="dxa"/>
          </w:tcPr>
          <w:p w:rsidR="008A35A9" w:rsidRPr="00E86FE9" w:rsidRDefault="008A35A9" w:rsidP="00354686">
            <w:pPr>
              <w:rPr>
                <w:rFonts w:ascii="Verdana" w:hAnsi="Verdana" w:cs="Arial"/>
              </w:rPr>
            </w:pPr>
            <w:r w:rsidRPr="00E86FE9">
              <w:rPr>
                <w:rFonts w:ascii="Verdana" w:hAnsi="Verdana" w:cs="Arial"/>
              </w:rPr>
              <w:t>Benutzernamen werden zur Einstellung der gültigen USERID und des Passworts für Controlbenutzer bei der Verbindungsherstel</w:t>
            </w:r>
            <w:r w:rsidR="006A3E1B">
              <w:rPr>
                <w:rFonts w:ascii="Verdana" w:hAnsi="Verdana" w:cs="Arial"/>
              </w:rPr>
              <w:t>-</w:t>
            </w:r>
            <w:r w:rsidRPr="00E86FE9">
              <w:rPr>
                <w:rFonts w:ascii="Verdana" w:hAnsi="Verdana" w:cs="Arial"/>
              </w:rPr>
              <w:t>lung zum Client verwendet. Mit der USERID wird auch bestimmt, welches Clientprofil angewendet werden soll.</w:t>
            </w:r>
          </w:p>
          <w:p w:rsidR="008A35A9" w:rsidRPr="00E86FE9" w:rsidRDefault="008A35A9" w:rsidP="00354686">
            <w:pPr>
              <w:rPr>
                <w:rFonts w:ascii="Verdana" w:hAnsi="Verdana" w:cs="Arial"/>
              </w:rPr>
            </w:pPr>
            <w:r w:rsidRPr="00E86FE9">
              <w:rPr>
                <w:rFonts w:ascii="Verdana" w:hAnsi="Verdana" w:cs="Arial"/>
              </w:rPr>
              <w:t xml:space="preserve">Sie können mehrere BENUTZERNAMEN, von denen jeder sein eigenes Passwort hat, eingeben. Dies erfolgt durch Klicken auf Ändern und das Hinzufügen der individuellen Benutzernamen und Passwörter. </w:t>
            </w:r>
          </w:p>
          <w:p w:rsidR="008A35A9" w:rsidRPr="00E86FE9" w:rsidRDefault="008A35A9" w:rsidP="00354686">
            <w:pPr>
              <w:rPr>
                <w:rFonts w:ascii="Verdana" w:hAnsi="Verdana" w:cs="Arial"/>
              </w:rPr>
            </w:pPr>
            <w:r w:rsidRPr="00E86FE9">
              <w:rPr>
                <w:rFonts w:ascii="Verdana" w:hAnsi="Verdana" w:cs="Arial"/>
              </w:rPr>
              <w:t>Durch die Eingabe von spezifischen Benutzernamen und Passwörtern beschränkt der Client den Zugriff auf Controls, die bei der Verbindungsherstellung einen übereinstimmenden Benutzernamen und das richtige Passwort eingeben.</w:t>
            </w:r>
          </w:p>
          <w:p w:rsidR="008A35A9" w:rsidRPr="00E86FE9" w:rsidRDefault="008A35A9" w:rsidP="00354686">
            <w:pPr>
              <w:rPr>
                <w:rFonts w:ascii="Verdana" w:hAnsi="Verdana" w:cs="Arial"/>
              </w:rPr>
            </w:pPr>
          </w:p>
          <w:p w:rsidR="003565FF" w:rsidRDefault="003565FF" w:rsidP="00354686">
            <w:pPr>
              <w:pStyle w:val="GrundtextFett"/>
              <w:spacing w:after="0" w:line="240" w:lineRule="auto"/>
              <w:rPr>
                <w:rFonts w:ascii="Verdana" w:hAnsi="Verdana" w:cs="Arial"/>
                <w:noProof w:val="0"/>
              </w:rPr>
            </w:pPr>
            <w:r w:rsidRPr="00E86FE9">
              <w:rPr>
                <w:rFonts w:ascii="Verdana" w:hAnsi="Verdana" w:cs="Arial"/>
                <w:noProof w:val="0"/>
              </w:rPr>
              <w:t>Hinweis</w:t>
            </w:r>
          </w:p>
          <w:p w:rsidR="008A35A9" w:rsidRPr="00E86FE9" w:rsidRDefault="008A35A9" w:rsidP="00354686">
            <w:pPr>
              <w:pStyle w:val="Grundtext"/>
              <w:numPr>
                <w:ilvl w:val="0"/>
                <w:numId w:val="2"/>
              </w:numPr>
              <w:rPr>
                <w:rFonts w:ascii="Verdana" w:hAnsi="Verdana" w:cs="Arial"/>
              </w:rPr>
            </w:pPr>
            <w:r w:rsidRPr="00E86FE9">
              <w:rPr>
                <w:rFonts w:ascii="Verdana" w:hAnsi="Verdana" w:cs="Arial"/>
              </w:rPr>
              <w:t>Wenn Sie auf einer NT-Arbeitsstation arbeiten und Sie zur Gültigkeitsprüfung der Users ID und des Passworts die NT-Sicherheitsoption gewählt haben, müssen Sie den Benutzernamen und das Passwort nicht angeben. Sie können diese Option jedoch auch bei der Verwendung der NT-Sicherheitsprüfung einstellen, um einen zusätzlichen Filter zur Zugriffsbeschränkung auf besondere NT-Benutzer und der Bestimmung, welche Clientprofile verwendet werden sollen, bereitzustellen.</w:t>
            </w:r>
          </w:p>
          <w:p w:rsidR="003565FF" w:rsidRPr="00E86FE9" w:rsidRDefault="008A35A9" w:rsidP="00354686">
            <w:pPr>
              <w:numPr>
                <w:ilvl w:val="0"/>
                <w:numId w:val="2"/>
              </w:numPr>
              <w:rPr>
                <w:rFonts w:ascii="Verdana" w:hAnsi="Verdana" w:cs="Arial"/>
              </w:rPr>
            </w:pPr>
            <w:r w:rsidRPr="00E86FE9">
              <w:rPr>
                <w:rFonts w:ascii="Verdana" w:hAnsi="Verdana" w:cs="Arial"/>
              </w:rPr>
              <w:t xml:space="preserve">Diese Option ist primär zur </w:t>
            </w:r>
            <w:r w:rsidR="003565FF" w:rsidRPr="00E86FE9">
              <w:rPr>
                <w:rFonts w:ascii="Verdana" w:hAnsi="Verdana" w:cs="Arial"/>
              </w:rPr>
              <w:t xml:space="preserve">Einrichtung von Benutzername/Passwort Abfrage für </w:t>
            </w:r>
            <w:r w:rsidRPr="00E86FE9">
              <w:rPr>
                <w:rFonts w:ascii="Verdana" w:hAnsi="Verdana" w:cs="Arial"/>
              </w:rPr>
              <w:t xml:space="preserve">Clients auf </w:t>
            </w:r>
            <w:r w:rsidR="003565FF" w:rsidRPr="00E86FE9">
              <w:rPr>
                <w:rFonts w:ascii="Verdana" w:hAnsi="Verdana" w:cs="Arial"/>
              </w:rPr>
              <w:t>Win9x</w:t>
            </w:r>
            <w:r w:rsidRPr="00E86FE9">
              <w:rPr>
                <w:rFonts w:ascii="Verdana" w:hAnsi="Verdana" w:cs="Arial"/>
              </w:rPr>
              <w:t xml:space="preserve"> gedacht.</w:t>
            </w:r>
          </w:p>
        </w:tc>
      </w:tr>
    </w:tbl>
    <w:p w:rsidR="0016600E" w:rsidRPr="00E86FE9" w:rsidRDefault="0016600E" w:rsidP="00354686">
      <w:pPr>
        <w:rPr>
          <w:rFonts w:ascii="Verdana" w:hAnsi="Verdana" w:cs="Arial"/>
        </w:rPr>
      </w:pPr>
      <w:r w:rsidRPr="00E86FE9">
        <w:rPr>
          <w:rFonts w:ascii="Verdana" w:hAnsi="Verdana" w:cs="Arial"/>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Pr>
          <w:p w:rsidR="005C561E" w:rsidRPr="00E86FE9" w:rsidRDefault="005C561E" w:rsidP="00354686">
            <w:pPr>
              <w:rPr>
                <w:rFonts w:ascii="Verdana" w:hAnsi="Verdana" w:cs="Arial"/>
                <w:b/>
              </w:rPr>
            </w:pPr>
            <w:r w:rsidRPr="00E86FE9">
              <w:rPr>
                <w:rFonts w:ascii="Verdana" w:hAnsi="Verdana" w:cs="Arial"/>
                <w:b/>
              </w:rPr>
              <w:lastRenderedPageBreak/>
              <w:t>NT-Optionen</w:t>
            </w:r>
          </w:p>
        </w:tc>
        <w:tc>
          <w:tcPr>
            <w:tcW w:w="10206" w:type="dxa"/>
            <w:gridSpan w:val="3"/>
          </w:tcPr>
          <w:p w:rsidR="005C561E" w:rsidRPr="00E86FE9" w:rsidRDefault="005C561E" w:rsidP="00354686">
            <w:pPr>
              <w:rPr>
                <w:rFonts w:ascii="Verdana" w:hAnsi="Verdana" w:cs="Arial"/>
              </w:rPr>
            </w:pPr>
          </w:p>
        </w:tc>
      </w:tr>
      <w:tr w:rsidR="00D15EF3" w:rsidRPr="00E86FE9">
        <w:trPr>
          <w:tblHeader/>
        </w:trPr>
        <w:tc>
          <w:tcPr>
            <w:tcW w:w="4678" w:type="dxa"/>
          </w:tcPr>
          <w:p w:rsidR="00D15EF3" w:rsidRPr="00E86FE9" w:rsidRDefault="00D15EF3" w:rsidP="00354686">
            <w:pPr>
              <w:numPr>
                <w:ilvl w:val="0"/>
                <w:numId w:val="2"/>
              </w:numPr>
              <w:rPr>
                <w:rFonts w:ascii="Verdana" w:hAnsi="Verdana" w:cs="Arial"/>
              </w:rPr>
            </w:pPr>
            <w:r w:rsidRPr="00E86FE9">
              <w:rPr>
                <w:rFonts w:ascii="Verdana" w:hAnsi="Verdana" w:cs="Arial"/>
              </w:rPr>
              <w:t>Benutzer und Passwort für NT überprüfen</w:t>
            </w:r>
          </w:p>
        </w:tc>
        <w:tc>
          <w:tcPr>
            <w:tcW w:w="1701" w:type="dxa"/>
          </w:tcPr>
          <w:p w:rsidR="00D15EF3" w:rsidRPr="00E86FE9" w:rsidRDefault="00D15EF3" w:rsidP="00354686">
            <w:pPr>
              <w:tabs>
                <w:tab w:val="left" w:pos="72"/>
              </w:tabs>
              <w:rPr>
                <w:rFonts w:ascii="Verdana" w:hAnsi="Verdana" w:cs="Arial"/>
              </w:rPr>
            </w:pPr>
            <w:r w:rsidRPr="00E86FE9">
              <w:rPr>
                <w:rFonts w:ascii="Verdana" w:hAnsi="Verdana" w:cs="Arial"/>
              </w:rPr>
              <w:sym w:font="Wingdings" w:char="F0A8"/>
            </w:r>
          </w:p>
        </w:tc>
        <w:tc>
          <w:tcPr>
            <w:tcW w:w="1701" w:type="dxa"/>
          </w:tcPr>
          <w:p w:rsidR="00D15EF3" w:rsidRPr="00E86FE9" w:rsidRDefault="00D15EF3" w:rsidP="00354686">
            <w:pPr>
              <w:tabs>
                <w:tab w:val="left" w:pos="72"/>
              </w:tabs>
              <w:rPr>
                <w:rFonts w:ascii="Verdana" w:hAnsi="Verdana" w:cs="Arial"/>
              </w:rPr>
            </w:pPr>
            <w:r w:rsidRPr="00E86FE9">
              <w:rPr>
                <w:rFonts w:ascii="Verdana" w:hAnsi="Verdana" w:cs="Arial"/>
              </w:rPr>
              <w:sym w:font="Wingdings" w:char="F0A8"/>
            </w:r>
          </w:p>
        </w:tc>
        <w:tc>
          <w:tcPr>
            <w:tcW w:w="6804" w:type="dxa"/>
          </w:tcPr>
          <w:p w:rsidR="00D15EF3" w:rsidRPr="00E86FE9" w:rsidRDefault="00D15EF3" w:rsidP="00354686">
            <w:pPr>
              <w:rPr>
                <w:rFonts w:ascii="Verdana" w:hAnsi="Verdana" w:cs="Arial"/>
              </w:rPr>
            </w:pPr>
            <w:r w:rsidRPr="00E86FE9">
              <w:rPr>
                <w:rFonts w:ascii="Verdana" w:hAnsi="Verdana" w:cs="Arial"/>
              </w:rPr>
              <w:t xml:space="preserve">Aktivieren Sie dieses Kontrollkästchen, um die Verwendung der NT-Sicherheitsfunktionen zu aktivieren. Sämtliche Control-Rechner, die versuchen eine Verbindung herzustellen, müssen einen gültigen NT-Benutzernamen und ein </w:t>
            </w:r>
            <w:r w:rsidR="00A82324" w:rsidRPr="00E86FE9">
              <w:rPr>
                <w:rFonts w:ascii="Verdana" w:hAnsi="Verdana" w:cs="Arial"/>
              </w:rPr>
              <w:t>Passwort</w:t>
            </w:r>
            <w:r w:rsidRPr="00E86FE9">
              <w:rPr>
                <w:rFonts w:ascii="Verdana" w:hAnsi="Verdana" w:cs="Arial"/>
              </w:rPr>
              <w:t xml:space="preserve"> eingeben.</w:t>
            </w:r>
          </w:p>
        </w:tc>
      </w:tr>
      <w:tr w:rsidR="00D15EF3" w:rsidRPr="00E86FE9">
        <w:trPr>
          <w:tblHeader/>
        </w:trPr>
        <w:tc>
          <w:tcPr>
            <w:tcW w:w="4678" w:type="dxa"/>
          </w:tcPr>
          <w:p w:rsidR="00D15EF3" w:rsidRPr="00E86FE9" w:rsidRDefault="00D15EF3" w:rsidP="00354686">
            <w:pPr>
              <w:numPr>
                <w:ilvl w:val="0"/>
                <w:numId w:val="2"/>
              </w:numPr>
              <w:rPr>
                <w:rFonts w:ascii="Verdana" w:hAnsi="Verdana" w:cs="Arial"/>
              </w:rPr>
            </w:pPr>
            <w:r w:rsidRPr="00E86FE9">
              <w:rPr>
                <w:rFonts w:ascii="Verdana" w:hAnsi="Verdana" w:cs="Arial"/>
              </w:rPr>
              <w:t>Zugriff auf Mitglieder folgender Gruppen beschränken</w:t>
            </w:r>
          </w:p>
        </w:tc>
        <w:tc>
          <w:tcPr>
            <w:tcW w:w="1701" w:type="dxa"/>
          </w:tcPr>
          <w:p w:rsidR="00D15EF3" w:rsidRPr="00E86FE9" w:rsidRDefault="00D15EF3" w:rsidP="00354686">
            <w:pPr>
              <w:tabs>
                <w:tab w:val="left" w:pos="72"/>
              </w:tabs>
              <w:rPr>
                <w:rFonts w:ascii="Verdana" w:hAnsi="Verdana" w:cs="Arial"/>
              </w:rPr>
            </w:pPr>
          </w:p>
        </w:tc>
        <w:tc>
          <w:tcPr>
            <w:tcW w:w="1701" w:type="dxa"/>
          </w:tcPr>
          <w:p w:rsidR="00D15EF3" w:rsidRPr="00E86FE9" w:rsidRDefault="00D15EF3" w:rsidP="00354686">
            <w:pPr>
              <w:tabs>
                <w:tab w:val="left" w:pos="72"/>
              </w:tabs>
              <w:rPr>
                <w:rFonts w:ascii="Verdana" w:hAnsi="Verdana" w:cs="Arial"/>
              </w:rPr>
            </w:pPr>
          </w:p>
        </w:tc>
        <w:tc>
          <w:tcPr>
            <w:tcW w:w="6804" w:type="dxa"/>
          </w:tcPr>
          <w:p w:rsidR="00D15EF3" w:rsidRPr="00E86FE9" w:rsidRDefault="00D15EF3" w:rsidP="00354686">
            <w:pPr>
              <w:rPr>
                <w:rFonts w:ascii="Verdana" w:hAnsi="Verdana" w:cs="Arial"/>
              </w:rPr>
            </w:pPr>
            <w:r w:rsidRPr="00E86FE9">
              <w:rPr>
                <w:rFonts w:ascii="Verdana" w:hAnsi="Verdana" w:cs="Arial"/>
              </w:rPr>
              <w:t>Sie können den Zugriff auf Mitglieder einer oder mehrerer spezieller Benutzergruppe(n) einschränken. Klicken Sie auf [Durchsuchen], um diese Liste anzuzeigen oder zu bearbeiten.</w:t>
            </w:r>
          </w:p>
          <w:p w:rsidR="00D15EF3" w:rsidRPr="00E86FE9" w:rsidRDefault="00D15EF3" w:rsidP="00354686">
            <w:pPr>
              <w:rPr>
                <w:rFonts w:ascii="Verdana" w:hAnsi="Verdana" w:cs="Arial"/>
              </w:rPr>
            </w:pPr>
            <w:r w:rsidRPr="00E86FE9">
              <w:rPr>
                <w:rFonts w:ascii="Verdana" w:hAnsi="Verdana" w:cs="Arial"/>
              </w:rPr>
              <w:t>Berechtigung über Gruppenkonzept. Angabe der lokalen Gruppe.</w:t>
            </w:r>
          </w:p>
          <w:p w:rsidR="00D15EF3" w:rsidRPr="00E86FE9" w:rsidRDefault="00D15EF3" w:rsidP="00354686">
            <w:pPr>
              <w:rPr>
                <w:rFonts w:ascii="Verdana" w:hAnsi="Verdana" w:cs="Arial"/>
              </w:rPr>
            </w:pPr>
            <w:r w:rsidRPr="00E86FE9">
              <w:rPr>
                <w:rFonts w:ascii="Verdana" w:hAnsi="Verdana" w:cs="Arial"/>
              </w:rPr>
              <w:t>Auf Servern sind das i.d.R. Admin-Gruppen und auf Workstations Gruppen des Nutzersupport. Global =&gt; Lokal</w:t>
            </w:r>
          </w:p>
        </w:tc>
      </w:tr>
      <w:tr w:rsidR="001079B6" w:rsidRPr="00E86FE9">
        <w:trPr>
          <w:tblHeader/>
        </w:trPr>
        <w:tc>
          <w:tcPr>
            <w:tcW w:w="4678" w:type="dxa"/>
          </w:tcPr>
          <w:p w:rsidR="001079B6" w:rsidRPr="00E86FE9" w:rsidRDefault="001079B6" w:rsidP="00354686">
            <w:pPr>
              <w:numPr>
                <w:ilvl w:val="0"/>
                <w:numId w:val="2"/>
              </w:numPr>
              <w:rPr>
                <w:rFonts w:ascii="Verdana" w:hAnsi="Verdana" w:cs="Arial"/>
              </w:rPr>
            </w:pPr>
            <w:r>
              <w:rPr>
                <w:rFonts w:ascii="Verdana" w:hAnsi="Verdana" w:cs="Arial"/>
              </w:rPr>
              <w:t>Smart Card-Authentifizierung aktivieren</w:t>
            </w:r>
          </w:p>
        </w:tc>
        <w:tc>
          <w:tcPr>
            <w:tcW w:w="1701" w:type="dxa"/>
          </w:tcPr>
          <w:p w:rsidR="001079B6" w:rsidRPr="00E86FE9" w:rsidRDefault="001079B6" w:rsidP="00354686">
            <w:pPr>
              <w:tabs>
                <w:tab w:val="left" w:pos="72"/>
              </w:tabs>
              <w:rPr>
                <w:rFonts w:ascii="Verdana" w:hAnsi="Verdana" w:cs="Arial"/>
              </w:rPr>
            </w:pPr>
            <w:r w:rsidRPr="00E86FE9">
              <w:rPr>
                <w:rFonts w:ascii="Verdana" w:hAnsi="Verdana" w:cs="Arial"/>
              </w:rPr>
              <w:sym w:font="Wingdings" w:char="F0A8"/>
            </w:r>
          </w:p>
        </w:tc>
        <w:tc>
          <w:tcPr>
            <w:tcW w:w="1701" w:type="dxa"/>
          </w:tcPr>
          <w:p w:rsidR="001079B6" w:rsidRPr="00E86FE9" w:rsidRDefault="001079B6" w:rsidP="00354686">
            <w:pPr>
              <w:tabs>
                <w:tab w:val="left" w:pos="72"/>
              </w:tabs>
              <w:rPr>
                <w:rFonts w:ascii="Verdana" w:hAnsi="Verdana" w:cs="Arial"/>
              </w:rPr>
            </w:pPr>
            <w:r w:rsidRPr="00E86FE9">
              <w:rPr>
                <w:rFonts w:ascii="Verdana" w:hAnsi="Verdana" w:cs="Arial"/>
              </w:rPr>
              <w:sym w:font="Wingdings" w:char="F0A8"/>
            </w:r>
          </w:p>
        </w:tc>
        <w:tc>
          <w:tcPr>
            <w:tcW w:w="6804" w:type="dxa"/>
          </w:tcPr>
          <w:p w:rsidR="001079B6" w:rsidRPr="00E86FE9" w:rsidRDefault="007F26D4" w:rsidP="00354686">
            <w:pPr>
              <w:rPr>
                <w:rFonts w:ascii="Verdana" w:hAnsi="Verdana" w:cs="Arial"/>
              </w:rPr>
            </w:pPr>
            <w:r>
              <w:rPr>
                <w:rFonts w:ascii="Verdana" w:hAnsi="Verdana" w:cs="Arial"/>
              </w:rPr>
              <w:t>Nur für 32Bit Systeme</w:t>
            </w:r>
          </w:p>
        </w:tc>
      </w:tr>
      <w:tr w:rsidR="00D934E8" w:rsidRPr="00E86FE9">
        <w:trPr>
          <w:tblHeader/>
        </w:trPr>
        <w:tc>
          <w:tcPr>
            <w:tcW w:w="4678" w:type="dxa"/>
          </w:tcPr>
          <w:p w:rsidR="00D934E8" w:rsidRPr="00E86FE9" w:rsidRDefault="00D934E8" w:rsidP="00354686">
            <w:pPr>
              <w:numPr>
                <w:ilvl w:val="0"/>
                <w:numId w:val="2"/>
              </w:numPr>
              <w:rPr>
                <w:rFonts w:ascii="Verdana" w:hAnsi="Verdana" w:cs="Arial"/>
              </w:rPr>
            </w:pPr>
            <w:r w:rsidRPr="00E86FE9">
              <w:rPr>
                <w:rFonts w:ascii="Verdana" w:hAnsi="Verdana" w:cs="Arial"/>
              </w:rPr>
              <w:t xml:space="preserve">Aktive </w:t>
            </w:r>
            <w:r w:rsidR="000268D4">
              <w:rPr>
                <w:rFonts w:ascii="Verdana" w:hAnsi="Verdana" w:cs="Arial"/>
              </w:rPr>
              <w:t>Directory O</w:t>
            </w:r>
            <w:r w:rsidRPr="00E86FE9">
              <w:rPr>
                <w:rFonts w:ascii="Verdana" w:hAnsi="Verdana" w:cs="Arial"/>
              </w:rPr>
              <w:t xml:space="preserve">ptionen </w:t>
            </w:r>
          </w:p>
        </w:tc>
        <w:tc>
          <w:tcPr>
            <w:tcW w:w="1701" w:type="dxa"/>
          </w:tcPr>
          <w:p w:rsidR="00D934E8" w:rsidRPr="00E86FE9" w:rsidRDefault="00D934E8" w:rsidP="00354686">
            <w:pPr>
              <w:tabs>
                <w:tab w:val="left" w:pos="72"/>
              </w:tabs>
              <w:rPr>
                <w:rFonts w:ascii="Verdana" w:hAnsi="Verdana" w:cs="Arial"/>
              </w:rPr>
            </w:pPr>
            <w:r w:rsidRPr="00E86FE9">
              <w:rPr>
                <w:rFonts w:ascii="Verdana" w:hAnsi="Verdana" w:cs="Arial"/>
              </w:rPr>
              <w:sym w:font="Wingdings" w:char="F0A8"/>
            </w:r>
          </w:p>
        </w:tc>
        <w:tc>
          <w:tcPr>
            <w:tcW w:w="1701" w:type="dxa"/>
          </w:tcPr>
          <w:p w:rsidR="00D934E8" w:rsidRPr="00E86FE9" w:rsidRDefault="00D934E8" w:rsidP="00354686">
            <w:pPr>
              <w:tabs>
                <w:tab w:val="left" w:pos="72"/>
              </w:tabs>
              <w:rPr>
                <w:rFonts w:ascii="Verdana" w:hAnsi="Verdana" w:cs="Arial"/>
              </w:rPr>
            </w:pPr>
            <w:r w:rsidRPr="00E86FE9">
              <w:rPr>
                <w:rFonts w:ascii="Verdana" w:hAnsi="Verdana" w:cs="Arial"/>
              </w:rPr>
              <w:sym w:font="Wingdings" w:char="F0A8"/>
            </w:r>
          </w:p>
        </w:tc>
        <w:tc>
          <w:tcPr>
            <w:tcW w:w="6804" w:type="dxa"/>
          </w:tcPr>
          <w:p w:rsidR="00D934E8" w:rsidRPr="00E86FE9" w:rsidRDefault="00D934E8" w:rsidP="00354686">
            <w:pPr>
              <w:rPr>
                <w:rFonts w:ascii="Verdana" w:hAnsi="Verdana" w:cs="Arial"/>
              </w:rPr>
            </w:pPr>
            <w:r w:rsidRPr="00E86FE9">
              <w:rPr>
                <w:rFonts w:ascii="Verdana" w:hAnsi="Verdana" w:cs="Arial"/>
              </w:rPr>
              <w:t>Wenn diese aktiviert sind, können Sie den Client zur Prüfung einer Benutzerverbindung in Bezug auf die im aktiven Verzeichnis definierten Gruppen konfigurieren. Controls werden bei der Verbindungsherstellung nach ihrer BENUTZERID und ihrem Passwort gefragt, die anhand des aktiven Verzeichnisses überprüft werden.</w:t>
            </w:r>
          </w:p>
        </w:tc>
      </w:tr>
      <w:tr w:rsidR="00D934E8" w:rsidRPr="00E86FE9">
        <w:trPr>
          <w:tblHeader/>
        </w:trPr>
        <w:tc>
          <w:tcPr>
            <w:tcW w:w="4678" w:type="dxa"/>
          </w:tcPr>
          <w:p w:rsidR="00D934E8" w:rsidRPr="00E86FE9" w:rsidRDefault="00D934E8" w:rsidP="00354686">
            <w:pPr>
              <w:numPr>
                <w:ilvl w:val="0"/>
                <w:numId w:val="2"/>
              </w:numPr>
              <w:rPr>
                <w:rFonts w:ascii="Verdana" w:hAnsi="Verdana" w:cs="Arial"/>
              </w:rPr>
            </w:pPr>
            <w:r w:rsidRPr="00E86FE9">
              <w:rPr>
                <w:rFonts w:ascii="Verdana" w:hAnsi="Verdana" w:cs="Arial"/>
              </w:rPr>
              <w:t>Zugriff auf Mitglieder folgender Gruppen beschränken:</w:t>
            </w:r>
          </w:p>
        </w:tc>
        <w:tc>
          <w:tcPr>
            <w:tcW w:w="1701" w:type="dxa"/>
          </w:tcPr>
          <w:p w:rsidR="00D934E8" w:rsidRPr="00E86FE9" w:rsidRDefault="00D934E8" w:rsidP="00354686">
            <w:pPr>
              <w:tabs>
                <w:tab w:val="left" w:pos="72"/>
              </w:tabs>
              <w:rPr>
                <w:rFonts w:ascii="Verdana" w:hAnsi="Verdana" w:cs="Arial"/>
              </w:rPr>
            </w:pPr>
          </w:p>
        </w:tc>
        <w:tc>
          <w:tcPr>
            <w:tcW w:w="1701" w:type="dxa"/>
          </w:tcPr>
          <w:p w:rsidR="00D934E8" w:rsidRPr="00E86FE9" w:rsidRDefault="00D934E8" w:rsidP="00354686">
            <w:pPr>
              <w:tabs>
                <w:tab w:val="left" w:pos="72"/>
              </w:tabs>
              <w:rPr>
                <w:rFonts w:ascii="Verdana" w:hAnsi="Verdana" w:cs="Arial"/>
              </w:rPr>
            </w:pPr>
          </w:p>
        </w:tc>
        <w:tc>
          <w:tcPr>
            <w:tcW w:w="6804" w:type="dxa"/>
          </w:tcPr>
          <w:p w:rsidR="00D934E8" w:rsidRPr="00E86FE9" w:rsidRDefault="00D934E8" w:rsidP="00354686">
            <w:pPr>
              <w:rPr>
                <w:rFonts w:ascii="Verdana" w:hAnsi="Verdana" w:cs="Arial"/>
              </w:rPr>
            </w:pPr>
            <w:r w:rsidRPr="00E86FE9">
              <w:rPr>
                <w:rFonts w:ascii="Verdana" w:hAnsi="Verdana" w:cs="Arial"/>
              </w:rPr>
              <w:t>Als zusätzliche Sicherheitsebene können Sie den Zugriff auf Mitglieder angegebener Gruppen beschränken</w:t>
            </w:r>
          </w:p>
        </w:tc>
      </w:tr>
      <w:tr w:rsidR="00D934E8" w:rsidRPr="00E86FE9">
        <w:trPr>
          <w:tblHeader/>
        </w:trPr>
        <w:tc>
          <w:tcPr>
            <w:tcW w:w="4678" w:type="dxa"/>
          </w:tcPr>
          <w:p w:rsidR="00D934E8" w:rsidRPr="00E86FE9" w:rsidRDefault="00D934E8" w:rsidP="00354686">
            <w:pPr>
              <w:numPr>
                <w:ilvl w:val="0"/>
                <w:numId w:val="2"/>
              </w:numPr>
              <w:rPr>
                <w:rFonts w:ascii="Verdana" w:hAnsi="Verdana" w:cs="Arial"/>
              </w:rPr>
            </w:pPr>
            <w:r w:rsidRPr="00E86FE9">
              <w:rPr>
                <w:rFonts w:ascii="Verdana" w:hAnsi="Verdana" w:cs="Arial"/>
              </w:rPr>
              <w:t>Immer nach Benutzernamen und Passwort fragen</w:t>
            </w:r>
          </w:p>
        </w:tc>
        <w:tc>
          <w:tcPr>
            <w:tcW w:w="1701" w:type="dxa"/>
          </w:tcPr>
          <w:p w:rsidR="00D934E8" w:rsidRPr="00E86FE9" w:rsidRDefault="00D934E8" w:rsidP="00354686">
            <w:pPr>
              <w:tabs>
                <w:tab w:val="left" w:pos="72"/>
              </w:tabs>
              <w:rPr>
                <w:rFonts w:ascii="Verdana" w:hAnsi="Verdana" w:cs="Arial"/>
              </w:rPr>
            </w:pPr>
            <w:r w:rsidRPr="00E86FE9">
              <w:rPr>
                <w:rFonts w:ascii="Verdana" w:hAnsi="Verdana" w:cs="Arial"/>
              </w:rPr>
              <w:sym w:font="Wingdings" w:char="F0A8"/>
            </w:r>
          </w:p>
        </w:tc>
        <w:tc>
          <w:tcPr>
            <w:tcW w:w="1701" w:type="dxa"/>
          </w:tcPr>
          <w:p w:rsidR="00D934E8" w:rsidRPr="00E86FE9" w:rsidRDefault="00D934E8" w:rsidP="00354686">
            <w:pPr>
              <w:tabs>
                <w:tab w:val="left" w:pos="72"/>
              </w:tabs>
              <w:rPr>
                <w:rFonts w:ascii="Verdana" w:hAnsi="Verdana" w:cs="Arial"/>
              </w:rPr>
            </w:pPr>
            <w:r w:rsidRPr="00E86FE9">
              <w:rPr>
                <w:rFonts w:ascii="Verdana" w:hAnsi="Verdana" w:cs="Arial"/>
              </w:rPr>
              <w:sym w:font="Wingdings" w:char="F0A8"/>
            </w:r>
          </w:p>
        </w:tc>
        <w:tc>
          <w:tcPr>
            <w:tcW w:w="6804" w:type="dxa"/>
          </w:tcPr>
          <w:p w:rsidR="00D934E8" w:rsidRPr="00E86FE9" w:rsidRDefault="00D934E8" w:rsidP="00354686">
            <w:pPr>
              <w:rPr>
                <w:rFonts w:ascii="Verdana" w:hAnsi="Verdana" w:cs="Arial"/>
              </w:rPr>
            </w:pPr>
            <w:r w:rsidRPr="00E86FE9">
              <w:rPr>
                <w:rFonts w:ascii="Verdana" w:hAnsi="Verdana" w:cs="Arial"/>
              </w:rPr>
              <w:t>Wenn diese Option markiert ist, wird der Control bei jedem Verbindungsversuch zum Client nach Benutzernamen und Passwort gefragt.</w:t>
            </w:r>
          </w:p>
        </w:tc>
      </w:tr>
    </w:tbl>
    <w:p w:rsidR="00834067" w:rsidRPr="00E86FE9" w:rsidRDefault="00834067"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Pr>
          <w:p w:rsidR="005C561E" w:rsidRPr="00E86FE9" w:rsidRDefault="005C561E" w:rsidP="00354686">
            <w:pPr>
              <w:rPr>
                <w:rFonts w:ascii="Verdana" w:hAnsi="Verdana" w:cs="Arial"/>
                <w:b/>
              </w:rPr>
            </w:pPr>
            <w:r w:rsidRPr="00E86FE9">
              <w:rPr>
                <w:rFonts w:ascii="Verdana" w:hAnsi="Verdana" w:cs="Arial"/>
                <w:b/>
              </w:rPr>
              <w:lastRenderedPageBreak/>
              <w:t>Zugriffsprivilegien</w:t>
            </w:r>
          </w:p>
        </w:tc>
        <w:tc>
          <w:tcPr>
            <w:tcW w:w="10206" w:type="dxa"/>
            <w:gridSpan w:val="3"/>
          </w:tcPr>
          <w:p w:rsidR="005C561E" w:rsidRPr="00E86FE9" w:rsidRDefault="005C561E" w:rsidP="00354686">
            <w:pPr>
              <w:rPr>
                <w:rFonts w:ascii="Verdana" w:hAnsi="Verdana" w:cs="Arial"/>
              </w:rPr>
            </w:pPr>
          </w:p>
        </w:tc>
      </w:tr>
      <w:tr w:rsidR="00692224" w:rsidRPr="00E86FE9">
        <w:trPr>
          <w:tblHeader/>
        </w:trPr>
        <w:tc>
          <w:tcPr>
            <w:tcW w:w="4678" w:type="dxa"/>
          </w:tcPr>
          <w:p w:rsidR="00692224" w:rsidRPr="00E86FE9" w:rsidRDefault="00692224" w:rsidP="00354686">
            <w:pPr>
              <w:numPr>
                <w:ilvl w:val="0"/>
                <w:numId w:val="5"/>
              </w:numPr>
              <w:rPr>
                <w:rFonts w:ascii="Verdana" w:hAnsi="Verdana" w:cs="Arial"/>
                <w:lang w:val="en-US"/>
              </w:rPr>
            </w:pPr>
            <w:r w:rsidRPr="00E86FE9">
              <w:rPr>
                <w:rFonts w:ascii="Verdana" w:hAnsi="Verdana" w:cs="Arial"/>
                <w:lang w:val="en-US"/>
              </w:rPr>
              <w:t>Beobachten deaktivieren</w:t>
            </w:r>
          </w:p>
        </w:tc>
        <w:tc>
          <w:tcPr>
            <w:tcW w:w="1701" w:type="dxa"/>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Pr>
          <w:p w:rsidR="002A4A33" w:rsidRPr="00E86FE9" w:rsidRDefault="002A4A33" w:rsidP="00354686">
            <w:pPr>
              <w:rPr>
                <w:rFonts w:ascii="Verdana" w:hAnsi="Verdana" w:cs="Arial"/>
              </w:rPr>
            </w:pPr>
            <w:r w:rsidRPr="00E86FE9">
              <w:rPr>
                <w:rFonts w:ascii="Verdana" w:hAnsi="Verdana" w:cs="Arial"/>
              </w:rPr>
              <w:t>Hindert einen Control ganz am Betrachten eines Clients. Dateitransfer, Scripting und andere Funktionen bleiben weiterhin verfügbar.</w:t>
            </w:r>
          </w:p>
          <w:p w:rsidR="00692224" w:rsidRPr="00E86FE9" w:rsidRDefault="00692224" w:rsidP="00354686">
            <w:pPr>
              <w:rPr>
                <w:rFonts w:ascii="Verdana" w:hAnsi="Verdana" w:cs="Arial"/>
              </w:rPr>
            </w:pPr>
            <w:r w:rsidRPr="00E86FE9">
              <w:rPr>
                <w:rFonts w:ascii="Verdana" w:hAnsi="Verdana" w:cs="Arial"/>
              </w:rPr>
              <w:t>Dadurch wird ebenfalls der Teilen-Modus und Steuern-Modus deaktiviert.</w:t>
            </w:r>
          </w:p>
        </w:tc>
      </w:tr>
      <w:tr w:rsidR="00692224" w:rsidRPr="00E86FE9">
        <w:trPr>
          <w:tblHeader/>
        </w:trPr>
        <w:tc>
          <w:tcPr>
            <w:tcW w:w="4678" w:type="dxa"/>
          </w:tcPr>
          <w:p w:rsidR="00692224" w:rsidRPr="00E86FE9" w:rsidRDefault="00692224" w:rsidP="00354686">
            <w:pPr>
              <w:numPr>
                <w:ilvl w:val="0"/>
                <w:numId w:val="5"/>
              </w:numPr>
              <w:rPr>
                <w:rFonts w:ascii="Verdana" w:hAnsi="Verdana" w:cs="Arial"/>
              </w:rPr>
            </w:pPr>
            <w:r w:rsidRPr="00E86FE9">
              <w:rPr>
                <w:rFonts w:ascii="Verdana" w:hAnsi="Verdana" w:cs="Arial"/>
              </w:rPr>
              <w:t>Teilen deaktivieren</w:t>
            </w:r>
          </w:p>
        </w:tc>
        <w:tc>
          <w:tcPr>
            <w:tcW w:w="1701" w:type="dxa"/>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Pr>
          <w:p w:rsidR="002A4A33" w:rsidRPr="00E86FE9" w:rsidRDefault="002A4A33" w:rsidP="00354686">
            <w:pPr>
              <w:rPr>
                <w:rFonts w:ascii="Verdana" w:hAnsi="Verdana" w:cs="Arial"/>
              </w:rPr>
            </w:pPr>
            <w:r w:rsidRPr="00E86FE9">
              <w:rPr>
                <w:rFonts w:ascii="Verdana" w:hAnsi="Verdana" w:cs="Arial"/>
              </w:rPr>
              <w:t xml:space="preserve">Ermöglicht einem Control das Betrachten eines Clients im Modus </w:t>
            </w:r>
            <w:r w:rsidRPr="00E86FE9">
              <w:rPr>
                <w:rFonts w:ascii="Verdana" w:hAnsi="Verdana" w:cs="Arial"/>
                <w:b/>
              </w:rPr>
              <w:t>Nur beobachten</w:t>
            </w:r>
            <w:r w:rsidRPr="00E86FE9">
              <w:rPr>
                <w:rFonts w:ascii="Verdana" w:hAnsi="Verdana" w:cs="Arial"/>
              </w:rPr>
              <w:t xml:space="preserve">. </w:t>
            </w:r>
          </w:p>
          <w:p w:rsidR="00692224" w:rsidRPr="00E86FE9" w:rsidRDefault="00692224" w:rsidP="00354686">
            <w:pPr>
              <w:rPr>
                <w:rFonts w:ascii="Verdana" w:hAnsi="Verdana" w:cs="Arial"/>
              </w:rPr>
            </w:pPr>
            <w:r w:rsidRPr="00E86FE9">
              <w:rPr>
                <w:rFonts w:ascii="Verdana" w:hAnsi="Verdana" w:cs="Arial"/>
              </w:rPr>
              <w:t xml:space="preserve">Wenn diese Option aktiviert ist, können Benutzer des Control-Rechners den Teilen-Modus während einer Fernsteuerung </w:t>
            </w:r>
            <w:r w:rsidRPr="00E86FE9">
              <w:rPr>
                <w:rFonts w:ascii="Verdana" w:hAnsi="Verdana" w:cs="Arial"/>
                <w:b/>
              </w:rPr>
              <w:t>nicht</w:t>
            </w:r>
            <w:r w:rsidRPr="00E86FE9">
              <w:rPr>
                <w:rFonts w:ascii="Verdana" w:hAnsi="Verdana" w:cs="Arial"/>
              </w:rPr>
              <w:t xml:space="preserve"> verwenden.</w:t>
            </w:r>
          </w:p>
          <w:p w:rsidR="00692224" w:rsidRPr="00E86FE9" w:rsidRDefault="00692224" w:rsidP="00354686">
            <w:pPr>
              <w:rPr>
                <w:rFonts w:ascii="Verdana" w:hAnsi="Verdana" w:cs="Arial"/>
              </w:rPr>
            </w:pPr>
            <w:r w:rsidRPr="00E86FE9">
              <w:rPr>
                <w:rFonts w:ascii="Verdana" w:hAnsi="Verdana" w:cs="Arial"/>
              </w:rPr>
              <w:t>Dadurch wird ebenfalls der Steuern-Modus deaktiviert</w:t>
            </w:r>
          </w:p>
        </w:tc>
      </w:tr>
      <w:tr w:rsidR="00692224" w:rsidRPr="00E86FE9">
        <w:trPr>
          <w:tblHeader/>
        </w:trPr>
        <w:tc>
          <w:tcPr>
            <w:tcW w:w="4678" w:type="dxa"/>
          </w:tcPr>
          <w:p w:rsidR="00692224" w:rsidRPr="00E86FE9" w:rsidRDefault="00CF3DD0" w:rsidP="00354686">
            <w:pPr>
              <w:numPr>
                <w:ilvl w:val="0"/>
                <w:numId w:val="5"/>
              </w:numPr>
              <w:rPr>
                <w:rFonts w:ascii="Verdana" w:hAnsi="Verdana" w:cs="Arial"/>
              </w:rPr>
            </w:pPr>
            <w:r w:rsidRPr="00E86FE9">
              <w:rPr>
                <w:rFonts w:ascii="Verdana" w:hAnsi="Verdana" w:cs="Arial"/>
              </w:rPr>
              <w:t>Kontrollieren</w:t>
            </w:r>
            <w:r w:rsidR="00692224" w:rsidRPr="00E86FE9">
              <w:rPr>
                <w:rFonts w:ascii="Verdana" w:hAnsi="Verdana" w:cs="Arial"/>
              </w:rPr>
              <w:t xml:space="preserve"> deaktivieren</w:t>
            </w:r>
          </w:p>
        </w:tc>
        <w:tc>
          <w:tcPr>
            <w:tcW w:w="1701" w:type="dxa"/>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Pr>
          <w:p w:rsidR="002A4A33" w:rsidRPr="00E86FE9" w:rsidRDefault="002A4A33" w:rsidP="00354686">
            <w:pPr>
              <w:rPr>
                <w:rFonts w:ascii="Verdana" w:hAnsi="Verdana" w:cs="Arial"/>
              </w:rPr>
            </w:pPr>
            <w:r w:rsidRPr="00E86FE9">
              <w:rPr>
                <w:rFonts w:ascii="Verdana" w:hAnsi="Verdana" w:cs="Arial"/>
              </w:rPr>
              <w:t>Hindert einen Control am Sperren der Tastatur und Maus eines Clients.</w:t>
            </w:r>
          </w:p>
          <w:p w:rsidR="00692224" w:rsidRPr="00E86FE9" w:rsidRDefault="00692224" w:rsidP="00354686">
            <w:pPr>
              <w:rPr>
                <w:rFonts w:ascii="Verdana" w:hAnsi="Verdana" w:cs="Arial"/>
              </w:rPr>
            </w:pPr>
            <w:r w:rsidRPr="00E86FE9">
              <w:rPr>
                <w:rFonts w:ascii="Verdana" w:hAnsi="Verdana" w:cs="Arial"/>
              </w:rPr>
              <w:t xml:space="preserve">Wenn diese Option aktiviert ist, können Benutzer des Control-Rechners den Steuern-Modus während einer Fernsteuerung </w:t>
            </w:r>
            <w:r w:rsidRPr="00E86FE9">
              <w:rPr>
                <w:rFonts w:ascii="Verdana" w:hAnsi="Verdana" w:cs="Arial"/>
                <w:b/>
              </w:rPr>
              <w:t>nicht</w:t>
            </w:r>
            <w:r w:rsidRPr="00E86FE9">
              <w:rPr>
                <w:rFonts w:ascii="Verdana" w:hAnsi="Verdana" w:cs="Arial"/>
              </w:rPr>
              <w:t xml:space="preserve"> verwenden.</w:t>
            </w:r>
          </w:p>
        </w:tc>
      </w:tr>
      <w:tr w:rsidR="00692224" w:rsidRPr="006C6051">
        <w:tblPrEx>
          <w:tblBorders>
            <w:insideH w:val="none" w:sz="0" w:space="0" w:color="auto"/>
          </w:tblBorders>
        </w:tblPrEx>
        <w:trPr>
          <w:tblHeader/>
        </w:trPr>
        <w:tc>
          <w:tcPr>
            <w:tcW w:w="4678" w:type="dxa"/>
            <w:tcBorders>
              <w:top w:val="single" w:sz="4" w:space="0" w:color="auto"/>
              <w:bottom w:val="single" w:sz="4" w:space="0" w:color="auto"/>
            </w:tcBorders>
          </w:tcPr>
          <w:p w:rsidR="00692224" w:rsidRPr="006963B8" w:rsidRDefault="00692224" w:rsidP="006963B8">
            <w:pPr>
              <w:numPr>
                <w:ilvl w:val="0"/>
                <w:numId w:val="5"/>
              </w:numPr>
              <w:rPr>
                <w:rFonts w:ascii="Verdana" w:hAnsi="Verdana" w:cs="Arial"/>
              </w:rPr>
            </w:pPr>
            <w:r w:rsidRPr="006963B8">
              <w:rPr>
                <w:rFonts w:ascii="Verdana" w:hAnsi="Verdana" w:cs="Arial"/>
              </w:rPr>
              <w:t>Dateitransfer deaktivieren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6C6051" w:rsidRDefault="00A61BA9" w:rsidP="00354686">
            <w:pPr>
              <w:rPr>
                <w:rFonts w:ascii="Verdana" w:hAnsi="Verdana" w:cs="Arial"/>
              </w:rPr>
            </w:pPr>
            <w:r w:rsidRPr="006C6051">
              <w:rPr>
                <w:rFonts w:ascii="Verdana" w:hAnsi="Verdana" w:cs="Arial"/>
              </w:rPr>
              <w:t>Deaktiviert den Dateitransfer zum und vom Client unter allen Umständen.</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6963B8" w:rsidRDefault="00354686" w:rsidP="006963B8">
            <w:pPr>
              <w:numPr>
                <w:ilvl w:val="0"/>
                <w:numId w:val="5"/>
              </w:numPr>
              <w:rPr>
                <w:rFonts w:ascii="Verdana" w:hAnsi="Verdana" w:cs="Arial"/>
              </w:rPr>
            </w:pPr>
            <w:r>
              <w:rPr>
                <w:rFonts w:ascii="Verdana" w:hAnsi="Verdana" w:cs="Arial"/>
              </w:rPr>
              <w:t>A</w:t>
            </w:r>
            <w:r w:rsidR="00692224" w:rsidRPr="00E86FE9">
              <w:rPr>
                <w:rFonts w:ascii="Verdana" w:hAnsi="Verdana" w:cs="Arial"/>
              </w:rPr>
              <w:t>usführ</w:t>
            </w:r>
            <w:r>
              <w:rPr>
                <w:rFonts w:ascii="Verdana" w:hAnsi="Verdana" w:cs="Arial"/>
              </w:rPr>
              <w:t>en</w:t>
            </w:r>
            <w:r w:rsidR="00CF3DD0" w:rsidRPr="006963B8">
              <w:rPr>
                <w:rFonts w:ascii="Verdana" w:hAnsi="Verdana" w:cs="Arial"/>
              </w:rPr>
              <w:t xml:space="preserve"> </w:t>
            </w:r>
            <w:r w:rsidR="00CF3DD0" w:rsidRPr="00E86FE9">
              <w:rPr>
                <w:rFonts w:ascii="Verdana" w:hAnsi="Verdana" w:cs="Arial"/>
              </w:rPr>
              <w:t>deaktivieren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6C6051" w:rsidRDefault="00A61BA9" w:rsidP="00354686">
            <w:pPr>
              <w:rPr>
                <w:rFonts w:ascii="Verdana" w:hAnsi="Verdana" w:cs="Arial"/>
              </w:rPr>
            </w:pPr>
            <w:r w:rsidRPr="00E86FE9">
              <w:rPr>
                <w:rFonts w:ascii="Verdana" w:hAnsi="Verdana" w:cs="Arial"/>
              </w:rPr>
              <w:t xml:space="preserve">Dies hindert einen Controlbenutzer an der Remoteausführung von Anwendungen beim Client aus dem Controlprogramm. </w:t>
            </w:r>
            <w:r w:rsidRPr="006C6051">
              <w:rPr>
                <w:rFonts w:ascii="Verdana" w:hAnsi="Verdana" w:cs="Arial"/>
              </w:rPr>
              <w:t>Er kann Anwendungen mit den standardmäßigen Remote Control-Funktionen aber trotzdem noch starten.</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E86FE9" w:rsidRDefault="00692224" w:rsidP="006963B8">
            <w:pPr>
              <w:numPr>
                <w:ilvl w:val="0"/>
                <w:numId w:val="5"/>
              </w:numPr>
              <w:rPr>
                <w:rFonts w:ascii="Verdana" w:hAnsi="Verdana" w:cs="Arial"/>
              </w:rPr>
            </w:pPr>
            <w:r w:rsidRPr="00E86FE9">
              <w:rPr>
                <w:rFonts w:ascii="Verdana" w:hAnsi="Verdana" w:cs="Arial"/>
              </w:rPr>
              <w:t>Neustart deaktivieren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E86FE9" w:rsidRDefault="00A61BA9" w:rsidP="00354686">
            <w:pPr>
              <w:rPr>
                <w:rFonts w:ascii="Verdana" w:hAnsi="Verdana" w:cs="Arial"/>
                <w:lang w:val="en-US"/>
              </w:rPr>
            </w:pPr>
            <w:r w:rsidRPr="006C6051">
              <w:rPr>
                <w:rFonts w:ascii="Verdana" w:hAnsi="Verdana" w:cs="Arial"/>
              </w:rPr>
              <w:t xml:space="preserve">Deaktiviert die Fähigkeit des Controlbenutzers zum Neustart der Clientarbeitsstation über die Menüoption in der Control-Benutzeroberfläche. </w:t>
            </w:r>
            <w:r w:rsidRPr="00E86FE9">
              <w:rPr>
                <w:rFonts w:ascii="Verdana" w:hAnsi="Verdana" w:cs="Arial"/>
                <w:lang w:val="en-US"/>
              </w:rPr>
              <w:t>Der Neustart während der Fernsteuerung ist trotzdem noch möglich.</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E86FE9" w:rsidRDefault="00CA3312" w:rsidP="006963B8">
            <w:pPr>
              <w:numPr>
                <w:ilvl w:val="0"/>
                <w:numId w:val="5"/>
              </w:numPr>
              <w:rPr>
                <w:rFonts w:ascii="Verdana" w:hAnsi="Verdana" w:cs="Arial"/>
              </w:rPr>
            </w:pPr>
            <w:r w:rsidRPr="00E86FE9">
              <w:rPr>
                <w:rFonts w:ascii="Verdana" w:hAnsi="Verdana" w:cs="Arial"/>
              </w:rPr>
              <w:t>Herunterfahren</w:t>
            </w:r>
            <w:r w:rsidR="00692224" w:rsidRPr="00E86FE9">
              <w:rPr>
                <w:rFonts w:ascii="Verdana" w:hAnsi="Verdana" w:cs="Arial"/>
              </w:rPr>
              <w:t xml:space="preserve"> des Client </w:t>
            </w:r>
            <w:r w:rsidRPr="00E86FE9">
              <w:rPr>
                <w:rFonts w:ascii="Verdana" w:hAnsi="Verdana" w:cs="Arial"/>
              </w:rPr>
              <w:t>deaktivieren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E86FE9" w:rsidRDefault="00A61BA9" w:rsidP="00354686">
            <w:pPr>
              <w:rPr>
                <w:rFonts w:ascii="Verdana" w:hAnsi="Verdana" w:cs="Arial"/>
              </w:rPr>
            </w:pPr>
            <w:r w:rsidRPr="00E86FE9">
              <w:rPr>
                <w:rFonts w:ascii="Verdana" w:hAnsi="Verdana" w:cs="Arial"/>
              </w:rPr>
              <w:t>Dies hindert einen Controlbenutzer an der Fähigkeit zum Herunterfahren des Clientprogramms von einem Skript.</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E86FE9" w:rsidRDefault="00692224" w:rsidP="006963B8">
            <w:pPr>
              <w:numPr>
                <w:ilvl w:val="0"/>
                <w:numId w:val="5"/>
              </w:numPr>
              <w:rPr>
                <w:rFonts w:ascii="Verdana" w:hAnsi="Verdana" w:cs="Arial"/>
              </w:rPr>
            </w:pPr>
            <w:r w:rsidRPr="00E86FE9">
              <w:rPr>
                <w:rFonts w:ascii="Verdana" w:hAnsi="Verdana" w:cs="Arial"/>
              </w:rPr>
              <w:t>Dialog deaktivieren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E86FE9" w:rsidRDefault="00A61BA9" w:rsidP="00354686">
            <w:pPr>
              <w:rPr>
                <w:rFonts w:ascii="Verdana" w:hAnsi="Verdana" w:cs="Arial"/>
              </w:rPr>
            </w:pPr>
            <w:r w:rsidRPr="00E86FE9">
              <w:rPr>
                <w:rFonts w:ascii="Verdana" w:hAnsi="Verdana" w:cs="Arial"/>
              </w:rPr>
              <w:t>Verhindert, dass der Control eine Dialogsitzung mit dem Client beginnt. Clients können jedoch trotzem noch eine Dialogsitzung mit dem Control über das Clientmenü anfangen.</w:t>
            </w:r>
          </w:p>
        </w:tc>
      </w:tr>
      <w:tr w:rsidR="00692224" w:rsidRPr="006C6051">
        <w:tblPrEx>
          <w:tblBorders>
            <w:insideH w:val="none" w:sz="0" w:space="0" w:color="auto"/>
          </w:tblBorders>
        </w:tblPrEx>
        <w:trPr>
          <w:tblHeader/>
        </w:trPr>
        <w:tc>
          <w:tcPr>
            <w:tcW w:w="4678" w:type="dxa"/>
            <w:tcBorders>
              <w:top w:val="single" w:sz="4" w:space="0" w:color="auto"/>
              <w:bottom w:val="single" w:sz="4" w:space="0" w:color="auto"/>
            </w:tcBorders>
          </w:tcPr>
          <w:p w:rsidR="00692224" w:rsidRPr="00E86FE9" w:rsidRDefault="00692224" w:rsidP="006963B8">
            <w:pPr>
              <w:numPr>
                <w:ilvl w:val="0"/>
                <w:numId w:val="5"/>
              </w:numPr>
              <w:rPr>
                <w:rFonts w:ascii="Verdana" w:hAnsi="Verdana" w:cs="Arial"/>
              </w:rPr>
            </w:pPr>
            <w:r w:rsidRPr="00E86FE9">
              <w:rPr>
                <w:rFonts w:ascii="Verdana" w:hAnsi="Verdana" w:cs="Arial"/>
              </w:rPr>
              <w:t>Dateitransfer deaktivieren, wenn kein NT-Benutzer angemeldet ist</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6C6051" w:rsidRDefault="00A61BA9" w:rsidP="00354686">
            <w:pPr>
              <w:rPr>
                <w:rFonts w:ascii="Verdana" w:hAnsi="Verdana" w:cs="Arial"/>
              </w:rPr>
            </w:pPr>
            <w:r w:rsidRPr="006C6051">
              <w:rPr>
                <w:rFonts w:ascii="Verdana" w:hAnsi="Verdana" w:cs="Arial"/>
              </w:rPr>
              <w:t>Deaktiviert den Dateitransfer nur dann, wenn es sich um einen NT-Computer handelt und kein Benutzer angemeldet ist. Dies bedeutet, dass sich der Controlbenutzer wie mit seiner eigenen User ID anmelden kann, wenn er eine gültige User ID und ein Passwort für diesen Computer besitzt.</w:t>
            </w:r>
          </w:p>
        </w:tc>
      </w:tr>
      <w:tr w:rsidR="00CA3312" w:rsidRPr="00E86FE9">
        <w:tblPrEx>
          <w:tblBorders>
            <w:insideH w:val="none" w:sz="0" w:space="0" w:color="auto"/>
          </w:tblBorders>
        </w:tblPrEx>
        <w:trPr>
          <w:tblHeader/>
        </w:trPr>
        <w:tc>
          <w:tcPr>
            <w:tcW w:w="4678" w:type="dxa"/>
            <w:tcBorders>
              <w:top w:val="single" w:sz="4" w:space="0" w:color="auto"/>
              <w:bottom w:val="single" w:sz="4" w:space="0" w:color="auto"/>
            </w:tcBorders>
          </w:tcPr>
          <w:p w:rsidR="00CA3312" w:rsidRPr="00E86FE9" w:rsidRDefault="00CA3312" w:rsidP="006963B8">
            <w:pPr>
              <w:numPr>
                <w:ilvl w:val="0"/>
                <w:numId w:val="5"/>
              </w:numPr>
              <w:rPr>
                <w:rFonts w:ascii="Verdana" w:hAnsi="Verdana" w:cs="Arial"/>
              </w:rPr>
            </w:pPr>
            <w:r w:rsidRPr="00E86FE9">
              <w:rPr>
                <w:rFonts w:ascii="Verdana" w:hAnsi="Verdana" w:cs="Arial"/>
              </w:rPr>
              <w:lastRenderedPageBreak/>
              <w:t>Entfernte Befehlseingabeaufforderung deaktivieren</w:t>
            </w:r>
          </w:p>
        </w:tc>
        <w:tc>
          <w:tcPr>
            <w:tcW w:w="1701" w:type="dxa"/>
            <w:tcBorders>
              <w:top w:val="single" w:sz="4" w:space="0" w:color="auto"/>
              <w:bottom w:val="single" w:sz="4" w:space="0" w:color="auto"/>
            </w:tcBorders>
          </w:tcPr>
          <w:p w:rsidR="00CA3312" w:rsidRPr="00E86FE9" w:rsidRDefault="00CA3312"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CA3312" w:rsidRPr="00E86FE9" w:rsidRDefault="00CA3312"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CA3312" w:rsidRPr="006C6051" w:rsidRDefault="00CA3312" w:rsidP="00354686">
            <w:pPr>
              <w:rPr>
                <w:rFonts w:ascii="Verdana" w:hAnsi="Verdana" w:cs="Arial"/>
              </w:rPr>
            </w:pPr>
            <w:r w:rsidRPr="006C6051">
              <w:rPr>
                <w:rFonts w:ascii="Verdana" w:hAnsi="Verdana" w:cs="Arial"/>
              </w:rPr>
              <w:t>Verhindert die Ausführung der Befehlzeilenanweisungen beim Client durch den Control.</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E86FE9" w:rsidRDefault="00CA3312" w:rsidP="006963B8">
            <w:pPr>
              <w:numPr>
                <w:ilvl w:val="0"/>
                <w:numId w:val="5"/>
              </w:numPr>
              <w:rPr>
                <w:rFonts w:ascii="Verdana" w:hAnsi="Verdana" w:cs="Arial"/>
              </w:rPr>
            </w:pPr>
            <w:r w:rsidRPr="00E86FE9">
              <w:rPr>
                <w:rFonts w:ascii="Verdana" w:hAnsi="Verdana" w:cs="Arial"/>
              </w:rPr>
              <w:t>Dunklen</w:t>
            </w:r>
            <w:r w:rsidR="00692224" w:rsidRPr="00E86FE9">
              <w:rPr>
                <w:rFonts w:ascii="Verdana" w:hAnsi="Verdana" w:cs="Arial"/>
              </w:rPr>
              <w:t xml:space="preserve"> Bildschirm deaktivieren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6C6051" w:rsidRDefault="00A61BA9" w:rsidP="00354686">
            <w:pPr>
              <w:rPr>
                <w:rFonts w:ascii="Verdana" w:hAnsi="Verdana" w:cs="Arial"/>
              </w:rPr>
            </w:pPr>
            <w:r w:rsidRPr="006C6051">
              <w:rPr>
                <w:rFonts w:ascii="Verdana" w:hAnsi="Verdana" w:cs="Arial"/>
              </w:rPr>
              <w:t>Verhindert, dass der Controlbenutzer den Clientbildschirm dunkel schalten kann.</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E86FE9" w:rsidRDefault="00692224" w:rsidP="006963B8">
            <w:pPr>
              <w:numPr>
                <w:ilvl w:val="0"/>
                <w:numId w:val="5"/>
              </w:numPr>
              <w:rPr>
                <w:rFonts w:ascii="Verdana" w:hAnsi="Verdana" w:cs="Arial"/>
              </w:rPr>
            </w:pPr>
            <w:r w:rsidRPr="00E86FE9">
              <w:rPr>
                <w:rFonts w:ascii="Verdana" w:hAnsi="Verdana" w:cs="Arial"/>
              </w:rPr>
              <w:t>‘Strg+Alt+Entf’ deaktivieren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6C6051" w:rsidRDefault="00A61BA9" w:rsidP="00354686">
            <w:pPr>
              <w:rPr>
                <w:rFonts w:ascii="Verdana" w:hAnsi="Verdana" w:cs="Arial"/>
              </w:rPr>
            </w:pPr>
            <w:r w:rsidRPr="006C6051">
              <w:rPr>
                <w:rFonts w:ascii="Verdana" w:hAnsi="Verdana" w:cs="Arial"/>
              </w:rPr>
              <w:t>Den von der Menüoption in der Control-Benutzeroberfläche gesendeten Befehl Strg+Alt+Entf ignorieren.</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E86FE9" w:rsidRDefault="00692224" w:rsidP="006963B8">
            <w:pPr>
              <w:numPr>
                <w:ilvl w:val="0"/>
                <w:numId w:val="5"/>
              </w:numPr>
              <w:rPr>
                <w:rFonts w:ascii="Verdana" w:hAnsi="Verdana" w:cs="Arial"/>
              </w:rPr>
            </w:pPr>
            <w:r w:rsidRPr="00E86FE9">
              <w:rPr>
                <w:rFonts w:ascii="Verdana" w:hAnsi="Verdana" w:cs="Arial"/>
              </w:rPr>
              <w:t>Abmeldung deaktivieren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E86FE9" w:rsidRDefault="00A61BA9" w:rsidP="00354686">
            <w:pPr>
              <w:rPr>
                <w:rFonts w:ascii="Verdana" w:hAnsi="Verdana" w:cs="Arial"/>
                <w:lang w:val="en-US"/>
              </w:rPr>
            </w:pPr>
            <w:r w:rsidRPr="006C6051">
              <w:rPr>
                <w:rFonts w:ascii="Verdana" w:hAnsi="Verdana" w:cs="Arial"/>
              </w:rPr>
              <w:t xml:space="preserve">Deaktiviert die Fähigkeit des Controlbenutzers zum Abmelden von der Clientarbeitsstation über die Menüoption in der Controlbenutzeroberfläche. </w:t>
            </w:r>
            <w:r w:rsidRPr="00E86FE9">
              <w:rPr>
                <w:rFonts w:ascii="Verdana" w:hAnsi="Verdana" w:cs="Arial"/>
                <w:lang w:val="en-US"/>
              </w:rPr>
              <w:t>Das Abmelden während der Fernsteuerung ist trotzdem noch möglich.</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E86FE9" w:rsidRDefault="00692224" w:rsidP="006963B8">
            <w:pPr>
              <w:numPr>
                <w:ilvl w:val="0"/>
                <w:numId w:val="5"/>
              </w:numPr>
              <w:rPr>
                <w:rFonts w:ascii="Verdana" w:hAnsi="Verdana" w:cs="Arial"/>
              </w:rPr>
            </w:pPr>
            <w:r w:rsidRPr="00E86FE9">
              <w:rPr>
                <w:rFonts w:ascii="Verdana" w:hAnsi="Verdana" w:cs="Arial"/>
              </w:rPr>
              <w:t>Zugriff auf die Zwischenablage</w:t>
            </w:r>
            <w:r w:rsidR="00CA3312" w:rsidRPr="00E86FE9">
              <w:rPr>
                <w:rFonts w:ascii="Verdana" w:hAnsi="Verdana" w:cs="Arial"/>
              </w:rPr>
              <w:t xml:space="preserve"> deaktivieren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lang w:val="en-US"/>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lang w:val="en-US"/>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E86FE9" w:rsidRDefault="00A61BA9" w:rsidP="00354686">
            <w:pPr>
              <w:rPr>
                <w:rFonts w:ascii="Verdana" w:hAnsi="Verdana" w:cs="Arial"/>
              </w:rPr>
            </w:pPr>
            <w:r w:rsidRPr="00E86FE9">
              <w:rPr>
                <w:rFonts w:ascii="Verdana" w:hAnsi="Verdana" w:cs="Arial"/>
              </w:rPr>
              <w:t>Dies hindert einen Controlbenutzer an der Verwendung der Remote-Zwischenablagefunktion von NetSupport.</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E86FE9" w:rsidRDefault="00692224" w:rsidP="006963B8">
            <w:pPr>
              <w:numPr>
                <w:ilvl w:val="0"/>
                <w:numId w:val="5"/>
              </w:numPr>
              <w:rPr>
                <w:rFonts w:ascii="Verdana" w:hAnsi="Verdana" w:cs="Arial"/>
              </w:rPr>
            </w:pPr>
            <w:r w:rsidRPr="00E86FE9">
              <w:rPr>
                <w:rFonts w:ascii="Verdana" w:hAnsi="Verdana" w:cs="Arial"/>
              </w:rPr>
              <w:t>Nachricht ignorieren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6C6051" w:rsidRDefault="00A61BA9" w:rsidP="00354686">
            <w:pPr>
              <w:rPr>
                <w:rFonts w:ascii="Verdana" w:hAnsi="Verdana" w:cs="Arial"/>
              </w:rPr>
            </w:pPr>
            <w:r w:rsidRPr="006C6051">
              <w:rPr>
                <w:rFonts w:ascii="Verdana" w:hAnsi="Verdana" w:cs="Arial"/>
              </w:rPr>
              <w:t xml:space="preserve">Von verbundenen Controls gesendete Nachrichten </w:t>
            </w:r>
            <w:r w:rsidR="00834067" w:rsidRPr="006C6051">
              <w:rPr>
                <w:rFonts w:ascii="Verdana" w:hAnsi="Verdana" w:cs="Arial"/>
              </w:rPr>
              <w:pgNum/>
            </w:r>
            <w:r w:rsidR="00834067" w:rsidRPr="006C6051">
              <w:rPr>
                <w:rFonts w:ascii="Verdana" w:hAnsi="Verdana" w:cs="Arial"/>
              </w:rPr>
              <w:t>arden</w:t>
            </w:r>
            <w:r w:rsidRPr="006C6051">
              <w:rPr>
                <w:rFonts w:ascii="Verdana" w:hAnsi="Verdana" w:cs="Arial"/>
              </w:rPr>
              <w:t xml:space="preserve"> ignoriert.</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E86FE9" w:rsidRDefault="00692224" w:rsidP="006963B8">
            <w:pPr>
              <w:numPr>
                <w:ilvl w:val="0"/>
                <w:numId w:val="5"/>
              </w:numPr>
              <w:rPr>
                <w:rFonts w:ascii="Verdana" w:hAnsi="Verdana" w:cs="Arial"/>
              </w:rPr>
            </w:pPr>
            <w:r w:rsidRPr="00E86FE9">
              <w:rPr>
                <w:rFonts w:ascii="Verdana" w:hAnsi="Verdana" w:cs="Arial"/>
              </w:rPr>
              <w:t>Broadcast-Nachricht ignorieren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6C6051" w:rsidRDefault="00A61BA9" w:rsidP="00354686">
            <w:pPr>
              <w:rPr>
                <w:rFonts w:ascii="Verdana" w:hAnsi="Verdana" w:cs="Arial"/>
              </w:rPr>
            </w:pPr>
            <w:r w:rsidRPr="006C6051">
              <w:rPr>
                <w:rFonts w:ascii="Verdana" w:hAnsi="Verdana" w:cs="Arial"/>
              </w:rPr>
              <w:t>Ignoriert die Broadcastnachrichten von einem Control, ob dieser nun verbunden ist oder nicht.</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6963B8" w:rsidRDefault="00692224" w:rsidP="006963B8">
            <w:pPr>
              <w:numPr>
                <w:ilvl w:val="0"/>
                <w:numId w:val="5"/>
              </w:numPr>
              <w:rPr>
                <w:rFonts w:ascii="Verdana" w:hAnsi="Verdana" w:cs="Arial"/>
              </w:rPr>
            </w:pPr>
            <w:r w:rsidRPr="006963B8">
              <w:rPr>
                <w:rFonts w:ascii="Verdana" w:hAnsi="Verdana" w:cs="Arial"/>
              </w:rPr>
              <w:t>Druckumleitung deaktivieren</w:t>
            </w:r>
          </w:p>
        </w:tc>
        <w:tc>
          <w:tcPr>
            <w:tcW w:w="1701" w:type="dxa"/>
            <w:tcBorders>
              <w:top w:val="single" w:sz="4" w:space="0" w:color="auto"/>
              <w:bottom w:val="single" w:sz="4" w:space="0" w:color="auto"/>
            </w:tcBorders>
          </w:tcPr>
          <w:p w:rsidR="00692224" w:rsidRPr="00E86FE9" w:rsidRDefault="00CA3312" w:rsidP="00354686">
            <w:pPr>
              <w:tabs>
                <w:tab w:val="left" w:pos="72"/>
              </w:tabs>
              <w:rPr>
                <w:rFonts w:ascii="Verdana" w:hAnsi="Verdana" w:cs="Arial"/>
              </w:rPr>
            </w:pPr>
            <w:r w:rsidRPr="00E86FE9">
              <w:rPr>
                <w:rFonts w:ascii="Verdana" w:hAnsi="Verdana" w:cs="Arial"/>
              </w:rPr>
              <w:t>x</w:t>
            </w:r>
          </w:p>
        </w:tc>
        <w:tc>
          <w:tcPr>
            <w:tcW w:w="1701" w:type="dxa"/>
            <w:tcBorders>
              <w:top w:val="single" w:sz="4" w:space="0" w:color="auto"/>
              <w:bottom w:val="single" w:sz="4" w:space="0" w:color="auto"/>
            </w:tcBorders>
          </w:tcPr>
          <w:p w:rsidR="00692224" w:rsidRPr="00E86FE9" w:rsidRDefault="00CA3312" w:rsidP="00354686">
            <w:pPr>
              <w:tabs>
                <w:tab w:val="left" w:pos="72"/>
              </w:tabs>
              <w:rPr>
                <w:rFonts w:ascii="Verdana" w:hAnsi="Verdana" w:cs="Arial"/>
              </w:rPr>
            </w:pPr>
            <w:r w:rsidRPr="00E86FE9">
              <w:rPr>
                <w:rFonts w:ascii="Verdana" w:hAnsi="Verdana" w:cs="Arial"/>
              </w:rPr>
              <w:t>x</w:t>
            </w:r>
          </w:p>
        </w:tc>
        <w:tc>
          <w:tcPr>
            <w:tcW w:w="6804" w:type="dxa"/>
            <w:tcBorders>
              <w:top w:val="single" w:sz="4" w:space="0" w:color="auto"/>
              <w:bottom w:val="single" w:sz="4" w:space="0" w:color="auto"/>
            </w:tcBorders>
          </w:tcPr>
          <w:p w:rsidR="00692224" w:rsidRPr="00E86FE9" w:rsidRDefault="00A61BA9" w:rsidP="00354686">
            <w:pPr>
              <w:rPr>
                <w:rFonts w:ascii="Verdana" w:hAnsi="Verdana" w:cs="Arial"/>
              </w:rPr>
            </w:pPr>
            <w:r w:rsidRPr="00E86FE9">
              <w:rPr>
                <w:rFonts w:ascii="Verdana" w:hAnsi="Verdana" w:cs="Arial"/>
              </w:rPr>
              <w:t>Dies hindert einen Controlbenutzer an der Verwendung der Druckerumleitungsfunktion von NetSupport.</w:t>
            </w:r>
          </w:p>
        </w:tc>
      </w:tr>
      <w:tr w:rsidR="00692224" w:rsidRPr="00E86FE9">
        <w:tblPrEx>
          <w:tblBorders>
            <w:insideH w:val="none" w:sz="0" w:space="0" w:color="auto"/>
          </w:tblBorders>
        </w:tblPrEx>
        <w:trPr>
          <w:tblHeader/>
        </w:trPr>
        <w:tc>
          <w:tcPr>
            <w:tcW w:w="4678" w:type="dxa"/>
            <w:tcBorders>
              <w:top w:val="single" w:sz="4" w:space="0" w:color="auto"/>
              <w:bottom w:val="single" w:sz="4" w:space="0" w:color="auto"/>
            </w:tcBorders>
          </w:tcPr>
          <w:p w:rsidR="00692224" w:rsidRPr="00E86FE9" w:rsidRDefault="00CA3312" w:rsidP="006963B8">
            <w:pPr>
              <w:numPr>
                <w:ilvl w:val="0"/>
                <w:numId w:val="5"/>
              </w:numPr>
              <w:rPr>
                <w:rFonts w:ascii="Verdana" w:hAnsi="Verdana" w:cs="Arial"/>
              </w:rPr>
            </w:pPr>
            <w:r w:rsidRPr="00E86FE9">
              <w:rPr>
                <w:rFonts w:ascii="Verdana" w:hAnsi="Verdana" w:cs="Arial"/>
              </w:rPr>
              <w:t>Registryzugriff deaktivieren</w:t>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692224" w:rsidRPr="00E86FE9" w:rsidRDefault="00692224"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692224" w:rsidRPr="00E86FE9" w:rsidRDefault="00A61BA9" w:rsidP="00354686">
            <w:pPr>
              <w:rPr>
                <w:rFonts w:ascii="Verdana" w:hAnsi="Verdana" w:cs="Arial"/>
                <w:lang w:val="en-US"/>
              </w:rPr>
            </w:pPr>
            <w:r w:rsidRPr="006C6051">
              <w:rPr>
                <w:rFonts w:ascii="Verdana" w:hAnsi="Verdana" w:cs="Arial"/>
              </w:rPr>
              <w:t xml:space="preserve">Die Skriptfunktion und spätere Versionen von NetSupport Manager beinhalten eine Funktion, die einem Controlbenutzer die Remoteverwaltung und </w:t>
            </w:r>
            <w:r w:rsidR="00834067" w:rsidRPr="006C6051">
              <w:rPr>
                <w:rFonts w:ascii="Verdana" w:hAnsi="Verdana" w:cs="Arial"/>
              </w:rPr>
              <w:t>–</w:t>
            </w:r>
            <w:r w:rsidRPr="006C6051">
              <w:rPr>
                <w:rFonts w:ascii="Verdana" w:hAnsi="Verdana" w:cs="Arial"/>
              </w:rPr>
              <w:t xml:space="preserve">bearbeitung der Registry bei NetSupport Clients ermöglicht. </w:t>
            </w:r>
            <w:r w:rsidRPr="00E86FE9">
              <w:rPr>
                <w:rFonts w:ascii="Verdana" w:hAnsi="Verdana" w:cs="Arial"/>
                <w:lang w:val="en-US"/>
              </w:rPr>
              <w:t>Durch die Einstellung dieser Option wird diese Funktion deaktiviert.</w:t>
            </w:r>
          </w:p>
        </w:tc>
      </w:tr>
    </w:tbl>
    <w:p w:rsidR="00834067" w:rsidRPr="00E86FE9" w:rsidRDefault="00834067"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Pr>
          <w:p w:rsidR="005C561E" w:rsidRPr="00E86FE9" w:rsidRDefault="005C561E" w:rsidP="00354686">
            <w:pPr>
              <w:tabs>
                <w:tab w:val="left" w:pos="-2977"/>
              </w:tabs>
              <w:rPr>
                <w:rFonts w:ascii="Verdana" w:hAnsi="Verdana" w:cs="Arial"/>
                <w:b/>
              </w:rPr>
            </w:pPr>
            <w:r w:rsidRPr="00E86FE9">
              <w:rPr>
                <w:rFonts w:ascii="Verdana" w:hAnsi="Verdana" w:cs="Arial"/>
                <w:b/>
              </w:rPr>
              <w:t>Inventar</w:t>
            </w:r>
          </w:p>
        </w:tc>
        <w:tc>
          <w:tcPr>
            <w:tcW w:w="10206" w:type="dxa"/>
            <w:gridSpan w:val="3"/>
          </w:tcPr>
          <w:p w:rsidR="005C561E" w:rsidRPr="00E86FE9" w:rsidRDefault="005C561E" w:rsidP="00354686">
            <w:pPr>
              <w:rPr>
                <w:rFonts w:ascii="Verdana" w:hAnsi="Verdana" w:cs="Arial"/>
              </w:rPr>
            </w:pPr>
            <w:r w:rsidRPr="00E86FE9">
              <w:rPr>
                <w:rFonts w:ascii="Verdana" w:hAnsi="Verdana" w:cs="Arial"/>
              </w:rPr>
              <w:t>Diese Optionen sind standardmäßig deaktiviert. Heben Sie die Markierung auf, um die Funktion zu aktivieren. Wenn sie aktiviert ist, lassen sich beim Betrachten des Hardware/Software-Inventars eines gewählten Clients die folgenden Aufgaben ausführen.</w:t>
            </w:r>
          </w:p>
          <w:p w:rsidR="005C561E" w:rsidRPr="00E86FE9" w:rsidRDefault="005C561E" w:rsidP="00354686">
            <w:pPr>
              <w:rPr>
                <w:rFonts w:ascii="Verdana" w:hAnsi="Verdana" w:cs="Arial"/>
              </w:rPr>
            </w:pPr>
          </w:p>
          <w:p w:rsidR="005C561E" w:rsidRPr="00E86FE9" w:rsidRDefault="005C561E" w:rsidP="00354686">
            <w:pPr>
              <w:pStyle w:val="GrundtextFett"/>
              <w:spacing w:after="0" w:line="240" w:lineRule="auto"/>
              <w:rPr>
                <w:rFonts w:ascii="Verdana" w:hAnsi="Verdana" w:cs="Arial"/>
                <w:noProof w:val="0"/>
              </w:rPr>
            </w:pPr>
            <w:r w:rsidRPr="00E86FE9">
              <w:rPr>
                <w:rFonts w:ascii="Verdana" w:hAnsi="Verdana" w:cs="Arial"/>
                <w:noProof w:val="0"/>
              </w:rPr>
              <w:t>Hinweis:</w:t>
            </w:r>
          </w:p>
          <w:p w:rsidR="005C561E" w:rsidRPr="00E86FE9" w:rsidRDefault="005C561E" w:rsidP="00354686">
            <w:pPr>
              <w:rPr>
                <w:rFonts w:ascii="Verdana" w:hAnsi="Verdana" w:cs="Arial"/>
              </w:rPr>
            </w:pPr>
            <w:r w:rsidRPr="00E86FE9">
              <w:rPr>
                <w:rFonts w:ascii="Verdana" w:hAnsi="Verdana" w:cs="Arial"/>
              </w:rPr>
              <w:t>Wenn kein Client ausgewählt ist, wird die Aufgabe am lokalen Computer ausgeführt.</w:t>
            </w:r>
          </w:p>
        </w:tc>
      </w:tr>
      <w:tr w:rsidR="006C476D" w:rsidRPr="00E86FE9">
        <w:trPr>
          <w:tblHeader/>
        </w:trPr>
        <w:tc>
          <w:tcPr>
            <w:tcW w:w="4678" w:type="dxa"/>
          </w:tcPr>
          <w:p w:rsidR="006C476D" w:rsidRPr="00E86FE9" w:rsidRDefault="006C476D" w:rsidP="00354686">
            <w:pPr>
              <w:numPr>
                <w:ilvl w:val="0"/>
                <w:numId w:val="1"/>
              </w:numPr>
              <w:tabs>
                <w:tab w:val="left" w:pos="-2977"/>
              </w:tabs>
              <w:rPr>
                <w:rFonts w:ascii="Verdana" w:hAnsi="Verdana" w:cs="Arial"/>
              </w:rPr>
            </w:pPr>
            <w:r w:rsidRPr="00E86FE9">
              <w:rPr>
                <w:rFonts w:ascii="Verdana" w:hAnsi="Verdana" w:cs="Arial"/>
              </w:rPr>
              <w:t>Anwendungen schließen deaktivieren</w:t>
            </w:r>
          </w:p>
        </w:tc>
        <w:tc>
          <w:tcPr>
            <w:tcW w:w="1701" w:type="dxa"/>
          </w:tcPr>
          <w:p w:rsidR="006C476D" w:rsidRPr="00E86FE9" w:rsidRDefault="006C476D" w:rsidP="00354686">
            <w:pPr>
              <w:tabs>
                <w:tab w:val="left" w:pos="72"/>
              </w:tabs>
              <w:rPr>
                <w:rFonts w:ascii="Verdana" w:hAnsi="Verdana" w:cs="Arial"/>
              </w:rPr>
            </w:pPr>
            <w:r w:rsidRPr="00E86FE9">
              <w:rPr>
                <w:rFonts w:ascii="Verdana" w:hAnsi="Verdana" w:cs="Arial"/>
              </w:rPr>
              <w:sym w:font="Wingdings" w:char="F0A8"/>
            </w:r>
          </w:p>
        </w:tc>
        <w:tc>
          <w:tcPr>
            <w:tcW w:w="1701" w:type="dxa"/>
          </w:tcPr>
          <w:p w:rsidR="006C476D" w:rsidRPr="00E86FE9" w:rsidRDefault="006C476D" w:rsidP="00354686">
            <w:pPr>
              <w:tabs>
                <w:tab w:val="left" w:pos="72"/>
              </w:tabs>
              <w:rPr>
                <w:rFonts w:ascii="Verdana" w:hAnsi="Verdana" w:cs="Arial"/>
              </w:rPr>
            </w:pPr>
            <w:r w:rsidRPr="00E86FE9">
              <w:rPr>
                <w:rFonts w:ascii="Verdana" w:hAnsi="Verdana" w:cs="Arial"/>
              </w:rPr>
              <w:sym w:font="Wingdings" w:char="F0A8"/>
            </w:r>
          </w:p>
        </w:tc>
        <w:tc>
          <w:tcPr>
            <w:tcW w:w="6804" w:type="dxa"/>
          </w:tcPr>
          <w:p w:rsidR="006C476D" w:rsidRPr="00E86FE9" w:rsidRDefault="00B322C1" w:rsidP="00354686">
            <w:pPr>
              <w:rPr>
                <w:rFonts w:ascii="Verdana" w:hAnsi="Verdana" w:cs="Arial"/>
              </w:rPr>
            </w:pPr>
            <w:r w:rsidRPr="00E86FE9">
              <w:rPr>
                <w:rFonts w:ascii="Verdana" w:hAnsi="Verdana" w:cs="Arial"/>
              </w:rPr>
              <w:t xml:space="preserve">Wenn diese Option markiert ist, kann der Control keine zur Zeit laufenden Anwendungen oder Prozesse schließen. </w:t>
            </w:r>
          </w:p>
        </w:tc>
      </w:tr>
      <w:tr w:rsidR="006C476D" w:rsidRPr="00E86FE9">
        <w:trPr>
          <w:tblHeader/>
        </w:trPr>
        <w:tc>
          <w:tcPr>
            <w:tcW w:w="4678" w:type="dxa"/>
          </w:tcPr>
          <w:p w:rsidR="006C476D" w:rsidRPr="00E86FE9" w:rsidRDefault="006C476D" w:rsidP="00354686">
            <w:pPr>
              <w:numPr>
                <w:ilvl w:val="0"/>
                <w:numId w:val="1"/>
              </w:numPr>
              <w:tabs>
                <w:tab w:val="left" w:pos="-2977"/>
              </w:tabs>
              <w:rPr>
                <w:rFonts w:ascii="Verdana" w:hAnsi="Verdana" w:cs="Arial"/>
              </w:rPr>
            </w:pPr>
            <w:r w:rsidRPr="00E86FE9">
              <w:rPr>
                <w:rFonts w:ascii="Verdana" w:hAnsi="Verdana" w:cs="Arial"/>
              </w:rPr>
              <w:t>Servicemanager deaktivieren</w:t>
            </w:r>
          </w:p>
        </w:tc>
        <w:tc>
          <w:tcPr>
            <w:tcW w:w="1701" w:type="dxa"/>
          </w:tcPr>
          <w:p w:rsidR="006C476D" w:rsidRPr="00E86FE9" w:rsidRDefault="006C476D" w:rsidP="00354686">
            <w:pPr>
              <w:rPr>
                <w:rFonts w:ascii="Verdana" w:hAnsi="Verdana" w:cs="Arial"/>
              </w:rPr>
            </w:pPr>
            <w:r w:rsidRPr="00E86FE9">
              <w:rPr>
                <w:rFonts w:ascii="Verdana" w:hAnsi="Verdana" w:cs="Arial"/>
              </w:rPr>
              <w:sym w:font="Wingdings" w:char="F0A8"/>
            </w:r>
          </w:p>
        </w:tc>
        <w:tc>
          <w:tcPr>
            <w:tcW w:w="1701" w:type="dxa"/>
          </w:tcPr>
          <w:p w:rsidR="006C476D" w:rsidRPr="00E86FE9" w:rsidRDefault="006C476D" w:rsidP="00354686">
            <w:pPr>
              <w:tabs>
                <w:tab w:val="left" w:pos="72"/>
              </w:tabs>
              <w:rPr>
                <w:rFonts w:ascii="Verdana" w:hAnsi="Verdana" w:cs="Arial"/>
              </w:rPr>
            </w:pPr>
            <w:r w:rsidRPr="00E86FE9">
              <w:rPr>
                <w:rFonts w:ascii="Verdana" w:hAnsi="Verdana" w:cs="Arial"/>
              </w:rPr>
              <w:sym w:font="Wingdings" w:char="F0A8"/>
            </w:r>
          </w:p>
        </w:tc>
        <w:tc>
          <w:tcPr>
            <w:tcW w:w="6804" w:type="dxa"/>
          </w:tcPr>
          <w:p w:rsidR="006C476D" w:rsidRPr="00E86FE9" w:rsidRDefault="00B322C1" w:rsidP="00354686">
            <w:pPr>
              <w:rPr>
                <w:rFonts w:ascii="Verdana" w:hAnsi="Verdana" w:cs="Arial"/>
              </w:rPr>
            </w:pPr>
            <w:r w:rsidRPr="00E86FE9">
              <w:rPr>
                <w:rFonts w:ascii="Verdana" w:hAnsi="Verdana" w:cs="Arial"/>
              </w:rPr>
              <w:t>Wenn diese Option markiert ist, kann der Control keine Dienste auf dem Clientcomputer beenden oder starten.</w:t>
            </w:r>
          </w:p>
        </w:tc>
      </w:tr>
    </w:tbl>
    <w:p w:rsidR="007F26D4" w:rsidRDefault="007F26D4" w:rsidP="00354686">
      <w:pPr>
        <w:rPr>
          <w:rFonts w:ascii="Verdana" w:hAnsi="Verdana" w:cs="Arial"/>
        </w:rPr>
      </w:pPr>
    </w:p>
    <w:p w:rsidR="007F26D4" w:rsidRDefault="007F26D4">
      <w:pPr>
        <w:rPr>
          <w:rFonts w:ascii="Verdana" w:hAnsi="Verdana" w:cs="Arial"/>
        </w:rPr>
      </w:pPr>
      <w:r>
        <w:rPr>
          <w:rFonts w:ascii="Verdana" w:hAnsi="Verdana" w:cs="Arial"/>
        </w:rPr>
        <w:br w:type="page"/>
      </w:r>
    </w:p>
    <w:p w:rsidR="00B322C1" w:rsidRPr="00E86FE9" w:rsidRDefault="00B322C1"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Pr>
          <w:p w:rsidR="005C561E" w:rsidRPr="00E86FE9" w:rsidRDefault="005C561E" w:rsidP="00354686">
            <w:pPr>
              <w:rPr>
                <w:rFonts w:ascii="Verdana" w:hAnsi="Verdana" w:cs="Arial"/>
                <w:b/>
              </w:rPr>
            </w:pPr>
            <w:r w:rsidRPr="00E86FE9">
              <w:rPr>
                <w:rFonts w:ascii="Verdana" w:hAnsi="Verdana" w:cs="Arial"/>
                <w:b/>
              </w:rPr>
              <w:lastRenderedPageBreak/>
              <w:t>Benutzerbestätigung</w:t>
            </w:r>
          </w:p>
        </w:tc>
        <w:tc>
          <w:tcPr>
            <w:tcW w:w="10206" w:type="dxa"/>
            <w:gridSpan w:val="3"/>
          </w:tcPr>
          <w:p w:rsidR="005C561E" w:rsidRPr="00E86FE9" w:rsidRDefault="005C561E" w:rsidP="00354686">
            <w:pPr>
              <w:rPr>
                <w:rFonts w:ascii="Verdana" w:hAnsi="Verdana" w:cs="Arial"/>
              </w:rPr>
            </w:pPr>
            <w:r w:rsidRPr="00E86FE9">
              <w:rPr>
                <w:rFonts w:ascii="Verdana" w:hAnsi="Verdana" w:cs="Arial"/>
              </w:rPr>
              <w:t>Wenn diese Sicherheitsoptionen aktiviert sind, zeigen sie am Clientcomputer eine Eingabeaufforderung mit der Mitteilung, dass ein Controlbenutzer eine entfernte Verbindung herzustellen versucht. Der Client muss die Mitteilung bestätigen, bevor eine Fernsteuerungssitzung beginnen kann.</w:t>
            </w:r>
          </w:p>
        </w:tc>
      </w:tr>
      <w:tr w:rsidR="00826680" w:rsidRPr="00E86FE9">
        <w:trPr>
          <w:tblHeader/>
        </w:trPr>
        <w:tc>
          <w:tcPr>
            <w:tcW w:w="4678" w:type="dxa"/>
          </w:tcPr>
          <w:p w:rsidR="00826680" w:rsidRPr="00E86FE9" w:rsidRDefault="00F87D43" w:rsidP="00354686">
            <w:pPr>
              <w:numPr>
                <w:ilvl w:val="0"/>
                <w:numId w:val="2"/>
              </w:numPr>
              <w:rPr>
                <w:rFonts w:ascii="Verdana" w:hAnsi="Verdana" w:cs="Arial"/>
              </w:rPr>
            </w:pPr>
            <w:r w:rsidRPr="00E86FE9">
              <w:rPr>
                <w:rFonts w:ascii="Verdana" w:hAnsi="Verdana" w:cs="Arial"/>
              </w:rPr>
              <w:t>Benutzer</w:t>
            </w:r>
            <w:r w:rsidR="00E52402" w:rsidRPr="00E86FE9">
              <w:rPr>
                <w:rFonts w:ascii="Verdana" w:hAnsi="Verdana" w:cs="Arial"/>
              </w:rPr>
              <w:t>bestätigung</w:t>
            </w:r>
            <w:r w:rsidRPr="00E86FE9">
              <w:rPr>
                <w:rFonts w:ascii="Verdana" w:hAnsi="Verdana" w:cs="Arial"/>
              </w:rPr>
              <w:t xml:space="preserve"> erforderlich</w:t>
            </w:r>
          </w:p>
        </w:tc>
        <w:tc>
          <w:tcPr>
            <w:tcW w:w="1701" w:type="dxa"/>
          </w:tcPr>
          <w:p w:rsidR="00826680" w:rsidRPr="00E86FE9" w:rsidRDefault="00F87D43" w:rsidP="00354686">
            <w:pPr>
              <w:tabs>
                <w:tab w:val="left" w:pos="72"/>
              </w:tabs>
              <w:rPr>
                <w:rFonts w:ascii="Verdana" w:hAnsi="Verdana" w:cs="Arial"/>
              </w:rPr>
            </w:pPr>
            <w:r w:rsidRPr="00E86FE9">
              <w:rPr>
                <w:rFonts w:ascii="Verdana" w:hAnsi="Verdana" w:cs="Arial"/>
              </w:rPr>
              <w:sym w:font="Wingdings" w:char="F0A8"/>
            </w:r>
          </w:p>
        </w:tc>
        <w:tc>
          <w:tcPr>
            <w:tcW w:w="1701" w:type="dxa"/>
          </w:tcPr>
          <w:p w:rsidR="00826680" w:rsidRPr="00E86FE9" w:rsidRDefault="00F87D43" w:rsidP="00354686">
            <w:pPr>
              <w:tabs>
                <w:tab w:val="left" w:pos="72"/>
              </w:tabs>
              <w:rPr>
                <w:rFonts w:ascii="Verdana" w:hAnsi="Verdana" w:cs="Arial"/>
              </w:rPr>
            </w:pPr>
            <w:r w:rsidRPr="00E86FE9">
              <w:rPr>
                <w:rFonts w:ascii="Verdana" w:hAnsi="Verdana" w:cs="Arial"/>
              </w:rPr>
              <w:sym w:font="Wingdings" w:char="F0A8"/>
            </w:r>
          </w:p>
        </w:tc>
        <w:tc>
          <w:tcPr>
            <w:tcW w:w="6804" w:type="dxa"/>
          </w:tcPr>
          <w:p w:rsidR="00826680" w:rsidRPr="00E86FE9" w:rsidRDefault="00F04586" w:rsidP="00354686">
            <w:pPr>
              <w:rPr>
                <w:rFonts w:ascii="Verdana" w:hAnsi="Verdana" w:cs="Arial"/>
              </w:rPr>
            </w:pPr>
            <w:r w:rsidRPr="00E86FE9">
              <w:rPr>
                <w:rFonts w:ascii="Verdana" w:hAnsi="Verdana" w:cs="Arial"/>
              </w:rPr>
              <w:t xml:space="preserve">Wenn ein Controlbenutzer versucht, eine Verbindung herzustellen, erscheint beim Client eine Meldung. Wenn der Benutzer beim Client die Anfrage nicht ausdrücklich annimmt, wird die Verbindung abgelehnt. </w:t>
            </w:r>
          </w:p>
        </w:tc>
      </w:tr>
      <w:tr w:rsidR="00826680" w:rsidRPr="00E86FE9">
        <w:trPr>
          <w:tblHeader/>
        </w:trPr>
        <w:tc>
          <w:tcPr>
            <w:tcW w:w="4678" w:type="dxa"/>
          </w:tcPr>
          <w:p w:rsidR="00826680" w:rsidRPr="00E86FE9" w:rsidRDefault="00F87D43" w:rsidP="00354686">
            <w:pPr>
              <w:numPr>
                <w:ilvl w:val="0"/>
                <w:numId w:val="2"/>
              </w:numPr>
              <w:rPr>
                <w:rFonts w:ascii="Verdana" w:hAnsi="Verdana" w:cs="Arial"/>
              </w:rPr>
            </w:pPr>
            <w:r w:rsidRPr="00E86FE9">
              <w:rPr>
                <w:rFonts w:ascii="Verdana" w:hAnsi="Verdana" w:cs="Arial"/>
              </w:rPr>
              <w:t>...</w:t>
            </w:r>
            <w:r w:rsidR="00E52402" w:rsidRPr="00E86FE9">
              <w:rPr>
                <w:rFonts w:ascii="Verdana" w:hAnsi="Verdana" w:cs="Arial"/>
              </w:rPr>
              <w:t>außer, wenn</w:t>
            </w:r>
            <w:r w:rsidRPr="00E86FE9">
              <w:rPr>
                <w:rFonts w:ascii="Verdana" w:hAnsi="Verdana" w:cs="Arial"/>
              </w:rPr>
              <w:t xml:space="preserve"> keine NT-Benutzer angemeldet sind</w:t>
            </w:r>
          </w:p>
        </w:tc>
        <w:tc>
          <w:tcPr>
            <w:tcW w:w="1701" w:type="dxa"/>
          </w:tcPr>
          <w:p w:rsidR="00826680" w:rsidRPr="00E86FE9" w:rsidRDefault="00F87D43" w:rsidP="00354686">
            <w:pPr>
              <w:tabs>
                <w:tab w:val="left" w:pos="72"/>
              </w:tabs>
              <w:rPr>
                <w:rFonts w:ascii="Verdana" w:hAnsi="Verdana" w:cs="Arial"/>
              </w:rPr>
            </w:pPr>
            <w:r w:rsidRPr="00E86FE9">
              <w:rPr>
                <w:rFonts w:ascii="Verdana" w:hAnsi="Verdana" w:cs="Arial"/>
              </w:rPr>
              <w:sym w:font="Wingdings" w:char="F0A8"/>
            </w:r>
          </w:p>
        </w:tc>
        <w:tc>
          <w:tcPr>
            <w:tcW w:w="1701" w:type="dxa"/>
          </w:tcPr>
          <w:p w:rsidR="00826680" w:rsidRPr="00E86FE9" w:rsidRDefault="00F87D43" w:rsidP="00354686">
            <w:pPr>
              <w:tabs>
                <w:tab w:val="left" w:pos="72"/>
              </w:tabs>
              <w:rPr>
                <w:rFonts w:ascii="Verdana" w:hAnsi="Verdana" w:cs="Arial"/>
              </w:rPr>
            </w:pPr>
            <w:r w:rsidRPr="00E86FE9">
              <w:rPr>
                <w:rFonts w:ascii="Verdana" w:hAnsi="Verdana" w:cs="Arial"/>
              </w:rPr>
              <w:sym w:font="Wingdings" w:char="F0A8"/>
            </w:r>
          </w:p>
        </w:tc>
        <w:tc>
          <w:tcPr>
            <w:tcW w:w="6804" w:type="dxa"/>
          </w:tcPr>
          <w:p w:rsidR="00826680" w:rsidRPr="00E86FE9" w:rsidRDefault="00F04586" w:rsidP="00354686">
            <w:pPr>
              <w:rPr>
                <w:rFonts w:ascii="Verdana" w:hAnsi="Verdana" w:cs="Arial"/>
              </w:rPr>
            </w:pPr>
            <w:r w:rsidRPr="00E86FE9">
              <w:rPr>
                <w:rFonts w:ascii="Verdana" w:hAnsi="Verdana" w:cs="Arial"/>
              </w:rPr>
              <w:t>Trifft nur dann zu, wenn die Benutzerbestätigung eingestellt ist. Dies bedeutet, dass der Client zum Ermöglichen der Fernsteuerung, wenn sich die Arbeitsstation im Anmeldungsbildschirm befindet, konfiguriert werden kann. Der Controlbenutzer muss eine gültige ID und ein Passwort haben, um sich anmelden zu können.</w:t>
            </w:r>
          </w:p>
        </w:tc>
      </w:tr>
      <w:tr w:rsidR="006A3E1B" w:rsidRPr="00E86FE9" w:rsidTr="006A3E1B">
        <w:trPr>
          <w:tblHeader/>
        </w:trPr>
        <w:tc>
          <w:tcPr>
            <w:tcW w:w="4678" w:type="dxa"/>
          </w:tcPr>
          <w:p w:rsidR="006A3E1B" w:rsidRPr="00E86FE9" w:rsidRDefault="006A3E1B" w:rsidP="006A3E1B">
            <w:pPr>
              <w:numPr>
                <w:ilvl w:val="0"/>
                <w:numId w:val="2"/>
              </w:numPr>
              <w:rPr>
                <w:rFonts w:ascii="Verdana" w:hAnsi="Verdana" w:cs="Arial"/>
              </w:rPr>
            </w:pPr>
            <w:r w:rsidRPr="00E86FE9">
              <w:rPr>
                <w:rFonts w:ascii="Verdana" w:hAnsi="Verdana" w:cs="Arial"/>
              </w:rPr>
              <w:t>...außer</w:t>
            </w:r>
            <w:r>
              <w:rPr>
                <w:rFonts w:ascii="Verdana" w:hAnsi="Verdana" w:cs="Arial"/>
              </w:rPr>
              <w:t xml:space="preserve"> bei Verbindungen als aktuell angemeldeter Benutzer</w:t>
            </w:r>
          </w:p>
        </w:tc>
        <w:tc>
          <w:tcPr>
            <w:tcW w:w="1701" w:type="dxa"/>
          </w:tcPr>
          <w:p w:rsidR="006A3E1B" w:rsidRPr="00E86FE9" w:rsidRDefault="006A3E1B" w:rsidP="006A3E1B">
            <w:pPr>
              <w:tabs>
                <w:tab w:val="left" w:pos="72"/>
              </w:tabs>
              <w:rPr>
                <w:rFonts w:ascii="Verdana" w:hAnsi="Verdana" w:cs="Arial"/>
              </w:rPr>
            </w:pPr>
            <w:r w:rsidRPr="00E86FE9">
              <w:rPr>
                <w:rFonts w:ascii="Verdana" w:hAnsi="Verdana" w:cs="Arial"/>
              </w:rPr>
              <w:sym w:font="Wingdings" w:char="F0A8"/>
            </w:r>
          </w:p>
        </w:tc>
        <w:tc>
          <w:tcPr>
            <w:tcW w:w="1701" w:type="dxa"/>
          </w:tcPr>
          <w:p w:rsidR="006A3E1B" w:rsidRPr="00E86FE9" w:rsidRDefault="006A3E1B" w:rsidP="006A3E1B">
            <w:pPr>
              <w:tabs>
                <w:tab w:val="left" w:pos="72"/>
              </w:tabs>
              <w:rPr>
                <w:rFonts w:ascii="Verdana" w:hAnsi="Verdana" w:cs="Arial"/>
              </w:rPr>
            </w:pPr>
            <w:r w:rsidRPr="00E86FE9">
              <w:rPr>
                <w:rFonts w:ascii="Verdana" w:hAnsi="Verdana" w:cs="Arial"/>
              </w:rPr>
              <w:sym w:font="Wingdings" w:char="F0A8"/>
            </w:r>
          </w:p>
        </w:tc>
        <w:tc>
          <w:tcPr>
            <w:tcW w:w="6804" w:type="dxa"/>
          </w:tcPr>
          <w:p w:rsidR="006A3E1B" w:rsidRPr="00E86FE9" w:rsidRDefault="006A3E1B" w:rsidP="00915324">
            <w:pPr>
              <w:spacing w:before="100" w:beforeAutospacing="1" w:after="100" w:afterAutospacing="1"/>
              <w:rPr>
                <w:rFonts w:ascii="Verdana" w:hAnsi="Verdana" w:cs="Arial"/>
              </w:rPr>
            </w:pPr>
            <w:r w:rsidRPr="00915324">
              <w:rPr>
                <w:rFonts w:ascii="Verdana" w:hAnsi="Verdana" w:cs="Arial"/>
              </w:rPr>
              <w:t>Hiermit können Sie die Benutzerbestätigung umgehen, wenn die entfernte Verbindung mithilfe des Benutzernamens/Passworts des aktuell angemeldeten Benutzers vorgenommen wird. Wenn ein Benutzer zum Beispiel seine Arbeitsstation im Büro am Abend gesperrt hat, kann er von zuhause darauf zugreifen, ohne die Verbindung physisch beim entfernten Rechner annehmen zu müssen.</w:t>
            </w:r>
          </w:p>
        </w:tc>
      </w:tr>
      <w:tr w:rsidR="00826680" w:rsidRPr="00E86FE9">
        <w:trPr>
          <w:tblHeader/>
        </w:trPr>
        <w:tc>
          <w:tcPr>
            <w:tcW w:w="4678" w:type="dxa"/>
          </w:tcPr>
          <w:p w:rsidR="00826680" w:rsidRPr="00E86FE9" w:rsidRDefault="00F87D43" w:rsidP="00354686">
            <w:pPr>
              <w:numPr>
                <w:ilvl w:val="0"/>
                <w:numId w:val="2"/>
              </w:numPr>
              <w:rPr>
                <w:rFonts w:ascii="Verdana" w:hAnsi="Verdana" w:cs="Arial"/>
              </w:rPr>
            </w:pPr>
            <w:r w:rsidRPr="00E86FE9">
              <w:rPr>
                <w:rFonts w:ascii="Verdana" w:hAnsi="Verdana" w:cs="Arial"/>
              </w:rPr>
              <w:t>Verbindungs</w:t>
            </w:r>
            <w:r w:rsidR="00E52402" w:rsidRPr="00E86FE9">
              <w:rPr>
                <w:rFonts w:ascii="Verdana" w:hAnsi="Verdana" w:cs="Arial"/>
              </w:rPr>
              <w:t>versuche</w:t>
            </w:r>
            <w:r w:rsidRPr="00E86FE9">
              <w:rPr>
                <w:rFonts w:ascii="Verdana" w:hAnsi="Verdana" w:cs="Arial"/>
              </w:rPr>
              <w:t xml:space="preserve"> von anderen Contro</w:t>
            </w:r>
            <w:r w:rsidR="00E52402" w:rsidRPr="00E86FE9">
              <w:rPr>
                <w:rFonts w:ascii="Verdana" w:hAnsi="Verdana" w:cs="Arial"/>
              </w:rPr>
              <w:t>ls</w:t>
            </w:r>
            <w:r w:rsidRPr="00E86FE9">
              <w:rPr>
                <w:rFonts w:ascii="Verdana" w:hAnsi="Verdana" w:cs="Arial"/>
              </w:rPr>
              <w:t xml:space="preserve"> bestätigen</w:t>
            </w:r>
          </w:p>
        </w:tc>
        <w:tc>
          <w:tcPr>
            <w:tcW w:w="1701" w:type="dxa"/>
          </w:tcPr>
          <w:p w:rsidR="00826680" w:rsidRPr="00E86FE9" w:rsidRDefault="00F87D43" w:rsidP="00354686">
            <w:pPr>
              <w:tabs>
                <w:tab w:val="left" w:pos="72"/>
              </w:tabs>
              <w:rPr>
                <w:rFonts w:ascii="Verdana" w:hAnsi="Verdana" w:cs="Arial"/>
              </w:rPr>
            </w:pPr>
            <w:r w:rsidRPr="00E86FE9">
              <w:rPr>
                <w:rFonts w:ascii="Verdana" w:hAnsi="Verdana" w:cs="Arial"/>
              </w:rPr>
              <w:sym w:font="Wingdings" w:char="F0A8"/>
            </w:r>
          </w:p>
        </w:tc>
        <w:tc>
          <w:tcPr>
            <w:tcW w:w="1701" w:type="dxa"/>
          </w:tcPr>
          <w:p w:rsidR="00826680" w:rsidRPr="00E86FE9" w:rsidRDefault="00F87D43" w:rsidP="00354686">
            <w:pPr>
              <w:tabs>
                <w:tab w:val="left" w:pos="72"/>
              </w:tabs>
              <w:rPr>
                <w:rFonts w:ascii="Verdana" w:hAnsi="Verdana" w:cs="Arial"/>
              </w:rPr>
            </w:pPr>
            <w:r w:rsidRPr="00E86FE9">
              <w:rPr>
                <w:rFonts w:ascii="Verdana" w:hAnsi="Verdana" w:cs="Arial"/>
              </w:rPr>
              <w:sym w:font="Wingdings" w:char="F0A8"/>
            </w:r>
          </w:p>
        </w:tc>
        <w:tc>
          <w:tcPr>
            <w:tcW w:w="6804" w:type="dxa"/>
          </w:tcPr>
          <w:p w:rsidR="00826680" w:rsidRPr="00E86FE9" w:rsidRDefault="00F04586" w:rsidP="00354686">
            <w:pPr>
              <w:rPr>
                <w:rFonts w:ascii="Verdana" w:hAnsi="Verdana" w:cs="Arial"/>
              </w:rPr>
            </w:pPr>
            <w:r w:rsidRPr="00E86FE9">
              <w:rPr>
                <w:rFonts w:ascii="Verdana" w:hAnsi="Verdana" w:cs="Arial"/>
              </w:rPr>
              <w:t xml:space="preserve">Trifft nur dann zu, wenn die Option </w:t>
            </w:r>
            <w:r w:rsidRPr="00E86FE9">
              <w:rPr>
                <w:rFonts w:ascii="Verdana" w:hAnsi="Verdana" w:cs="Arial"/>
                <w:b/>
              </w:rPr>
              <w:t>Die Identität des angemeldeten NT-Benutzers annehmen</w:t>
            </w:r>
            <w:r w:rsidRPr="00E86FE9">
              <w:rPr>
                <w:rFonts w:ascii="Verdana" w:hAnsi="Verdana" w:cs="Arial"/>
              </w:rPr>
              <w:t xml:space="preserve"> eingestellt ist. Der Client erhält die Nachricht, dass ein anderer Control eine Verbindung herzustellen versucht.</w:t>
            </w:r>
          </w:p>
        </w:tc>
      </w:tr>
      <w:tr w:rsidR="00826680" w:rsidRPr="00E86FE9">
        <w:trPr>
          <w:tblHeader/>
        </w:trPr>
        <w:tc>
          <w:tcPr>
            <w:tcW w:w="4678" w:type="dxa"/>
          </w:tcPr>
          <w:p w:rsidR="00826680" w:rsidRPr="00E86FE9" w:rsidRDefault="00F87D43" w:rsidP="00915324">
            <w:pPr>
              <w:numPr>
                <w:ilvl w:val="0"/>
                <w:numId w:val="2"/>
              </w:numPr>
              <w:rPr>
                <w:rFonts w:ascii="Verdana" w:hAnsi="Verdana" w:cs="Arial"/>
              </w:rPr>
            </w:pPr>
            <w:r w:rsidRPr="00E86FE9">
              <w:rPr>
                <w:rFonts w:ascii="Verdana" w:hAnsi="Verdana" w:cs="Arial"/>
              </w:rPr>
              <w:t>Verbindungs</w:t>
            </w:r>
            <w:r w:rsidR="00915324">
              <w:rPr>
                <w:rFonts w:ascii="Verdana" w:hAnsi="Verdana" w:cs="Arial"/>
              </w:rPr>
              <w:t>-T</w:t>
            </w:r>
            <w:r w:rsidRPr="00E86FE9">
              <w:rPr>
                <w:rFonts w:ascii="Verdana" w:hAnsi="Verdana" w:cs="Arial"/>
              </w:rPr>
              <w:t>imeout bestätigen</w:t>
            </w:r>
          </w:p>
        </w:tc>
        <w:tc>
          <w:tcPr>
            <w:tcW w:w="1701" w:type="dxa"/>
          </w:tcPr>
          <w:p w:rsidR="00826680" w:rsidRPr="00E86FE9" w:rsidRDefault="00915324" w:rsidP="00354686">
            <w:pPr>
              <w:tabs>
                <w:tab w:val="left" w:pos="72"/>
              </w:tabs>
              <w:rPr>
                <w:rFonts w:ascii="Verdana" w:hAnsi="Verdana" w:cs="Arial"/>
              </w:rPr>
            </w:pPr>
            <w:r>
              <w:rPr>
                <w:rFonts w:ascii="Verdana" w:hAnsi="Verdana" w:cs="Arial"/>
              </w:rPr>
              <w:t>xxx</w:t>
            </w:r>
            <w:r w:rsidRPr="00E86FE9">
              <w:rPr>
                <w:rFonts w:ascii="Verdana" w:hAnsi="Verdana" w:cs="Arial"/>
              </w:rPr>
              <w:t xml:space="preserve"> (Sek.)</w:t>
            </w:r>
          </w:p>
        </w:tc>
        <w:tc>
          <w:tcPr>
            <w:tcW w:w="1701" w:type="dxa"/>
          </w:tcPr>
          <w:p w:rsidR="00826680" w:rsidRPr="00E86FE9" w:rsidRDefault="00915324" w:rsidP="00354686">
            <w:pPr>
              <w:tabs>
                <w:tab w:val="left" w:pos="72"/>
              </w:tabs>
              <w:rPr>
                <w:rFonts w:ascii="Verdana" w:hAnsi="Verdana" w:cs="Arial"/>
              </w:rPr>
            </w:pPr>
            <w:r>
              <w:rPr>
                <w:rFonts w:ascii="Verdana" w:hAnsi="Verdana" w:cs="Arial"/>
              </w:rPr>
              <w:t>xxx</w:t>
            </w:r>
            <w:r w:rsidRPr="00E86FE9">
              <w:rPr>
                <w:rFonts w:ascii="Verdana" w:hAnsi="Verdana" w:cs="Arial"/>
              </w:rPr>
              <w:t xml:space="preserve"> (Sek.)</w:t>
            </w:r>
          </w:p>
        </w:tc>
        <w:tc>
          <w:tcPr>
            <w:tcW w:w="6804" w:type="dxa"/>
          </w:tcPr>
          <w:p w:rsidR="00915324" w:rsidRDefault="00915324" w:rsidP="00915324">
            <w:pPr>
              <w:spacing w:before="100" w:beforeAutospacing="1"/>
              <w:rPr>
                <w:rFonts w:ascii="Verdana" w:hAnsi="Verdana" w:cs="Arial"/>
              </w:rPr>
            </w:pPr>
            <w:r w:rsidRPr="00915324">
              <w:rPr>
                <w:rFonts w:ascii="Verdana" w:hAnsi="Verdana" w:cs="Arial"/>
              </w:rPr>
              <w:t xml:space="preserve">Geben Sie ein Zeitlimit zwischen 0-255 Sekunden für die Anzeige der Benutzerbestätigungsaufforderung ein und legen Sie fest, was geschieht, wenn der Benutzer die Verbindung innerhalb der angegebenen </w:t>
            </w:r>
            <w:r>
              <w:rPr>
                <w:rFonts w:ascii="Verdana" w:hAnsi="Verdana" w:cs="Arial"/>
              </w:rPr>
              <w:t>Zeitspanne nicht bestätigt hat.</w:t>
            </w:r>
          </w:p>
          <w:p w:rsidR="00915324" w:rsidRDefault="00915324" w:rsidP="00915324">
            <w:pPr>
              <w:spacing w:before="100" w:beforeAutospacing="1"/>
              <w:rPr>
                <w:rFonts w:ascii="Verdana" w:hAnsi="Verdana" w:cs="Arial"/>
              </w:rPr>
            </w:pPr>
            <w:r w:rsidRPr="00915324">
              <w:rPr>
                <w:rFonts w:ascii="Verdana" w:hAnsi="Verdana" w:cs="Arial"/>
              </w:rPr>
              <w:t xml:space="preserve">Mit </w:t>
            </w:r>
            <w:r w:rsidRPr="00915324">
              <w:rPr>
                <w:rFonts w:ascii="Verdana" w:hAnsi="Verdana" w:cs="Arial"/>
                <w:b/>
              </w:rPr>
              <w:t>Verbindung ablehnen</w:t>
            </w:r>
            <w:r w:rsidRPr="00915324">
              <w:rPr>
                <w:rFonts w:ascii="Verdana" w:hAnsi="Verdana" w:cs="Arial"/>
              </w:rPr>
              <w:t xml:space="preserve"> können Sie den Verbindungsversuch verhindern, mit </w:t>
            </w:r>
            <w:r w:rsidRPr="00915324">
              <w:rPr>
                <w:rFonts w:ascii="Verdana" w:hAnsi="Verdana" w:cs="Arial"/>
                <w:b/>
              </w:rPr>
              <w:t>Verbindung annehmen</w:t>
            </w:r>
            <w:r w:rsidRPr="00915324">
              <w:rPr>
                <w:rFonts w:ascii="Verdana" w:hAnsi="Verdana" w:cs="Arial"/>
              </w:rPr>
              <w:t xml:space="preserve"> erlauben Sie es dem Control, eine Verbindung herzustellen.</w:t>
            </w:r>
          </w:p>
          <w:p w:rsidR="00826680" w:rsidRPr="00E86FE9" w:rsidRDefault="00915324" w:rsidP="00915324">
            <w:pPr>
              <w:spacing w:before="100" w:beforeAutospacing="1"/>
              <w:rPr>
                <w:rFonts w:ascii="Verdana" w:hAnsi="Verdana" w:cs="Arial"/>
              </w:rPr>
            </w:pPr>
            <w:r w:rsidRPr="00915324">
              <w:rPr>
                <w:rFonts w:ascii="Verdana" w:hAnsi="Verdana" w:cs="Arial"/>
              </w:rPr>
              <w:t>Dies kann sich als nützlich erweisen, wenn der Control dringend eine Verbindung herstellen möchte, aber der entfernte Benutzer noch etwas Zeit braucht, um eine Aufgabe auszuführen oder Dateien zu schließen.</w:t>
            </w:r>
          </w:p>
        </w:tc>
      </w:tr>
      <w:tr w:rsidR="00826680" w:rsidRPr="00E86FE9">
        <w:trPr>
          <w:tblHeader/>
        </w:trPr>
        <w:tc>
          <w:tcPr>
            <w:tcW w:w="4678" w:type="dxa"/>
          </w:tcPr>
          <w:p w:rsidR="00826680" w:rsidRPr="00E86FE9" w:rsidRDefault="00F87D43" w:rsidP="00354686">
            <w:pPr>
              <w:numPr>
                <w:ilvl w:val="0"/>
                <w:numId w:val="2"/>
              </w:numPr>
              <w:rPr>
                <w:rFonts w:ascii="Verdana" w:hAnsi="Verdana" w:cs="Arial"/>
              </w:rPr>
            </w:pPr>
            <w:r w:rsidRPr="00E86FE9">
              <w:rPr>
                <w:rFonts w:ascii="Verdana" w:hAnsi="Verdana" w:cs="Arial"/>
              </w:rPr>
              <w:lastRenderedPageBreak/>
              <w:t>Verbindungs</w:t>
            </w:r>
            <w:r w:rsidR="00E52402" w:rsidRPr="00E86FE9">
              <w:rPr>
                <w:rFonts w:ascii="Verdana" w:hAnsi="Verdana" w:cs="Arial"/>
              </w:rPr>
              <w:t>-A</w:t>
            </w:r>
            <w:r w:rsidRPr="00E86FE9">
              <w:rPr>
                <w:rFonts w:ascii="Verdana" w:hAnsi="Verdana" w:cs="Arial"/>
              </w:rPr>
              <w:t>nzeige</w:t>
            </w:r>
            <w:r w:rsidR="00E52402" w:rsidRPr="00E86FE9">
              <w:rPr>
                <w:rFonts w:ascii="Verdana" w:hAnsi="Verdana" w:cs="Arial"/>
              </w:rPr>
              <w:t>text</w:t>
            </w:r>
            <w:r w:rsidRPr="00E86FE9">
              <w:rPr>
                <w:rFonts w:ascii="Verdana" w:hAnsi="Verdana" w:cs="Arial"/>
              </w:rPr>
              <w:t xml:space="preserve"> bestätigen</w:t>
            </w:r>
          </w:p>
        </w:tc>
        <w:tc>
          <w:tcPr>
            <w:tcW w:w="1701" w:type="dxa"/>
          </w:tcPr>
          <w:p w:rsidR="00826680" w:rsidRPr="00E86FE9" w:rsidRDefault="00826680" w:rsidP="00354686">
            <w:pPr>
              <w:tabs>
                <w:tab w:val="left" w:pos="72"/>
              </w:tabs>
              <w:rPr>
                <w:rFonts w:ascii="Verdana" w:hAnsi="Verdana" w:cs="Arial"/>
              </w:rPr>
            </w:pPr>
          </w:p>
        </w:tc>
        <w:tc>
          <w:tcPr>
            <w:tcW w:w="1701" w:type="dxa"/>
          </w:tcPr>
          <w:p w:rsidR="00826680" w:rsidRPr="00E86FE9" w:rsidRDefault="00826680" w:rsidP="00354686">
            <w:pPr>
              <w:tabs>
                <w:tab w:val="left" w:pos="72"/>
              </w:tabs>
              <w:rPr>
                <w:rFonts w:ascii="Verdana" w:hAnsi="Verdana" w:cs="Arial"/>
              </w:rPr>
            </w:pPr>
          </w:p>
        </w:tc>
        <w:tc>
          <w:tcPr>
            <w:tcW w:w="6804" w:type="dxa"/>
          </w:tcPr>
          <w:p w:rsidR="00F04586" w:rsidRPr="00E86FE9" w:rsidRDefault="00F04586" w:rsidP="00354686">
            <w:pPr>
              <w:rPr>
                <w:rFonts w:ascii="Verdana" w:hAnsi="Verdana" w:cs="Arial"/>
              </w:rPr>
            </w:pPr>
            <w:r w:rsidRPr="00E86FE9">
              <w:rPr>
                <w:rFonts w:ascii="Verdana" w:hAnsi="Verdana" w:cs="Arial"/>
              </w:rPr>
              <w:t>Geben Sie eine angepasste Bestätigungsnachricht ein. In den Text kann auch eine Auswahl an Standardeinstellungen aufgenommen werden. Es gibt vier verfügbare Syntaxmöglichkeiten:</w:t>
            </w:r>
          </w:p>
          <w:p w:rsidR="00F04586" w:rsidRPr="00E86FE9" w:rsidRDefault="00F04586" w:rsidP="00354686">
            <w:pPr>
              <w:rPr>
                <w:rFonts w:ascii="Verdana" w:hAnsi="Verdana" w:cs="Arial"/>
              </w:rPr>
            </w:pPr>
          </w:p>
          <w:p w:rsidR="00F04586" w:rsidRPr="00E86FE9" w:rsidRDefault="00F04586" w:rsidP="00354686">
            <w:pPr>
              <w:rPr>
                <w:rFonts w:ascii="Verdana" w:hAnsi="Verdana" w:cs="Arial"/>
              </w:rPr>
            </w:pPr>
            <w:r w:rsidRPr="00E86FE9">
              <w:rPr>
                <w:rFonts w:ascii="Verdana" w:hAnsi="Verdana" w:cs="Arial"/>
                <w:b/>
              </w:rPr>
              <w:t>$loginname$</w:t>
            </w:r>
            <w:r w:rsidRPr="00E86FE9">
              <w:rPr>
                <w:rFonts w:ascii="Verdana" w:hAnsi="Verdana" w:cs="Arial"/>
              </w:rPr>
              <w:br/>
              <w:t>Zeigt den Namen des angemeldeten Controlbenutzers.</w:t>
            </w:r>
          </w:p>
          <w:p w:rsidR="00F04586" w:rsidRPr="00E86FE9" w:rsidRDefault="00F04586" w:rsidP="00354686">
            <w:pPr>
              <w:rPr>
                <w:rFonts w:ascii="Verdana" w:hAnsi="Verdana" w:cs="Arial"/>
              </w:rPr>
            </w:pPr>
            <w:r w:rsidRPr="00E86FE9">
              <w:rPr>
                <w:rFonts w:ascii="Verdana" w:hAnsi="Verdana" w:cs="Arial"/>
                <w:b/>
              </w:rPr>
              <w:t>$fullname$</w:t>
            </w:r>
            <w:r w:rsidRPr="00E86FE9">
              <w:rPr>
                <w:rFonts w:ascii="Verdana" w:hAnsi="Verdana" w:cs="Arial"/>
              </w:rPr>
              <w:br/>
              <w:t>Zeigt den vollständigen Namen des angemeldeten Controlbenutzers.</w:t>
            </w:r>
          </w:p>
          <w:p w:rsidR="00F04586" w:rsidRPr="00E86FE9" w:rsidRDefault="00F04586" w:rsidP="00354686">
            <w:pPr>
              <w:rPr>
                <w:rFonts w:ascii="Verdana" w:hAnsi="Verdana" w:cs="Arial"/>
              </w:rPr>
            </w:pPr>
            <w:r w:rsidRPr="00E86FE9">
              <w:rPr>
                <w:rFonts w:ascii="Verdana" w:hAnsi="Verdana" w:cs="Arial"/>
                <w:b/>
              </w:rPr>
              <w:t>$computername$</w:t>
            </w:r>
            <w:r w:rsidRPr="00E86FE9">
              <w:rPr>
                <w:rFonts w:ascii="Verdana" w:hAnsi="Verdana" w:cs="Arial"/>
              </w:rPr>
              <w:br/>
              <w:t>Zeigt den Maschinennamen des Controls.</w:t>
            </w:r>
          </w:p>
          <w:p w:rsidR="00826680" w:rsidRPr="00E86FE9" w:rsidRDefault="00F04586" w:rsidP="00354686">
            <w:pPr>
              <w:rPr>
                <w:rFonts w:ascii="Verdana" w:hAnsi="Verdana" w:cs="Arial"/>
              </w:rPr>
            </w:pPr>
            <w:r w:rsidRPr="00E86FE9">
              <w:rPr>
                <w:rFonts w:ascii="Verdana" w:hAnsi="Verdana" w:cs="Arial"/>
                <w:b/>
              </w:rPr>
              <w:t>$userdomain$</w:t>
            </w:r>
            <w:r w:rsidRPr="00E86FE9">
              <w:rPr>
                <w:rFonts w:ascii="Verdana" w:hAnsi="Verdana" w:cs="Arial"/>
              </w:rPr>
              <w:br/>
              <w:t>Zeigt die Domäne des angemeldeten Controlbenutzers.</w:t>
            </w:r>
            <w:r w:rsidRPr="00E86FE9">
              <w:rPr>
                <w:rFonts w:ascii="Verdana" w:hAnsi="Verdana" w:cs="Arial"/>
              </w:rPr>
              <w:br/>
            </w:r>
          </w:p>
          <w:p w:rsidR="00F04586" w:rsidRPr="00E86FE9" w:rsidRDefault="00F04586" w:rsidP="00354686">
            <w:pPr>
              <w:rPr>
                <w:rFonts w:ascii="Verdana" w:hAnsi="Verdana" w:cs="Arial"/>
              </w:rPr>
            </w:pPr>
            <w:r w:rsidRPr="00E86FE9">
              <w:rPr>
                <w:rFonts w:ascii="Verdana" w:hAnsi="Verdana" w:cs="Arial"/>
                <w:b/>
              </w:rPr>
              <w:t>Hinweis:</w:t>
            </w:r>
            <w:r w:rsidRPr="00E86FE9">
              <w:rPr>
                <w:rFonts w:ascii="Verdana" w:hAnsi="Verdana" w:cs="Arial"/>
                <w:b/>
              </w:rPr>
              <w:br/>
            </w:r>
            <w:r w:rsidRPr="00E86FE9">
              <w:rPr>
                <w:rFonts w:ascii="Verdana" w:hAnsi="Verdana" w:cs="Arial"/>
              </w:rPr>
              <w:t>Die standardmäßige NetSupport-Grafik im Dialogfeld “Benutzerbestätigung” lässt sich durch eine angepasste Grafik ersetzen, indem Sie eine Symboldatei mit dem Namen  helpdesk.ico in das für das Produkt installierte Verzeichnis auf dem Clientcomputer einfügen.</w:t>
            </w:r>
          </w:p>
        </w:tc>
      </w:tr>
      <w:tr w:rsidR="007F26D4" w:rsidRPr="00E86FE9">
        <w:trPr>
          <w:tblHeader/>
        </w:trPr>
        <w:tc>
          <w:tcPr>
            <w:tcW w:w="4678" w:type="dxa"/>
          </w:tcPr>
          <w:p w:rsidR="007F26D4" w:rsidRPr="00E86FE9" w:rsidRDefault="007F26D4" w:rsidP="007F26D4">
            <w:pPr>
              <w:numPr>
                <w:ilvl w:val="0"/>
                <w:numId w:val="2"/>
              </w:numPr>
              <w:rPr>
                <w:rFonts w:ascii="Verdana" w:hAnsi="Verdana" w:cs="Arial"/>
              </w:rPr>
            </w:pPr>
            <w:r w:rsidRPr="007F26D4">
              <w:rPr>
                <w:rFonts w:ascii="Verdana" w:hAnsi="Verdana" w:cs="Arial"/>
              </w:rPr>
              <w:t>Verbindungs-Timeout bestätigen</w:t>
            </w:r>
            <w:r>
              <w:rPr>
                <w:rFonts w:ascii="Verdana" w:hAnsi="Verdana" w:cs="Arial"/>
              </w:rPr>
              <w:br/>
            </w:r>
          </w:p>
        </w:tc>
        <w:tc>
          <w:tcPr>
            <w:tcW w:w="1701" w:type="dxa"/>
          </w:tcPr>
          <w:p w:rsidR="007F26D4" w:rsidRPr="00E86FE9" w:rsidRDefault="007F26D4" w:rsidP="00354686">
            <w:pPr>
              <w:tabs>
                <w:tab w:val="left" w:pos="72"/>
              </w:tabs>
              <w:rPr>
                <w:rFonts w:ascii="Verdana" w:hAnsi="Verdana" w:cs="Arial"/>
              </w:rPr>
            </w:pPr>
          </w:p>
        </w:tc>
        <w:tc>
          <w:tcPr>
            <w:tcW w:w="1701" w:type="dxa"/>
          </w:tcPr>
          <w:p w:rsidR="007F26D4" w:rsidRPr="00E86FE9" w:rsidRDefault="007F26D4" w:rsidP="00354686">
            <w:pPr>
              <w:tabs>
                <w:tab w:val="left" w:pos="72"/>
              </w:tabs>
              <w:rPr>
                <w:rFonts w:ascii="Verdana" w:hAnsi="Verdana" w:cs="Arial"/>
              </w:rPr>
            </w:pPr>
          </w:p>
        </w:tc>
        <w:tc>
          <w:tcPr>
            <w:tcW w:w="6804" w:type="dxa"/>
          </w:tcPr>
          <w:p w:rsidR="007F26D4" w:rsidRPr="00E86FE9" w:rsidRDefault="007F26D4" w:rsidP="007F26D4">
            <w:pPr>
              <w:spacing w:before="100" w:beforeAutospacing="1"/>
              <w:rPr>
                <w:rFonts w:ascii="Verdana" w:hAnsi="Verdana" w:cs="Arial"/>
              </w:rPr>
            </w:pPr>
            <w:r w:rsidRPr="007F26D4">
              <w:rPr>
                <w:sz w:val="24"/>
                <w:szCs w:val="24"/>
              </w:rPr>
              <w:t>Geben Sie ein Zeitlimit zwischen 0-255 Sekunden für die Anzeige der Benutzerbestätigungsaufforderung ein und legen Sie fest, was geschieht, wenn der Benutzer die Verbindung innerhalb der angegebenen Zeitspanne nicht bestätigt hat. Mit Verbindung ablehnen können Sie den Verbindungsversuch verhindern, mit Verbindung annehmen erlauben Sie es dem Control, eine Verbindung herzustellen.</w:t>
            </w:r>
            <w:r>
              <w:rPr>
                <w:sz w:val="24"/>
                <w:szCs w:val="24"/>
              </w:rPr>
              <w:br/>
            </w:r>
            <w:r w:rsidRPr="007F26D4">
              <w:rPr>
                <w:sz w:val="24"/>
                <w:szCs w:val="24"/>
              </w:rPr>
              <w:t>Dies kann sich als nützlich erweisen, wenn der Control dringend eine Verbindung herstellen möchte, aber der entfernte Benutzer noch etwas Zeit braucht, um eine Aufgabe auszuführen oder Dateien zu schließen.</w:t>
            </w:r>
          </w:p>
        </w:tc>
      </w:tr>
      <w:tr w:rsidR="007F26D4" w:rsidRPr="00E86FE9">
        <w:trPr>
          <w:tblHeader/>
        </w:trPr>
        <w:tc>
          <w:tcPr>
            <w:tcW w:w="4678" w:type="dxa"/>
          </w:tcPr>
          <w:p w:rsidR="007F26D4" w:rsidRPr="007F26D4" w:rsidRDefault="007F26D4" w:rsidP="007F26D4">
            <w:pPr>
              <w:numPr>
                <w:ilvl w:val="0"/>
                <w:numId w:val="2"/>
              </w:numPr>
              <w:rPr>
                <w:rFonts w:ascii="Verdana" w:hAnsi="Verdana" w:cs="Arial"/>
              </w:rPr>
            </w:pPr>
            <w:r>
              <w:rPr>
                <w:rFonts w:ascii="Verdana" w:hAnsi="Verdana" w:cs="Arial"/>
              </w:rPr>
              <w:t>Nach XXX Sek.</w:t>
            </w:r>
          </w:p>
        </w:tc>
        <w:tc>
          <w:tcPr>
            <w:tcW w:w="1701" w:type="dxa"/>
          </w:tcPr>
          <w:p w:rsidR="007F26D4" w:rsidRPr="00E86FE9" w:rsidRDefault="007F26D4" w:rsidP="00354686">
            <w:pPr>
              <w:tabs>
                <w:tab w:val="left" w:pos="72"/>
              </w:tabs>
              <w:rPr>
                <w:rFonts w:ascii="Verdana" w:hAnsi="Verdana" w:cs="Arial"/>
              </w:rPr>
            </w:pPr>
          </w:p>
        </w:tc>
        <w:tc>
          <w:tcPr>
            <w:tcW w:w="1701" w:type="dxa"/>
          </w:tcPr>
          <w:p w:rsidR="007F26D4" w:rsidRPr="00E86FE9" w:rsidRDefault="007F26D4" w:rsidP="00354686">
            <w:pPr>
              <w:tabs>
                <w:tab w:val="left" w:pos="72"/>
              </w:tabs>
              <w:rPr>
                <w:rFonts w:ascii="Verdana" w:hAnsi="Verdana" w:cs="Arial"/>
              </w:rPr>
            </w:pPr>
          </w:p>
        </w:tc>
        <w:tc>
          <w:tcPr>
            <w:tcW w:w="6804" w:type="dxa"/>
          </w:tcPr>
          <w:p w:rsidR="007F26D4" w:rsidRPr="007F26D4" w:rsidRDefault="007F26D4" w:rsidP="007F26D4">
            <w:pPr>
              <w:spacing w:before="100" w:beforeAutospacing="1"/>
              <w:rPr>
                <w:sz w:val="24"/>
                <w:szCs w:val="24"/>
              </w:rPr>
            </w:pPr>
            <w:r>
              <w:rPr>
                <w:sz w:val="24"/>
                <w:szCs w:val="24"/>
              </w:rPr>
              <w:t>Nach wie vielen Sekunden soll die die Anzeige für den Verbindungs-Timeout angezeigt werden?</w:t>
            </w:r>
          </w:p>
        </w:tc>
      </w:tr>
      <w:tr w:rsidR="007F26D4" w:rsidRPr="00E86FE9">
        <w:trPr>
          <w:tblHeader/>
        </w:trPr>
        <w:tc>
          <w:tcPr>
            <w:tcW w:w="4678" w:type="dxa"/>
          </w:tcPr>
          <w:p w:rsidR="007F26D4" w:rsidRDefault="007F26D4" w:rsidP="007F26D4">
            <w:pPr>
              <w:numPr>
                <w:ilvl w:val="0"/>
                <w:numId w:val="2"/>
              </w:numPr>
              <w:rPr>
                <w:rFonts w:ascii="Verdana" w:hAnsi="Verdana" w:cs="Arial"/>
              </w:rPr>
            </w:pPr>
            <w:r>
              <w:rPr>
                <w:rFonts w:ascii="Verdana" w:hAnsi="Verdana" w:cs="Arial"/>
              </w:rPr>
              <w:t>Verbindung ablehnen / annehmen</w:t>
            </w:r>
          </w:p>
        </w:tc>
        <w:tc>
          <w:tcPr>
            <w:tcW w:w="1701" w:type="dxa"/>
          </w:tcPr>
          <w:p w:rsidR="007F26D4" w:rsidRPr="00E86FE9" w:rsidRDefault="007F26D4" w:rsidP="00354686">
            <w:pPr>
              <w:tabs>
                <w:tab w:val="left" w:pos="72"/>
              </w:tabs>
              <w:rPr>
                <w:rFonts w:ascii="Verdana" w:hAnsi="Verdana" w:cs="Arial"/>
              </w:rPr>
            </w:pPr>
          </w:p>
        </w:tc>
        <w:tc>
          <w:tcPr>
            <w:tcW w:w="1701" w:type="dxa"/>
          </w:tcPr>
          <w:p w:rsidR="007F26D4" w:rsidRPr="00E86FE9" w:rsidRDefault="007F26D4" w:rsidP="00354686">
            <w:pPr>
              <w:tabs>
                <w:tab w:val="left" w:pos="72"/>
              </w:tabs>
              <w:rPr>
                <w:rFonts w:ascii="Verdana" w:hAnsi="Verdana" w:cs="Arial"/>
              </w:rPr>
            </w:pPr>
          </w:p>
        </w:tc>
        <w:tc>
          <w:tcPr>
            <w:tcW w:w="6804" w:type="dxa"/>
          </w:tcPr>
          <w:p w:rsidR="007F26D4" w:rsidRDefault="007F26D4" w:rsidP="007F26D4">
            <w:pPr>
              <w:spacing w:before="100" w:beforeAutospacing="1"/>
              <w:rPr>
                <w:sz w:val="24"/>
                <w:szCs w:val="24"/>
              </w:rPr>
            </w:pPr>
            <w:r>
              <w:rPr>
                <w:sz w:val="24"/>
                <w:szCs w:val="24"/>
              </w:rPr>
              <w:t>Wenn der Verbindungs-Timeout abgelaufen ist, soll die Verbindung abgelehnt oder akzeptiert werden?</w:t>
            </w:r>
          </w:p>
        </w:tc>
      </w:tr>
    </w:tbl>
    <w:p w:rsidR="007F26D4" w:rsidRDefault="007F26D4">
      <w: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Pr>
          <w:p w:rsidR="005C561E" w:rsidRPr="00E86FE9" w:rsidRDefault="00E52402" w:rsidP="00354686">
            <w:pPr>
              <w:rPr>
                <w:rFonts w:ascii="Verdana" w:hAnsi="Verdana" w:cs="Arial"/>
                <w:b/>
              </w:rPr>
            </w:pPr>
            <w:r w:rsidRPr="00E86FE9">
              <w:rPr>
                <w:rFonts w:ascii="Verdana" w:hAnsi="Verdana" w:cs="Arial"/>
                <w:b/>
              </w:rPr>
              <w:lastRenderedPageBreak/>
              <w:t>Bestätigung betrachten</w:t>
            </w:r>
          </w:p>
        </w:tc>
        <w:tc>
          <w:tcPr>
            <w:tcW w:w="10206" w:type="dxa"/>
            <w:gridSpan w:val="3"/>
          </w:tcPr>
          <w:p w:rsidR="005C561E" w:rsidRPr="00E86FE9" w:rsidRDefault="005C561E" w:rsidP="00354686">
            <w:pPr>
              <w:rPr>
                <w:rFonts w:ascii="Verdana" w:hAnsi="Verdana" w:cs="Arial"/>
              </w:rPr>
            </w:pPr>
          </w:p>
        </w:tc>
      </w:tr>
      <w:tr w:rsidR="00826680" w:rsidRPr="00E86FE9">
        <w:trPr>
          <w:tblHeader/>
        </w:trPr>
        <w:tc>
          <w:tcPr>
            <w:tcW w:w="4678" w:type="dxa"/>
          </w:tcPr>
          <w:p w:rsidR="00826680" w:rsidRPr="00E86FE9" w:rsidRDefault="00F87D43" w:rsidP="00354686">
            <w:pPr>
              <w:numPr>
                <w:ilvl w:val="0"/>
                <w:numId w:val="2"/>
              </w:numPr>
              <w:rPr>
                <w:rFonts w:ascii="Verdana" w:hAnsi="Verdana" w:cs="Arial"/>
              </w:rPr>
            </w:pPr>
            <w:r w:rsidRPr="00E86FE9">
              <w:rPr>
                <w:rFonts w:ascii="Verdana" w:hAnsi="Verdana" w:cs="Arial"/>
              </w:rPr>
              <w:t>Bestätig</w:t>
            </w:r>
            <w:r w:rsidR="0017434A" w:rsidRPr="00E86FE9">
              <w:rPr>
                <w:rFonts w:ascii="Verdana" w:hAnsi="Verdana" w:cs="Arial"/>
              </w:rPr>
              <w:t>en des Umschaltens auf</w:t>
            </w:r>
          </w:p>
        </w:tc>
        <w:tc>
          <w:tcPr>
            <w:tcW w:w="1701" w:type="dxa"/>
          </w:tcPr>
          <w:p w:rsidR="00826680" w:rsidRPr="00E86FE9" w:rsidRDefault="00F87D43" w:rsidP="00354686">
            <w:pPr>
              <w:tabs>
                <w:tab w:val="left" w:pos="72"/>
              </w:tabs>
              <w:rPr>
                <w:rFonts w:ascii="Verdana" w:hAnsi="Verdana" w:cs="Arial"/>
              </w:rPr>
            </w:pPr>
            <w:r w:rsidRPr="00E86FE9">
              <w:rPr>
                <w:rFonts w:ascii="Verdana" w:hAnsi="Verdana" w:cs="Arial"/>
              </w:rPr>
              <w:t>Keine</w:t>
            </w:r>
          </w:p>
        </w:tc>
        <w:tc>
          <w:tcPr>
            <w:tcW w:w="1701" w:type="dxa"/>
          </w:tcPr>
          <w:p w:rsidR="00826680" w:rsidRPr="00E86FE9" w:rsidRDefault="00310BC4" w:rsidP="00354686">
            <w:pPr>
              <w:tabs>
                <w:tab w:val="left" w:pos="72"/>
              </w:tabs>
              <w:rPr>
                <w:rFonts w:ascii="Verdana" w:hAnsi="Verdana" w:cs="Arial"/>
              </w:rPr>
            </w:pPr>
            <w:r w:rsidRPr="00E86FE9">
              <w:rPr>
                <w:rFonts w:ascii="Verdana" w:hAnsi="Verdana" w:cs="Arial"/>
              </w:rPr>
              <w:t>Keine</w:t>
            </w:r>
          </w:p>
        </w:tc>
        <w:tc>
          <w:tcPr>
            <w:tcW w:w="6804" w:type="dxa"/>
          </w:tcPr>
          <w:p w:rsidR="00826680" w:rsidRPr="00E86FE9" w:rsidRDefault="0017434A" w:rsidP="00354686">
            <w:pPr>
              <w:rPr>
                <w:rFonts w:ascii="Verdana" w:hAnsi="Verdana" w:cs="Arial"/>
              </w:rPr>
            </w:pPr>
            <w:r w:rsidRPr="00E86FE9">
              <w:rPr>
                <w:rFonts w:ascii="Verdana" w:hAnsi="Verdana" w:cs="Arial"/>
              </w:rPr>
              <w:t xml:space="preserve">Zeigt auf dem Clientcomputer eine Eingabeaufforderung an, wenn der Controlbenutzer während des Betrachtens in einen höheren Betrachtungsmodus umschalten möchte. </w:t>
            </w:r>
            <w:r w:rsidRPr="00E86FE9">
              <w:rPr>
                <w:rFonts w:ascii="Verdana" w:hAnsi="Verdana" w:cs="Arial"/>
              </w:rPr>
              <w:br/>
              <w:t>Wenn die Ebene z. B. auf “Control” eingestellt ist, erscheint die Eingabeaufforderung, wenn der Modus von “Teilen” oder “Beobachten” geändert wird. Der Client kann sich dazu entschließen, die Änderung entweder anzunehmen oder abzulehnen.</w:t>
            </w:r>
          </w:p>
        </w:tc>
      </w:tr>
    </w:tbl>
    <w:p w:rsidR="006B1B27" w:rsidRDefault="006B1B27"/>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1B591D" w:rsidRPr="00E86FE9" w:rsidTr="001079B6">
        <w:trPr>
          <w:tblHeader/>
        </w:trPr>
        <w:tc>
          <w:tcPr>
            <w:tcW w:w="4678" w:type="dxa"/>
          </w:tcPr>
          <w:p w:rsidR="001B591D" w:rsidRPr="00E86FE9" w:rsidRDefault="006B1B27" w:rsidP="001079B6">
            <w:pPr>
              <w:rPr>
                <w:rFonts w:ascii="Verdana" w:hAnsi="Verdana" w:cs="Arial"/>
                <w:b/>
              </w:rPr>
            </w:pPr>
            <w:r>
              <w:rPr>
                <w:rFonts w:ascii="Verdana" w:hAnsi="Verdana" w:cs="Arial"/>
              </w:rPr>
              <w:br w:type="page"/>
            </w:r>
            <w:r w:rsidR="001B591D">
              <w:rPr>
                <w:rFonts w:ascii="Verdana" w:hAnsi="Verdana" w:cs="Arial"/>
                <w:b/>
              </w:rPr>
              <w:t>SmartCard</w:t>
            </w:r>
          </w:p>
        </w:tc>
        <w:tc>
          <w:tcPr>
            <w:tcW w:w="10206" w:type="dxa"/>
            <w:gridSpan w:val="3"/>
          </w:tcPr>
          <w:p w:rsidR="001B591D" w:rsidRPr="00E86FE9" w:rsidRDefault="006B1B27" w:rsidP="001079B6">
            <w:pPr>
              <w:rPr>
                <w:rFonts w:ascii="Verdana" w:hAnsi="Verdana" w:cs="Arial"/>
              </w:rPr>
            </w:pPr>
            <w:r w:rsidRPr="006B1B27">
              <w:rPr>
                <w:rFonts w:ascii="Verdana" w:hAnsi="Verdana" w:cs="Arial"/>
              </w:rPr>
              <w:t>Smartcard-Unterstützung erfolgt automatisch, ohne die Notwendigkeit für Zusatzinstallationen. Die Unterstützung wird beim Client dynamisch geladen, wenn ein Control eine Verbindung zu ihm herstellt. Wenn sie geladen ist, wird ein zusätzliches Hardwaregerät namens NSL Pseudo SmartCard Reader verfügbar.</w:t>
            </w:r>
          </w:p>
        </w:tc>
      </w:tr>
      <w:tr w:rsidR="001B591D" w:rsidRPr="00E86FE9" w:rsidTr="001079B6">
        <w:trPr>
          <w:tblHeader/>
        </w:trPr>
        <w:tc>
          <w:tcPr>
            <w:tcW w:w="4678" w:type="dxa"/>
          </w:tcPr>
          <w:p w:rsidR="001B591D" w:rsidRPr="00E86FE9" w:rsidRDefault="001B591D" w:rsidP="001079B6">
            <w:pPr>
              <w:numPr>
                <w:ilvl w:val="0"/>
                <w:numId w:val="2"/>
              </w:numPr>
              <w:rPr>
                <w:rFonts w:ascii="Verdana" w:hAnsi="Verdana" w:cs="Arial"/>
              </w:rPr>
            </w:pPr>
            <w:r>
              <w:rPr>
                <w:rFonts w:ascii="Verdana" w:hAnsi="Verdana" w:cs="Arial"/>
              </w:rPr>
              <w:t>Smartcard-Anmeldung aktivieren</w:t>
            </w:r>
          </w:p>
        </w:tc>
        <w:tc>
          <w:tcPr>
            <w:tcW w:w="1701" w:type="dxa"/>
          </w:tcPr>
          <w:p w:rsidR="001B591D" w:rsidRPr="00E86FE9" w:rsidRDefault="001B591D" w:rsidP="001079B6">
            <w:pPr>
              <w:tabs>
                <w:tab w:val="left" w:pos="72"/>
              </w:tabs>
              <w:rPr>
                <w:rFonts w:ascii="Verdana" w:hAnsi="Verdana" w:cs="Arial"/>
              </w:rPr>
            </w:pPr>
            <w:r w:rsidRPr="00E86FE9">
              <w:rPr>
                <w:rFonts w:ascii="Verdana" w:hAnsi="Verdana" w:cs="Arial"/>
              </w:rPr>
              <w:t>--</w:t>
            </w:r>
          </w:p>
        </w:tc>
        <w:tc>
          <w:tcPr>
            <w:tcW w:w="1701" w:type="dxa"/>
          </w:tcPr>
          <w:p w:rsidR="001B591D" w:rsidRPr="00E86FE9" w:rsidRDefault="001B591D" w:rsidP="001079B6">
            <w:pPr>
              <w:tabs>
                <w:tab w:val="left" w:pos="72"/>
              </w:tabs>
              <w:rPr>
                <w:rFonts w:ascii="Verdana" w:hAnsi="Verdana" w:cs="Arial"/>
              </w:rPr>
            </w:pPr>
            <w:r w:rsidRPr="00E86FE9">
              <w:rPr>
                <w:rFonts w:ascii="Verdana" w:hAnsi="Verdana" w:cs="Arial"/>
              </w:rPr>
              <w:t>--</w:t>
            </w:r>
          </w:p>
        </w:tc>
        <w:tc>
          <w:tcPr>
            <w:tcW w:w="6804" w:type="dxa"/>
          </w:tcPr>
          <w:p w:rsidR="006B1B27" w:rsidRPr="006B1B27" w:rsidRDefault="006B1B27" w:rsidP="006B1B27">
            <w:pPr>
              <w:rPr>
                <w:rFonts w:ascii="Verdana" w:hAnsi="Verdana" w:cs="Arial"/>
              </w:rPr>
            </w:pPr>
            <w:r w:rsidRPr="006B1B27">
              <w:rPr>
                <w:rFonts w:ascii="Verdana" w:hAnsi="Verdana" w:cs="Arial"/>
              </w:rPr>
              <w:t>Durch Aktivierung dieser Option beim Client kann sich der Control bei Clientrechnern, die Smartcard-Authentifizierung nutzen, anmelden.</w:t>
            </w:r>
          </w:p>
          <w:p w:rsidR="006B1B27" w:rsidRPr="006B1B27" w:rsidRDefault="006B1B27" w:rsidP="006B1B27">
            <w:pPr>
              <w:rPr>
                <w:rFonts w:ascii="Verdana" w:hAnsi="Verdana" w:cs="Arial"/>
              </w:rPr>
            </w:pPr>
            <w:r w:rsidRPr="006B1B27">
              <w:rPr>
                <w:rFonts w:ascii="Verdana" w:hAnsi="Verdana" w:cs="Arial"/>
              </w:rPr>
              <w:t> </w:t>
            </w:r>
          </w:p>
          <w:p w:rsidR="006B1B27" w:rsidRPr="006B1B27" w:rsidRDefault="006B1B27" w:rsidP="006B1B27">
            <w:pPr>
              <w:rPr>
                <w:rFonts w:ascii="Verdana" w:hAnsi="Verdana" w:cs="Arial"/>
              </w:rPr>
            </w:pPr>
            <w:r w:rsidRPr="006B1B27">
              <w:rPr>
                <w:rFonts w:ascii="Verdana" w:hAnsi="Verdana" w:cs="Arial"/>
              </w:rPr>
              <w:t> Beim Öffnen eines Betrachtungsfensters für den verbundenen Client durch den Control muss dieser seine eigene Smartcard in den Reader beim Control einschieben und den PIN des Clients eingeben, um sich beim Rechner des entfernten Benutzers anzumelden.</w:t>
            </w:r>
          </w:p>
          <w:p w:rsidR="006B1B27" w:rsidRPr="006B1B27" w:rsidRDefault="006B1B27" w:rsidP="006B1B27">
            <w:pPr>
              <w:rPr>
                <w:rFonts w:ascii="Verdana" w:hAnsi="Verdana" w:cs="Arial"/>
              </w:rPr>
            </w:pPr>
          </w:p>
          <w:p w:rsidR="001B591D" w:rsidRPr="00E86FE9" w:rsidRDefault="006B1B27" w:rsidP="001079B6">
            <w:pPr>
              <w:rPr>
                <w:rFonts w:ascii="Verdana" w:hAnsi="Verdana" w:cs="Arial"/>
              </w:rPr>
            </w:pPr>
            <w:r w:rsidRPr="006B1B27">
              <w:rPr>
                <w:rFonts w:ascii="Verdana" w:hAnsi="Verdana" w:cs="Arial"/>
              </w:rPr>
              <w:t xml:space="preserve">Wenn beim Control mehrere Client-Betrachtungsfenster geöffnet sind, werden Einfüge- und Entfernungsereignisse an den Client, der aktuell eingeblendet ist, gesendet. </w:t>
            </w:r>
          </w:p>
        </w:tc>
      </w:tr>
    </w:tbl>
    <w:p w:rsidR="007F26D4" w:rsidRDefault="007F26D4" w:rsidP="00354686">
      <w:pPr>
        <w:rPr>
          <w:rFonts w:ascii="Verdana" w:hAnsi="Verdana" w:cs="Arial"/>
        </w:rPr>
      </w:pPr>
    </w:p>
    <w:p w:rsidR="007F26D4" w:rsidRDefault="007F26D4">
      <w:pPr>
        <w:rPr>
          <w:rFonts w:ascii="Verdana" w:hAnsi="Verdana" w:cs="Arial"/>
        </w:rPr>
      </w:pPr>
      <w:r>
        <w:rPr>
          <w:rFonts w:ascii="Verdana" w:hAnsi="Verdana" w:cs="Arial"/>
        </w:rPr>
        <w:br w:type="page"/>
      </w:r>
    </w:p>
    <w:p w:rsidR="00834067" w:rsidRPr="00E86FE9" w:rsidRDefault="00834067"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C561E" w:rsidRPr="00E86FE9">
        <w:trPr>
          <w:tblHeader/>
        </w:trPr>
        <w:tc>
          <w:tcPr>
            <w:tcW w:w="4678" w:type="dxa"/>
          </w:tcPr>
          <w:p w:rsidR="005C561E" w:rsidRPr="00E86FE9" w:rsidRDefault="005C561E" w:rsidP="00354686">
            <w:pPr>
              <w:rPr>
                <w:rFonts w:ascii="Verdana" w:hAnsi="Verdana" w:cs="Arial"/>
                <w:b/>
              </w:rPr>
            </w:pPr>
            <w:r w:rsidRPr="00E86FE9">
              <w:rPr>
                <w:rFonts w:ascii="Verdana" w:hAnsi="Verdana" w:cs="Arial"/>
                <w:b/>
              </w:rPr>
              <w:t>Verbinden</w:t>
            </w:r>
          </w:p>
        </w:tc>
        <w:tc>
          <w:tcPr>
            <w:tcW w:w="10206" w:type="dxa"/>
            <w:gridSpan w:val="3"/>
          </w:tcPr>
          <w:p w:rsidR="00450755" w:rsidRPr="00E86FE9" w:rsidRDefault="00450755" w:rsidP="00354686">
            <w:pPr>
              <w:rPr>
                <w:rFonts w:ascii="Verdana" w:hAnsi="Verdana" w:cs="Arial"/>
              </w:rPr>
            </w:pPr>
            <w:r w:rsidRPr="00E86FE9">
              <w:rPr>
                <w:rFonts w:ascii="Verdana" w:hAnsi="Verdana" w:cs="Arial"/>
              </w:rPr>
              <w:t>Dieses Eigenschaftsblatt wird zur Organisation, welche Controlbenutzer und Controlarbeitsstationen eine Verbindung zum vorliegenden Client herstellen können, verwendet.</w:t>
            </w:r>
          </w:p>
          <w:p w:rsidR="005C561E" w:rsidRPr="00E86FE9" w:rsidRDefault="00450755" w:rsidP="00354686">
            <w:pPr>
              <w:rPr>
                <w:rFonts w:ascii="Verdana" w:hAnsi="Verdana" w:cs="Arial"/>
              </w:rPr>
            </w:pPr>
            <w:r w:rsidRPr="00E86FE9">
              <w:rPr>
                <w:rFonts w:ascii="Verdana" w:hAnsi="Verdana" w:cs="Arial"/>
              </w:rPr>
              <w:t>Sie können auch die Verschlüsselungsstufe einstellen, die verwendet werden soll.</w:t>
            </w:r>
          </w:p>
        </w:tc>
      </w:tr>
      <w:tr w:rsidR="00D27663" w:rsidRPr="00E86FE9">
        <w:trPr>
          <w:tblHeader/>
        </w:trPr>
        <w:tc>
          <w:tcPr>
            <w:tcW w:w="4678" w:type="dxa"/>
          </w:tcPr>
          <w:p w:rsidR="00D27663" w:rsidRPr="00E86FE9" w:rsidRDefault="00D27663" w:rsidP="00354686">
            <w:pPr>
              <w:numPr>
                <w:ilvl w:val="0"/>
                <w:numId w:val="2"/>
              </w:numPr>
              <w:rPr>
                <w:rFonts w:ascii="Verdana" w:hAnsi="Verdana" w:cs="Arial"/>
              </w:rPr>
            </w:pPr>
            <w:r w:rsidRPr="00E86FE9">
              <w:rPr>
                <w:rFonts w:ascii="Verdana" w:hAnsi="Verdana" w:cs="Arial"/>
              </w:rPr>
              <w:t>Sicherheitsschlüssel</w:t>
            </w:r>
          </w:p>
        </w:tc>
        <w:tc>
          <w:tcPr>
            <w:tcW w:w="1701" w:type="dxa"/>
          </w:tcPr>
          <w:p w:rsidR="00D27663" w:rsidRPr="00E86FE9" w:rsidRDefault="00D27663" w:rsidP="00354686">
            <w:pPr>
              <w:tabs>
                <w:tab w:val="left" w:pos="72"/>
              </w:tabs>
              <w:rPr>
                <w:rFonts w:ascii="Verdana" w:hAnsi="Verdana" w:cs="Arial"/>
              </w:rPr>
            </w:pPr>
            <w:r w:rsidRPr="00E86FE9">
              <w:rPr>
                <w:rFonts w:ascii="Verdana" w:hAnsi="Verdana" w:cs="Arial"/>
              </w:rPr>
              <w:t>--</w:t>
            </w:r>
          </w:p>
        </w:tc>
        <w:tc>
          <w:tcPr>
            <w:tcW w:w="1701" w:type="dxa"/>
          </w:tcPr>
          <w:p w:rsidR="00D27663" w:rsidRPr="00E86FE9" w:rsidRDefault="00D27663" w:rsidP="00354686">
            <w:pPr>
              <w:tabs>
                <w:tab w:val="left" w:pos="72"/>
              </w:tabs>
              <w:rPr>
                <w:rFonts w:ascii="Verdana" w:hAnsi="Verdana" w:cs="Arial"/>
              </w:rPr>
            </w:pPr>
            <w:r w:rsidRPr="00E86FE9">
              <w:rPr>
                <w:rFonts w:ascii="Verdana" w:hAnsi="Verdana" w:cs="Arial"/>
              </w:rPr>
              <w:t>--</w:t>
            </w:r>
          </w:p>
        </w:tc>
        <w:tc>
          <w:tcPr>
            <w:tcW w:w="6804" w:type="dxa"/>
          </w:tcPr>
          <w:p w:rsidR="00D27663" w:rsidRPr="00E86FE9" w:rsidRDefault="00450755" w:rsidP="00354686">
            <w:pPr>
              <w:rPr>
                <w:rFonts w:ascii="Verdana" w:hAnsi="Verdana" w:cs="Arial"/>
              </w:rPr>
            </w:pPr>
            <w:r w:rsidRPr="00E86FE9">
              <w:rPr>
                <w:rFonts w:ascii="Verdana" w:hAnsi="Verdana" w:cs="Arial"/>
              </w:rPr>
              <w:t xml:space="preserve">Bietet eine zusätzliche Sicherheitsoption, die Controlbenutzern die Herstellung einer Verbindung nur dann ermöglicht, wenn der Control denselben Sicherheitsschlüssel wie der Client hat. </w:t>
            </w:r>
            <w:r w:rsidR="00315E4E" w:rsidRPr="00E86FE9">
              <w:rPr>
                <w:rFonts w:ascii="Verdana" w:hAnsi="Verdana" w:cs="Arial"/>
              </w:rPr>
              <w:br/>
            </w:r>
            <w:r w:rsidRPr="00E86FE9">
              <w:rPr>
                <w:rFonts w:ascii="Verdana" w:hAnsi="Verdana" w:cs="Arial"/>
              </w:rPr>
              <w:t xml:space="preserve">Optional lässt </w:t>
            </w:r>
            <w:r w:rsidR="00C03760" w:rsidRPr="00E86FE9">
              <w:rPr>
                <w:rFonts w:ascii="Verdana" w:hAnsi="Verdana" w:cs="Arial"/>
              </w:rPr>
              <w:t>sich der Sicherheitsschlüssel</w:t>
            </w:r>
            <w:r w:rsidRPr="00E86FE9">
              <w:rPr>
                <w:rFonts w:ascii="Verdana" w:hAnsi="Verdana" w:cs="Arial"/>
              </w:rPr>
              <w:t xml:space="preserve"> auf dieselbe Nummer </w:t>
            </w:r>
            <w:r w:rsidR="00315E4E" w:rsidRPr="00E86FE9">
              <w:rPr>
                <w:rFonts w:ascii="Verdana" w:hAnsi="Verdana" w:cs="Arial"/>
              </w:rPr>
              <w:t xml:space="preserve">wie die Seriennummer einstellen, indem als Sicherheitsschlüssel einen Stern („*“) eintragen. </w:t>
            </w:r>
            <w:r w:rsidR="00C03760" w:rsidRPr="00E86FE9">
              <w:rPr>
                <w:rFonts w:ascii="Verdana" w:hAnsi="Verdana" w:cs="Arial"/>
              </w:rPr>
              <w:br/>
            </w:r>
            <w:r w:rsidR="00315E4E" w:rsidRPr="00E86FE9">
              <w:rPr>
                <w:rFonts w:ascii="Verdana" w:hAnsi="Verdana" w:cs="Arial"/>
              </w:rPr>
              <w:t>Dadurch wird die Seriennummer der verwendeten Lizenzdatei ausgewertet und fungiert als Sicherheitsschlüssel.</w:t>
            </w:r>
            <w:r w:rsidR="00315E4E" w:rsidRPr="00E86FE9">
              <w:rPr>
                <w:rFonts w:ascii="Verdana" w:hAnsi="Verdana" w:cs="Arial"/>
              </w:rPr>
              <w:br/>
            </w:r>
            <w:r w:rsidRPr="00E86FE9">
              <w:rPr>
                <w:rFonts w:ascii="Verdana" w:hAnsi="Verdana" w:cs="Arial"/>
              </w:rPr>
              <w:t>Der Sicherheitsschlüssel muss an beiden Enden eingestellt werden.</w:t>
            </w:r>
          </w:p>
        </w:tc>
      </w:tr>
    </w:tbl>
    <w:p w:rsidR="001079B6" w:rsidRDefault="001079B6" w:rsidP="00354686">
      <w:pPr>
        <w:rPr>
          <w:rFonts w:ascii="Verdana" w:hAnsi="Verdana" w:cs="Arial"/>
        </w:rPr>
      </w:pPr>
    </w:p>
    <w:p w:rsidR="00834067" w:rsidRPr="00E86FE9" w:rsidRDefault="00834067"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D27663" w:rsidRPr="00E86FE9">
        <w:trPr>
          <w:cantSplit/>
          <w:tblHeader/>
        </w:trPr>
        <w:tc>
          <w:tcPr>
            <w:tcW w:w="4678" w:type="dxa"/>
          </w:tcPr>
          <w:p w:rsidR="00D27663" w:rsidRPr="00E86FE9" w:rsidRDefault="00D27663" w:rsidP="00354686">
            <w:pPr>
              <w:rPr>
                <w:rFonts w:ascii="Verdana" w:hAnsi="Verdana" w:cs="Arial"/>
                <w:b/>
              </w:rPr>
            </w:pPr>
            <w:r w:rsidRPr="00E86FE9">
              <w:rPr>
                <w:rFonts w:ascii="Verdana" w:hAnsi="Verdana" w:cs="Arial"/>
                <w:b/>
              </w:rPr>
              <w:t>Verbindungen von diesen Control</w:t>
            </w:r>
            <w:r w:rsidR="00E52402" w:rsidRPr="00E86FE9">
              <w:rPr>
                <w:rFonts w:ascii="Verdana" w:hAnsi="Verdana" w:cs="Arial"/>
                <w:b/>
              </w:rPr>
              <w:t>computern</w:t>
            </w:r>
            <w:r w:rsidRPr="00E86FE9">
              <w:rPr>
                <w:rFonts w:ascii="Verdana" w:hAnsi="Verdana" w:cs="Arial"/>
                <w:b/>
              </w:rPr>
              <w:t xml:space="preserve"> erlauben</w:t>
            </w:r>
          </w:p>
        </w:tc>
        <w:tc>
          <w:tcPr>
            <w:tcW w:w="10206" w:type="dxa"/>
            <w:gridSpan w:val="3"/>
          </w:tcPr>
          <w:p w:rsidR="00D27663" w:rsidRPr="00E86FE9" w:rsidRDefault="00D27663" w:rsidP="00354686">
            <w:pPr>
              <w:pStyle w:val="Kopfzeile"/>
              <w:tabs>
                <w:tab w:val="clear" w:pos="4536"/>
                <w:tab w:val="clear" w:pos="9072"/>
              </w:tabs>
              <w:rPr>
                <w:rFonts w:ascii="Verdana" w:hAnsi="Verdana" w:cs="Arial"/>
              </w:rPr>
            </w:pPr>
            <w:r w:rsidRPr="00E86FE9">
              <w:rPr>
                <w:rFonts w:ascii="Verdana" w:hAnsi="Verdana" w:cs="Arial"/>
              </w:rPr>
              <w:t xml:space="preserve">Das standardmäßige Verhalten des Client-Rechners besteht darin, Verbindungsversuche von Control-Rechnern unabhängig von deren Netzwerkadressen zuzulassen. Mit Hilfe dieser Option können Sie den Zugriff auf Control-Rechner mit speziellen IP(TCP/IP)- oder IPX-Adressen einschränken. </w:t>
            </w:r>
            <w:r w:rsidR="00450755" w:rsidRPr="00E86FE9">
              <w:rPr>
                <w:rFonts w:ascii="Verdana" w:hAnsi="Verdana" w:cs="Arial"/>
              </w:rPr>
              <w:br/>
            </w:r>
            <w:r w:rsidRPr="00E86FE9">
              <w:rPr>
                <w:rFonts w:ascii="Verdana" w:hAnsi="Verdana" w:cs="Arial"/>
              </w:rPr>
              <w:t>Dies ist bei NetBIOS-Netzwerken nicht möglich, da sie auf andere Weise arbeiten.</w:t>
            </w:r>
          </w:p>
        </w:tc>
      </w:tr>
      <w:tr w:rsidR="00D27663" w:rsidRPr="00E86FE9">
        <w:trPr>
          <w:tblHeader/>
        </w:trPr>
        <w:tc>
          <w:tcPr>
            <w:tcW w:w="4678" w:type="dxa"/>
          </w:tcPr>
          <w:p w:rsidR="00D27663" w:rsidRPr="00E86FE9" w:rsidRDefault="00D27663" w:rsidP="00354686">
            <w:pPr>
              <w:numPr>
                <w:ilvl w:val="0"/>
                <w:numId w:val="2"/>
              </w:numPr>
              <w:rPr>
                <w:rFonts w:ascii="Verdana" w:hAnsi="Verdana" w:cs="Arial"/>
              </w:rPr>
            </w:pPr>
            <w:r w:rsidRPr="00E86FE9">
              <w:rPr>
                <w:rFonts w:ascii="Verdana" w:hAnsi="Verdana" w:cs="Arial"/>
              </w:rPr>
              <w:t>Verbindungen von diesen Controls erlauben TCP/IP</w:t>
            </w:r>
          </w:p>
        </w:tc>
        <w:tc>
          <w:tcPr>
            <w:tcW w:w="1701" w:type="dxa"/>
          </w:tcPr>
          <w:p w:rsidR="00D27663" w:rsidRPr="00E86FE9" w:rsidRDefault="00D27663" w:rsidP="00354686">
            <w:pPr>
              <w:tabs>
                <w:tab w:val="left" w:pos="72"/>
              </w:tabs>
              <w:rPr>
                <w:rFonts w:ascii="Verdana" w:hAnsi="Verdana" w:cs="Arial"/>
              </w:rPr>
            </w:pPr>
            <w:r w:rsidRPr="00E86FE9">
              <w:rPr>
                <w:rFonts w:ascii="Verdana" w:hAnsi="Verdana" w:cs="Arial"/>
              </w:rPr>
              <w:t>*</w:t>
            </w:r>
          </w:p>
        </w:tc>
        <w:tc>
          <w:tcPr>
            <w:tcW w:w="1701" w:type="dxa"/>
          </w:tcPr>
          <w:p w:rsidR="00D27663" w:rsidRPr="00E86FE9" w:rsidRDefault="00D27663" w:rsidP="00354686">
            <w:pPr>
              <w:tabs>
                <w:tab w:val="left" w:pos="72"/>
              </w:tabs>
              <w:rPr>
                <w:rFonts w:ascii="Verdana" w:hAnsi="Verdana" w:cs="Arial"/>
              </w:rPr>
            </w:pPr>
            <w:r w:rsidRPr="00E86FE9">
              <w:rPr>
                <w:rFonts w:ascii="Verdana" w:hAnsi="Verdana" w:cs="Arial"/>
              </w:rPr>
              <w:t>*</w:t>
            </w:r>
          </w:p>
        </w:tc>
        <w:tc>
          <w:tcPr>
            <w:tcW w:w="6804" w:type="dxa"/>
          </w:tcPr>
          <w:p w:rsidR="00D27663" w:rsidRPr="00E86FE9" w:rsidRDefault="00D27663" w:rsidP="00354686">
            <w:pPr>
              <w:rPr>
                <w:rFonts w:ascii="Verdana" w:hAnsi="Verdana" w:cs="Arial"/>
              </w:rPr>
            </w:pPr>
            <w:r w:rsidRPr="00E86FE9">
              <w:rPr>
                <w:rFonts w:ascii="Verdana" w:hAnsi="Verdana" w:cs="Arial"/>
              </w:rPr>
              <w:t>Geben Sie hier beliebige gültige IP-Adressen ein.</w:t>
            </w:r>
          </w:p>
          <w:p w:rsidR="00D27663" w:rsidRPr="00E86FE9" w:rsidRDefault="00D27663" w:rsidP="00354686">
            <w:pPr>
              <w:rPr>
                <w:rFonts w:ascii="Verdana" w:hAnsi="Verdana" w:cs="Arial"/>
              </w:rPr>
            </w:pPr>
            <w:r w:rsidRPr="00E86FE9">
              <w:rPr>
                <w:rFonts w:ascii="Verdana" w:hAnsi="Verdana" w:cs="Arial"/>
              </w:rPr>
              <w:t xml:space="preserve">Verwenden Sie ein Semikolon </w:t>
            </w:r>
            <w:r w:rsidR="00834067" w:rsidRPr="00E86FE9">
              <w:rPr>
                <w:rFonts w:ascii="Verdana" w:hAnsi="Verdana" w:cs="Arial"/>
              </w:rPr>
              <w:t>‚</w:t>
            </w:r>
            <w:r w:rsidRPr="00E86FE9">
              <w:rPr>
                <w:rFonts w:ascii="Verdana" w:hAnsi="Verdana" w:cs="Arial"/>
              </w:rPr>
              <w:t>;</w:t>
            </w:r>
            <w:r w:rsidR="00834067" w:rsidRPr="00E86FE9">
              <w:rPr>
                <w:rFonts w:ascii="Verdana" w:hAnsi="Verdana" w:cs="Arial"/>
              </w:rPr>
              <w:t>’</w:t>
            </w:r>
            <w:r w:rsidRPr="00E86FE9">
              <w:rPr>
                <w:rFonts w:ascii="Verdana" w:hAnsi="Verdana" w:cs="Arial"/>
              </w:rPr>
              <w:t>, um mehrere Adressen in einer Liste zu trennen</w:t>
            </w:r>
          </w:p>
          <w:p w:rsidR="00D27663" w:rsidRPr="00E86FE9" w:rsidRDefault="00D27663" w:rsidP="00354686">
            <w:pPr>
              <w:rPr>
                <w:rFonts w:ascii="Verdana" w:hAnsi="Verdana" w:cs="Arial"/>
              </w:rPr>
            </w:pPr>
            <w:r w:rsidRPr="00E86FE9">
              <w:rPr>
                <w:rFonts w:ascii="Verdana" w:hAnsi="Verdana" w:cs="Arial"/>
              </w:rPr>
              <w:t xml:space="preserve">Format für TCP/IP-Netzwerke lautet: &gt;xxx.xxx.xxx.xxx:socket </w:t>
            </w:r>
          </w:p>
          <w:p w:rsidR="00D27663" w:rsidRPr="00E86FE9" w:rsidRDefault="00D27663" w:rsidP="00354686">
            <w:pPr>
              <w:rPr>
                <w:rFonts w:ascii="Verdana" w:hAnsi="Verdana" w:cs="Arial"/>
              </w:rPr>
            </w:pPr>
            <w:r w:rsidRPr="00E86FE9">
              <w:rPr>
                <w:rFonts w:ascii="Verdana" w:hAnsi="Verdana" w:cs="Arial"/>
              </w:rPr>
              <w:t>wobei xxx.. die IP-Adresse des PC ist.</w:t>
            </w:r>
          </w:p>
          <w:p w:rsidR="00D27663" w:rsidRPr="00E86FE9" w:rsidRDefault="00D27663" w:rsidP="00354686">
            <w:pPr>
              <w:rPr>
                <w:rFonts w:ascii="Verdana" w:hAnsi="Verdana" w:cs="Arial"/>
              </w:rPr>
            </w:pPr>
            <w:r w:rsidRPr="00E86FE9">
              <w:rPr>
                <w:rFonts w:ascii="Verdana" w:hAnsi="Verdana" w:cs="Arial"/>
              </w:rPr>
              <w:t>Die Socket-Nummer ist nur dann erforderlich, wenn der Client eine andere Socket-Nummer als der Control-Rechner verwendet.</w:t>
            </w:r>
          </w:p>
          <w:p w:rsidR="00D27663" w:rsidRPr="00E86FE9" w:rsidRDefault="00D27663" w:rsidP="00354686">
            <w:pPr>
              <w:rPr>
                <w:rFonts w:ascii="Verdana" w:hAnsi="Verdana" w:cs="Arial"/>
              </w:rPr>
            </w:pPr>
            <w:r w:rsidRPr="00E86FE9">
              <w:rPr>
                <w:rFonts w:ascii="Verdana" w:hAnsi="Verdana" w:cs="Arial"/>
              </w:rPr>
              <w:t xml:space="preserve">z.B.: &gt;192.168.2.126:5405. </w:t>
            </w:r>
          </w:p>
          <w:p w:rsidR="00D27663" w:rsidRPr="00E86FE9" w:rsidRDefault="00D27663" w:rsidP="00354686">
            <w:pPr>
              <w:rPr>
                <w:rFonts w:ascii="Verdana" w:hAnsi="Verdana" w:cs="Arial"/>
              </w:rPr>
            </w:pPr>
            <w:r w:rsidRPr="00E86FE9">
              <w:rPr>
                <w:rFonts w:ascii="Verdana" w:hAnsi="Verdana" w:cs="Arial"/>
              </w:rPr>
              <w:t>Anstelle der IP-Adresse kann das TCP/IP-Hostnamensformat verwendet werden. Zum Beispiel: Exchange.prosoft.de</w:t>
            </w:r>
          </w:p>
        </w:tc>
      </w:tr>
      <w:tr w:rsidR="00E52402" w:rsidRPr="00E86FE9">
        <w:trPr>
          <w:tblHeader/>
        </w:trPr>
        <w:tc>
          <w:tcPr>
            <w:tcW w:w="4678" w:type="dxa"/>
          </w:tcPr>
          <w:p w:rsidR="00E52402" w:rsidRPr="00E86FE9" w:rsidRDefault="00E52402" w:rsidP="00354686">
            <w:pPr>
              <w:numPr>
                <w:ilvl w:val="0"/>
                <w:numId w:val="2"/>
              </w:numPr>
              <w:rPr>
                <w:rFonts w:ascii="Verdana" w:hAnsi="Verdana" w:cs="Arial"/>
              </w:rPr>
            </w:pPr>
            <w:r w:rsidRPr="00E86FE9">
              <w:rPr>
                <w:rFonts w:ascii="Verdana" w:hAnsi="Verdana" w:cs="Arial"/>
              </w:rPr>
              <w:t>Verbindungen von diesen Controls erlauben IPX</w:t>
            </w:r>
          </w:p>
        </w:tc>
        <w:tc>
          <w:tcPr>
            <w:tcW w:w="1701" w:type="dxa"/>
          </w:tcPr>
          <w:p w:rsidR="00E52402" w:rsidRPr="00E86FE9" w:rsidRDefault="00E52402" w:rsidP="00354686">
            <w:pPr>
              <w:tabs>
                <w:tab w:val="left" w:pos="72"/>
              </w:tabs>
              <w:rPr>
                <w:rFonts w:ascii="Verdana" w:hAnsi="Verdana" w:cs="Arial"/>
              </w:rPr>
            </w:pPr>
            <w:r w:rsidRPr="00E86FE9">
              <w:rPr>
                <w:rFonts w:ascii="Verdana" w:hAnsi="Verdana" w:cs="Arial"/>
              </w:rPr>
              <w:t>--</w:t>
            </w:r>
          </w:p>
        </w:tc>
        <w:tc>
          <w:tcPr>
            <w:tcW w:w="1701" w:type="dxa"/>
          </w:tcPr>
          <w:p w:rsidR="00E52402" w:rsidRPr="00E86FE9" w:rsidRDefault="00E52402" w:rsidP="00354686">
            <w:pPr>
              <w:tabs>
                <w:tab w:val="left" w:pos="72"/>
              </w:tabs>
              <w:rPr>
                <w:rFonts w:ascii="Verdana" w:hAnsi="Verdana" w:cs="Arial"/>
                <w:lang w:val="en-US"/>
              </w:rPr>
            </w:pPr>
            <w:r w:rsidRPr="00E86FE9">
              <w:rPr>
                <w:rFonts w:ascii="Verdana" w:hAnsi="Verdana" w:cs="Arial"/>
                <w:lang w:val="en-US"/>
              </w:rPr>
              <w:t>--</w:t>
            </w:r>
          </w:p>
        </w:tc>
        <w:tc>
          <w:tcPr>
            <w:tcW w:w="6804" w:type="dxa"/>
          </w:tcPr>
          <w:p w:rsidR="00E52402" w:rsidRPr="00E86FE9" w:rsidRDefault="00E52402" w:rsidP="00354686">
            <w:pPr>
              <w:rPr>
                <w:rFonts w:ascii="Verdana" w:hAnsi="Verdana" w:cs="Arial"/>
              </w:rPr>
            </w:pPr>
            <w:r w:rsidRPr="00E86FE9">
              <w:rPr>
                <w:rFonts w:ascii="Verdana" w:hAnsi="Verdana" w:cs="Arial"/>
              </w:rPr>
              <w:t>Geben Sie hier beliebige gültige IPX-Adressen ein.</w:t>
            </w:r>
          </w:p>
          <w:p w:rsidR="00E52402" w:rsidRPr="00E86FE9" w:rsidRDefault="00E52402" w:rsidP="00354686">
            <w:pPr>
              <w:rPr>
                <w:rFonts w:ascii="Verdana" w:hAnsi="Verdana" w:cs="Arial"/>
              </w:rPr>
            </w:pPr>
            <w:r w:rsidRPr="00E86FE9">
              <w:rPr>
                <w:rFonts w:ascii="Verdana" w:hAnsi="Verdana" w:cs="Arial"/>
              </w:rPr>
              <w:t>Verwenden Sie ein Semikolon ‚;’, um mehrere Adressen in einer Liste zu trennen</w:t>
            </w:r>
          </w:p>
        </w:tc>
      </w:tr>
    </w:tbl>
    <w:p w:rsidR="000169EF" w:rsidRPr="00E86FE9" w:rsidRDefault="000169EF"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0169EF" w:rsidRPr="00E86FE9">
        <w:trPr>
          <w:tblHeader/>
        </w:trPr>
        <w:tc>
          <w:tcPr>
            <w:tcW w:w="4678" w:type="dxa"/>
          </w:tcPr>
          <w:p w:rsidR="000169EF" w:rsidRPr="00E86FE9" w:rsidRDefault="004568AB" w:rsidP="00354686">
            <w:pPr>
              <w:rPr>
                <w:rFonts w:ascii="Verdana" w:hAnsi="Verdana" w:cs="Arial"/>
                <w:b/>
              </w:rPr>
            </w:pPr>
            <w:r>
              <w:rPr>
                <w:b/>
                <w:bCs/>
                <w:u w:val="single"/>
              </w:rPr>
              <w:lastRenderedPageBreak/>
              <w:t>Mindestverschlüsselung einstellen</w:t>
            </w:r>
          </w:p>
        </w:tc>
        <w:tc>
          <w:tcPr>
            <w:tcW w:w="10206" w:type="dxa"/>
            <w:gridSpan w:val="3"/>
          </w:tcPr>
          <w:p w:rsidR="004568AB" w:rsidRPr="004568AB" w:rsidRDefault="000169EF" w:rsidP="004568AB">
            <w:pPr>
              <w:pStyle w:val="Kopfzeile"/>
              <w:tabs>
                <w:tab w:val="clear" w:pos="4536"/>
                <w:tab w:val="clear" w:pos="9072"/>
              </w:tabs>
              <w:rPr>
                <w:rFonts w:ascii="Verdana" w:hAnsi="Verdana" w:cs="Arial"/>
              </w:rPr>
            </w:pPr>
            <w:r w:rsidRPr="00E86FE9">
              <w:rPr>
                <w:rFonts w:ascii="Verdana" w:hAnsi="Verdana" w:cs="Arial"/>
              </w:rPr>
              <w:t>Bei eingeschalteter Verschlüsselung ist es für Drittpersonen sehr schwierig (aber nicht ganz unmöglich) zwischen dem Control und dem Client hin- und hergesendete Informationen zu lesen. NetSupport bietet eine Reihe von Verschlüsselungsoptionen, die von 56 Bit DES bis 256 Bit AES reichen, was das Finden des nötigen Gleichgewichts zwischen Sicherheit und Leistung ermöglicht. Je höher die Verschlüsselungsebene, desto höher das Potential für eine schlechtere Leistung.</w:t>
            </w:r>
            <w:r w:rsidR="004568AB">
              <w:rPr>
                <w:rFonts w:ascii="Verdana" w:hAnsi="Verdana" w:cs="Arial"/>
              </w:rPr>
              <w:br/>
            </w:r>
            <w:r w:rsidR="004568AB" w:rsidRPr="004568AB">
              <w:rPr>
                <w:rFonts w:ascii="Verdana" w:hAnsi="Verdana" w:cs="Arial"/>
              </w:rPr>
              <w:t>Wählen Sie die Verschlüsselungsstufe, die verwendet werden soll, während Sie mit einem Control verbunden sind. In der Standardeinstellung ist die Verschlüsselung für alle Verbindungen auf Keine eingestellt und für HTTP Verbindungen auf 56 DES.</w:t>
            </w:r>
          </w:p>
          <w:p w:rsidR="000169EF" w:rsidRPr="00E86FE9" w:rsidRDefault="000169EF" w:rsidP="004568AB">
            <w:pPr>
              <w:pStyle w:val="Kopfzeile"/>
              <w:tabs>
                <w:tab w:val="clear" w:pos="4536"/>
                <w:tab w:val="clear" w:pos="9072"/>
              </w:tabs>
              <w:rPr>
                <w:rFonts w:ascii="Verdana" w:hAnsi="Verdana" w:cs="Arial"/>
              </w:rPr>
            </w:pPr>
          </w:p>
        </w:tc>
      </w:tr>
      <w:tr w:rsidR="00826680" w:rsidRPr="00E86FE9">
        <w:trPr>
          <w:tblHeader/>
        </w:trPr>
        <w:tc>
          <w:tcPr>
            <w:tcW w:w="4678" w:type="dxa"/>
          </w:tcPr>
          <w:p w:rsidR="00826680" w:rsidRPr="00E86FE9" w:rsidRDefault="004568AB" w:rsidP="00354686">
            <w:pPr>
              <w:numPr>
                <w:ilvl w:val="0"/>
                <w:numId w:val="3"/>
              </w:numPr>
              <w:rPr>
                <w:rFonts w:ascii="Verdana" w:hAnsi="Verdana" w:cs="Arial"/>
              </w:rPr>
            </w:pPr>
            <w:r>
              <w:rPr>
                <w:rFonts w:ascii="Verdana" w:hAnsi="Verdana" w:cs="Arial"/>
              </w:rPr>
              <w:t>Alle Verbindungen</w:t>
            </w:r>
          </w:p>
        </w:tc>
        <w:tc>
          <w:tcPr>
            <w:tcW w:w="1701" w:type="dxa"/>
          </w:tcPr>
          <w:p w:rsidR="00826680" w:rsidRPr="00E86FE9" w:rsidRDefault="004568AB" w:rsidP="00354686">
            <w:pPr>
              <w:tabs>
                <w:tab w:val="left" w:pos="72"/>
              </w:tabs>
              <w:rPr>
                <w:rFonts w:ascii="Verdana" w:hAnsi="Verdana" w:cs="Arial"/>
              </w:rPr>
            </w:pPr>
            <w:r>
              <w:rPr>
                <w:rFonts w:ascii="Verdana" w:hAnsi="Verdana" w:cs="Arial"/>
              </w:rPr>
              <w:t>(Keine)</w:t>
            </w:r>
          </w:p>
        </w:tc>
        <w:tc>
          <w:tcPr>
            <w:tcW w:w="1701" w:type="dxa"/>
          </w:tcPr>
          <w:p w:rsidR="00826680" w:rsidRPr="00E86FE9" w:rsidRDefault="004568AB" w:rsidP="00354686">
            <w:pPr>
              <w:tabs>
                <w:tab w:val="left" w:pos="72"/>
              </w:tabs>
              <w:rPr>
                <w:rFonts w:ascii="Verdana" w:hAnsi="Verdana" w:cs="Arial"/>
              </w:rPr>
            </w:pPr>
            <w:r>
              <w:rPr>
                <w:rFonts w:ascii="Verdana" w:hAnsi="Verdana" w:cs="Arial"/>
              </w:rPr>
              <w:t>Keine)</w:t>
            </w:r>
          </w:p>
        </w:tc>
        <w:tc>
          <w:tcPr>
            <w:tcW w:w="6804" w:type="dxa"/>
          </w:tcPr>
          <w:p w:rsidR="00826680" w:rsidRPr="00E86FE9" w:rsidRDefault="00826680" w:rsidP="00354686">
            <w:pPr>
              <w:rPr>
                <w:rFonts w:ascii="Verdana" w:hAnsi="Verdana" w:cs="Arial"/>
              </w:rPr>
            </w:pPr>
          </w:p>
        </w:tc>
      </w:tr>
      <w:tr w:rsidR="0016279A" w:rsidRPr="00E86FE9">
        <w:trPr>
          <w:tblHeader/>
        </w:trPr>
        <w:tc>
          <w:tcPr>
            <w:tcW w:w="4678" w:type="dxa"/>
          </w:tcPr>
          <w:p w:rsidR="0016279A" w:rsidRPr="00E86FE9" w:rsidRDefault="004568AB" w:rsidP="004568AB">
            <w:pPr>
              <w:numPr>
                <w:ilvl w:val="0"/>
                <w:numId w:val="3"/>
              </w:numPr>
              <w:rPr>
                <w:rFonts w:ascii="Verdana" w:hAnsi="Verdana" w:cs="Arial"/>
              </w:rPr>
            </w:pPr>
            <w:r>
              <w:rPr>
                <w:rFonts w:ascii="Verdana" w:hAnsi="Verdana" w:cs="Arial"/>
              </w:rPr>
              <w:t>HTTP Verbindungen</w:t>
            </w:r>
          </w:p>
        </w:tc>
        <w:tc>
          <w:tcPr>
            <w:tcW w:w="1701" w:type="dxa"/>
          </w:tcPr>
          <w:p w:rsidR="0016279A" w:rsidRPr="00E86FE9" w:rsidRDefault="004568AB" w:rsidP="00354686">
            <w:pPr>
              <w:tabs>
                <w:tab w:val="left" w:pos="72"/>
              </w:tabs>
              <w:rPr>
                <w:rFonts w:ascii="Verdana" w:hAnsi="Verdana" w:cs="Arial"/>
              </w:rPr>
            </w:pPr>
            <w:r>
              <w:rPr>
                <w:rFonts w:ascii="Verdana" w:hAnsi="Verdana" w:cs="Arial"/>
              </w:rPr>
              <w:t>56 Bit (DES)</w:t>
            </w:r>
          </w:p>
        </w:tc>
        <w:tc>
          <w:tcPr>
            <w:tcW w:w="1701" w:type="dxa"/>
          </w:tcPr>
          <w:p w:rsidR="0016279A" w:rsidRPr="00E86FE9" w:rsidRDefault="004568AB" w:rsidP="00354686">
            <w:pPr>
              <w:tabs>
                <w:tab w:val="left" w:pos="72"/>
              </w:tabs>
              <w:rPr>
                <w:rFonts w:ascii="Verdana" w:hAnsi="Verdana" w:cs="Arial"/>
              </w:rPr>
            </w:pPr>
            <w:r>
              <w:rPr>
                <w:rFonts w:ascii="Verdana" w:hAnsi="Verdana" w:cs="Arial"/>
              </w:rPr>
              <w:t>56 Bit (DES)</w:t>
            </w:r>
          </w:p>
        </w:tc>
        <w:tc>
          <w:tcPr>
            <w:tcW w:w="6804" w:type="dxa"/>
          </w:tcPr>
          <w:p w:rsidR="0016279A" w:rsidRPr="00E86FE9" w:rsidRDefault="0016279A" w:rsidP="00354686">
            <w:pPr>
              <w:rPr>
                <w:rFonts w:ascii="Verdana" w:hAnsi="Verdana" w:cs="Arial"/>
              </w:rPr>
            </w:pPr>
          </w:p>
        </w:tc>
      </w:tr>
      <w:tr w:rsidR="004568AB" w:rsidRPr="00E86FE9">
        <w:trPr>
          <w:tblHeader/>
        </w:trPr>
        <w:tc>
          <w:tcPr>
            <w:tcW w:w="4678" w:type="dxa"/>
          </w:tcPr>
          <w:p w:rsidR="004568AB" w:rsidRDefault="004568AB" w:rsidP="00354686">
            <w:pPr>
              <w:numPr>
                <w:ilvl w:val="0"/>
                <w:numId w:val="3"/>
              </w:numPr>
              <w:rPr>
                <w:rFonts w:ascii="Verdana" w:hAnsi="Verdana" w:cs="Arial"/>
              </w:rPr>
            </w:pPr>
            <w:r w:rsidRPr="004568AB">
              <w:rPr>
                <w:rFonts w:ascii="Verdana" w:hAnsi="Verdana" w:cs="Arial"/>
              </w:rPr>
              <w:t>Verschlüsselung von Dateiübertragungen vom Control zur Leistungsverbesserung deaktivieren</w:t>
            </w:r>
          </w:p>
        </w:tc>
        <w:tc>
          <w:tcPr>
            <w:tcW w:w="1701" w:type="dxa"/>
          </w:tcPr>
          <w:p w:rsidR="004568AB" w:rsidRDefault="004568AB" w:rsidP="00354686">
            <w:pPr>
              <w:tabs>
                <w:tab w:val="left" w:pos="72"/>
              </w:tabs>
              <w:rPr>
                <w:rFonts w:ascii="Verdana" w:hAnsi="Verdana" w:cs="Arial"/>
              </w:rPr>
            </w:pPr>
            <w:r w:rsidRPr="00E86FE9">
              <w:rPr>
                <w:rFonts w:ascii="Verdana" w:hAnsi="Verdana" w:cs="Arial"/>
              </w:rPr>
              <w:sym w:font="Wingdings" w:char="F0A8"/>
            </w:r>
          </w:p>
        </w:tc>
        <w:tc>
          <w:tcPr>
            <w:tcW w:w="1701" w:type="dxa"/>
          </w:tcPr>
          <w:p w:rsidR="004568AB" w:rsidRDefault="004568AB" w:rsidP="00354686">
            <w:pPr>
              <w:tabs>
                <w:tab w:val="left" w:pos="72"/>
              </w:tabs>
              <w:rPr>
                <w:rFonts w:ascii="Verdana" w:hAnsi="Verdana" w:cs="Arial"/>
              </w:rPr>
            </w:pPr>
            <w:r w:rsidRPr="00E86FE9">
              <w:rPr>
                <w:rFonts w:ascii="Verdana" w:hAnsi="Verdana" w:cs="Arial"/>
              </w:rPr>
              <w:sym w:font="Wingdings" w:char="F0A8"/>
            </w:r>
          </w:p>
        </w:tc>
        <w:tc>
          <w:tcPr>
            <w:tcW w:w="6804" w:type="dxa"/>
          </w:tcPr>
          <w:p w:rsidR="004568AB" w:rsidRPr="00E86FE9" w:rsidRDefault="004568AB" w:rsidP="00354686">
            <w:pPr>
              <w:rPr>
                <w:rFonts w:ascii="Verdana" w:hAnsi="Verdana" w:cs="Arial"/>
              </w:rPr>
            </w:pPr>
            <w:r w:rsidRPr="004568AB">
              <w:rPr>
                <w:rFonts w:ascii="Verdana" w:hAnsi="Verdana" w:cs="Arial"/>
              </w:rPr>
              <w:t>In der Standardeinstellung verschlüsselt NetSupport Manager Dateiübertragungen vom Control an den Client.Wenn diese Option gewählt wird, wird die Verschlüsselung deaktiviert und die Leistung verbessert</w:t>
            </w:r>
          </w:p>
        </w:tc>
      </w:tr>
      <w:tr w:rsidR="00D27663" w:rsidRPr="00E86FE9">
        <w:trPr>
          <w:tblHeader/>
        </w:trPr>
        <w:tc>
          <w:tcPr>
            <w:tcW w:w="4678" w:type="dxa"/>
          </w:tcPr>
          <w:p w:rsidR="00D27663" w:rsidRPr="00E86FE9" w:rsidRDefault="00D27663" w:rsidP="00354686">
            <w:pPr>
              <w:numPr>
                <w:ilvl w:val="0"/>
                <w:numId w:val="3"/>
              </w:numPr>
              <w:rPr>
                <w:rFonts w:ascii="Verdana" w:hAnsi="Verdana" w:cs="Arial"/>
              </w:rPr>
            </w:pPr>
            <w:r w:rsidRPr="00E86FE9">
              <w:rPr>
                <w:rFonts w:ascii="Verdana" w:hAnsi="Verdana" w:cs="Arial"/>
              </w:rPr>
              <w:t xml:space="preserve">Gleichzeitige </w:t>
            </w:r>
            <w:r w:rsidR="000169EF" w:rsidRPr="00E86FE9">
              <w:rPr>
                <w:rFonts w:ascii="Verdana" w:hAnsi="Verdana" w:cs="Arial"/>
              </w:rPr>
              <w:t>Verbindung</w:t>
            </w:r>
            <w:r w:rsidRPr="00E86FE9">
              <w:rPr>
                <w:rFonts w:ascii="Verdana" w:hAnsi="Verdana" w:cs="Arial"/>
              </w:rPr>
              <w:t xml:space="preserve"> </w:t>
            </w:r>
            <w:r w:rsidR="000169EF" w:rsidRPr="00E86FE9">
              <w:rPr>
                <w:rFonts w:ascii="Verdana" w:hAnsi="Verdana" w:cs="Arial"/>
              </w:rPr>
              <w:t>mit mehreren Control-PCs</w:t>
            </w:r>
            <w:r w:rsidRPr="00E86FE9">
              <w:rPr>
                <w:rFonts w:ascii="Verdana" w:hAnsi="Verdana" w:cs="Arial"/>
              </w:rPr>
              <w:t xml:space="preserve"> </w:t>
            </w:r>
            <w:r w:rsidR="000169EF" w:rsidRPr="00E86FE9">
              <w:rPr>
                <w:rFonts w:ascii="Verdana" w:hAnsi="Verdana" w:cs="Arial"/>
              </w:rPr>
              <w:t>erlauben.</w:t>
            </w:r>
          </w:p>
        </w:tc>
        <w:tc>
          <w:tcPr>
            <w:tcW w:w="1701" w:type="dxa"/>
          </w:tcPr>
          <w:p w:rsidR="00D27663" w:rsidRPr="00E86FE9" w:rsidRDefault="00D27663" w:rsidP="00354686">
            <w:pPr>
              <w:tabs>
                <w:tab w:val="left" w:pos="72"/>
              </w:tabs>
              <w:rPr>
                <w:rFonts w:ascii="Verdana" w:hAnsi="Verdana" w:cs="Arial"/>
              </w:rPr>
            </w:pPr>
            <w:r w:rsidRPr="00E86FE9">
              <w:rPr>
                <w:rFonts w:ascii="Verdana" w:hAnsi="Verdana" w:cs="Arial"/>
              </w:rPr>
              <w:sym w:font="Wingdings" w:char="F0A8"/>
            </w:r>
          </w:p>
        </w:tc>
        <w:tc>
          <w:tcPr>
            <w:tcW w:w="1701" w:type="dxa"/>
          </w:tcPr>
          <w:p w:rsidR="00D27663" w:rsidRPr="00E86FE9" w:rsidRDefault="00D27663" w:rsidP="00354686">
            <w:pPr>
              <w:tabs>
                <w:tab w:val="left" w:pos="72"/>
              </w:tabs>
              <w:rPr>
                <w:rFonts w:ascii="Verdana" w:hAnsi="Verdana" w:cs="Arial"/>
              </w:rPr>
            </w:pPr>
            <w:r w:rsidRPr="00E86FE9">
              <w:rPr>
                <w:rFonts w:ascii="Verdana" w:hAnsi="Verdana" w:cs="Arial"/>
              </w:rPr>
              <w:sym w:font="Wingdings" w:char="F0A8"/>
            </w:r>
          </w:p>
        </w:tc>
        <w:tc>
          <w:tcPr>
            <w:tcW w:w="6804" w:type="dxa"/>
          </w:tcPr>
          <w:p w:rsidR="00D27663" w:rsidRPr="00E86FE9" w:rsidRDefault="000169EF" w:rsidP="00354686">
            <w:pPr>
              <w:rPr>
                <w:rFonts w:ascii="Verdana" w:hAnsi="Verdana" w:cs="Arial"/>
              </w:rPr>
            </w:pPr>
            <w:r w:rsidRPr="00E86FE9">
              <w:rPr>
                <w:rFonts w:ascii="Verdana" w:hAnsi="Verdana" w:cs="Arial"/>
              </w:rPr>
              <w:t>NetSupport ermöglicht die gleichzeitige Verbindung und Ansicht eines Clients durch mehrere Controls. Dies ist für die Gruppenarbeit nützlich. Die Funktion wird durch die Markierung dieser Option aktiviert.</w:t>
            </w:r>
          </w:p>
        </w:tc>
      </w:tr>
      <w:tr w:rsidR="004568AB" w:rsidRPr="00E86FE9">
        <w:trPr>
          <w:tblHeader/>
        </w:trPr>
        <w:tc>
          <w:tcPr>
            <w:tcW w:w="4678" w:type="dxa"/>
          </w:tcPr>
          <w:p w:rsidR="004568AB" w:rsidRPr="00E86FE9" w:rsidRDefault="004568AB" w:rsidP="00354686">
            <w:pPr>
              <w:numPr>
                <w:ilvl w:val="0"/>
                <w:numId w:val="3"/>
              </w:numPr>
              <w:rPr>
                <w:rFonts w:ascii="Verdana" w:hAnsi="Verdana" w:cs="Arial"/>
              </w:rPr>
            </w:pPr>
            <w:r w:rsidRPr="004568AB">
              <w:rPr>
                <w:rFonts w:ascii="Verdana" w:hAnsi="Verdana" w:cs="Arial"/>
              </w:rPr>
              <w:t>Erweiterte Verbindungssicherheit(Verbindung kann nur mit V12.50 Controls oder späteren hergestellt werden)</w:t>
            </w:r>
          </w:p>
        </w:tc>
        <w:tc>
          <w:tcPr>
            <w:tcW w:w="1701" w:type="dxa"/>
          </w:tcPr>
          <w:p w:rsidR="004568AB" w:rsidRPr="00E86FE9" w:rsidRDefault="004568AB" w:rsidP="00354686">
            <w:pPr>
              <w:tabs>
                <w:tab w:val="left" w:pos="72"/>
              </w:tabs>
              <w:rPr>
                <w:rFonts w:ascii="Verdana" w:hAnsi="Verdana" w:cs="Arial"/>
              </w:rPr>
            </w:pPr>
            <w:r w:rsidRPr="00E86FE9">
              <w:rPr>
                <w:rFonts w:ascii="Verdana" w:hAnsi="Verdana" w:cs="Arial"/>
              </w:rPr>
              <w:sym w:font="Wingdings" w:char="F0A8"/>
            </w:r>
          </w:p>
        </w:tc>
        <w:tc>
          <w:tcPr>
            <w:tcW w:w="1701" w:type="dxa"/>
          </w:tcPr>
          <w:p w:rsidR="004568AB" w:rsidRPr="00E86FE9" w:rsidRDefault="004568AB" w:rsidP="00354686">
            <w:pPr>
              <w:tabs>
                <w:tab w:val="left" w:pos="72"/>
              </w:tabs>
              <w:rPr>
                <w:rFonts w:ascii="Verdana" w:hAnsi="Verdana" w:cs="Arial"/>
              </w:rPr>
            </w:pPr>
            <w:r w:rsidRPr="00E86FE9">
              <w:rPr>
                <w:rFonts w:ascii="Verdana" w:hAnsi="Verdana" w:cs="Arial"/>
              </w:rPr>
              <w:sym w:font="Wingdings" w:char="F0A8"/>
            </w:r>
          </w:p>
        </w:tc>
        <w:tc>
          <w:tcPr>
            <w:tcW w:w="6804" w:type="dxa"/>
          </w:tcPr>
          <w:p w:rsidR="004568AB" w:rsidRPr="004568AB" w:rsidRDefault="004568AB" w:rsidP="004568AB">
            <w:pPr>
              <w:rPr>
                <w:rFonts w:ascii="Verdana" w:hAnsi="Verdana" w:cs="Arial"/>
              </w:rPr>
            </w:pPr>
            <w:r w:rsidRPr="004568AB">
              <w:rPr>
                <w:rFonts w:ascii="Verdana" w:hAnsi="Verdana" w:cs="Arial"/>
              </w:rPr>
              <w:t>Als zusätzliche Sicherheitsmaßnahme können Clients von Version 12.50 an eine Authentifizierungsaufforderung an Controls senden, wenn diese versuchen eine Verbindung herzustellen, und es werden nur Controls mit Version 12.50 und darüber fähig sein, sich zu verbinden. Wenn diese Option gewählt wird, werden Verbindungen von Controls mit früheren Versionen von NetSupport Manager zurückgewiesen.</w:t>
            </w:r>
          </w:p>
          <w:p w:rsidR="004568AB" w:rsidRPr="00E86FE9" w:rsidRDefault="004568AB" w:rsidP="00354686">
            <w:pPr>
              <w:rPr>
                <w:rFonts w:ascii="Verdana" w:hAnsi="Verdana" w:cs="Arial"/>
              </w:rPr>
            </w:pPr>
          </w:p>
        </w:tc>
      </w:tr>
    </w:tbl>
    <w:p w:rsidR="006A2258" w:rsidRDefault="006A2258" w:rsidP="00354686">
      <w:pPr>
        <w:rPr>
          <w:rFonts w:ascii="Verdana" w:hAnsi="Verdana" w:cs="Arial"/>
        </w:rPr>
      </w:pPr>
    </w:p>
    <w:p w:rsidR="006A2258" w:rsidRDefault="006A2258">
      <w:pPr>
        <w:rPr>
          <w:rFonts w:ascii="Verdana" w:hAnsi="Verdana" w:cs="Arial"/>
        </w:rPr>
      </w:pPr>
      <w:r>
        <w:rPr>
          <w:rFonts w:ascii="Verdana" w:hAnsi="Verdana" w:cs="Arial"/>
        </w:rPr>
        <w:br w:type="page"/>
      </w:r>
    </w:p>
    <w:p w:rsidR="006B1B27" w:rsidRDefault="006B1B27"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111B95" w:rsidRPr="00E86FE9">
        <w:trPr>
          <w:tblHeader/>
        </w:trPr>
        <w:tc>
          <w:tcPr>
            <w:tcW w:w="4678" w:type="dxa"/>
          </w:tcPr>
          <w:p w:rsidR="00111B95" w:rsidRPr="00E86FE9" w:rsidRDefault="006B1B27" w:rsidP="00354686">
            <w:pPr>
              <w:rPr>
                <w:rFonts w:ascii="Verdana" w:hAnsi="Verdana" w:cs="Arial"/>
                <w:b/>
              </w:rPr>
            </w:pPr>
            <w:r>
              <w:rPr>
                <w:rFonts w:ascii="Verdana" w:hAnsi="Verdana" w:cs="Arial"/>
              </w:rPr>
              <w:lastRenderedPageBreak/>
              <w:br w:type="page"/>
            </w:r>
            <w:r w:rsidR="00D7592A" w:rsidRPr="00E86FE9">
              <w:rPr>
                <w:rFonts w:ascii="Verdana" w:hAnsi="Verdana" w:cs="Arial"/>
                <w:b/>
              </w:rPr>
              <w:t>Verbindung t</w:t>
            </w:r>
            <w:r w:rsidR="00111B95" w:rsidRPr="00E86FE9">
              <w:rPr>
                <w:rFonts w:ascii="Verdana" w:hAnsi="Verdana" w:cs="Arial"/>
                <w:b/>
              </w:rPr>
              <w:t>rennen</w:t>
            </w:r>
          </w:p>
        </w:tc>
        <w:tc>
          <w:tcPr>
            <w:tcW w:w="10206" w:type="dxa"/>
            <w:gridSpan w:val="3"/>
          </w:tcPr>
          <w:p w:rsidR="00111B95" w:rsidRPr="00E86FE9" w:rsidRDefault="00D7592A" w:rsidP="00354686">
            <w:pPr>
              <w:rPr>
                <w:rFonts w:ascii="Verdana" w:hAnsi="Verdana" w:cs="Arial"/>
              </w:rPr>
            </w:pPr>
            <w:r w:rsidRPr="00E86FE9">
              <w:rPr>
                <w:rFonts w:ascii="Verdana" w:hAnsi="Verdana" w:cs="Arial"/>
              </w:rPr>
              <w:t>Die Optionen auf diesem Eigenschaftsblatt bieten zusätzliche Sicherheit, wenn ein Controlbenutzer die Verbindung zum Clientcomputer trennt.</w:t>
            </w:r>
            <w:r w:rsidRPr="00E86FE9">
              <w:rPr>
                <w:rFonts w:ascii="Verdana" w:hAnsi="Verdana" w:cs="Arial"/>
              </w:rPr>
              <w:br/>
              <w:t>Dies ist besonders dann nützlich, wenn die Verbindung zum  Client unerwartet abgebrochen wird.</w:t>
            </w:r>
          </w:p>
        </w:tc>
      </w:tr>
      <w:tr w:rsidR="00111B95" w:rsidRPr="00E86FE9">
        <w:trPr>
          <w:tblHeader/>
        </w:trPr>
        <w:tc>
          <w:tcPr>
            <w:tcW w:w="4678" w:type="dxa"/>
          </w:tcPr>
          <w:p w:rsidR="00111B95" w:rsidRPr="00E86FE9" w:rsidRDefault="00E52402" w:rsidP="00354686">
            <w:pPr>
              <w:numPr>
                <w:ilvl w:val="0"/>
                <w:numId w:val="2"/>
              </w:numPr>
              <w:rPr>
                <w:rFonts w:ascii="Verdana" w:hAnsi="Verdana" w:cs="Arial"/>
              </w:rPr>
            </w:pPr>
            <w:r w:rsidRPr="00E86FE9">
              <w:rPr>
                <w:rFonts w:ascii="Verdana" w:hAnsi="Verdana" w:cs="Arial"/>
              </w:rPr>
              <w:t xml:space="preserve">Die </w:t>
            </w:r>
            <w:r w:rsidR="00111B95" w:rsidRPr="00E86FE9">
              <w:rPr>
                <w:rFonts w:ascii="Verdana" w:hAnsi="Verdana" w:cs="Arial"/>
              </w:rPr>
              <w:t xml:space="preserve">Arbeitsstation sperren, wenn </w:t>
            </w:r>
            <w:r w:rsidR="00D7592A" w:rsidRPr="00E86FE9">
              <w:rPr>
                <w:rFonts w:ascii="Verdana" w:hAnsi="Verdana" w:cs="Arial"/>
              </w:rPr>
              <w:t>anfangs</w:t>
            </w:r>
            <w:r w:rsidR="00111B95" w:rsidRPr="00E86FE9">
              <w:rPr>
                <w:rFonts w:ascii="Verdana" w:hAnsi="Verdana" w:cs="Arial"/>
              </w:rPr>
              <w:t xml:space="preserve"> nicht angemeldet</w:t>
            </w:r>
            <w:r w:rsidR="00D7592A" w:rsidRPr="00E86FE9">
              <w:rPr>
                <w:rFonts w:ascii="Verdana" w:hAnsi="Verdana" w:cs="Arial"/>
              </w:rPr>
              <w:t xml:space="preserve"> (NT)</w:t>
            </w:r>
          </w:p>
        </w:tc>
        <w:tc>
          <w:tcPr>
            <w:tcW w:w="1701" w:type="dxa"/>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1701" w:type="dxa"/>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6804" w:type="dxa"/>
          </w:tcPr>
          <w:p w:rsidR="00111B95" w:rsidRPr="00E86FE9" w:rsidRDefault="00D7592A" w:rsidP="00354686">
            <w:pPr>
              <w:rPr>
                <w:rFonts w:ascii="Verdana" w:hAnsi="Verdana" w:cs="Arial"/>
              </w:rPr>
            </w:pPr>
            <w:r w:rsidRPr="00E86FE9">
              <w:rPr>
                <w:rFonts w:ascii="Verdana" w:hAnsi="Verdana" w:cs="Arial"/>
              </w:rPr>
              <w:t>Wenn der Controlbenutzer die Verbindung trennt, wird die Arbeitsstation gesperrt. Der Controlbenutzer kann die Verbindung wieder herstellen und die Sperre der Arbeitsstation aufheben. Diese Option ist besonders dann nützlich, wenn ein unerwarteter Verbindungsverlust durch den Control möglich ist. Es wird dadurch verhindert, dass der Benutzer die Rechte des Controlbenutzers übernimmt (wenn er sich z. B. als Administrator angemeldet hat). Dies trifft nur dann zu, wenn die Arbeitsstation zur gleichen Zeit wie der Control abgemeldet wurde.</w:t>
            </w:r>
          </w:p>
        </w:tc>
      </w:tr>
      <w:tr w:rsidR="00111B95" w:rsidRPr="00E86FE9">
        <w:trPr>
          <w:tblHeader/>
        </w:trPr>
        <w:tc>
          <w:tcPr>
            <w:tcW w:w="4678" w:type="dxa"/>
          </w:tcPr>
          <w:p w:rsidR="00111B95" w:rsidRPr="00E86FE9" w:rsidRDefault="00111B95" w:rsidP="00354686">
            <w:pPr>
              <w:numPr>
                <w:ilvl w:val="0"/>
                <w:numId w:val="2"/>
              </w:numPr>
              <w:rPr>
                <w:rFonts w:ascii="Verdana" w:hAnsi="Verdana" w:cs="Arial"/>
              </w:rPr>
            </w:pPr>
            <w:r w:rsidRPr="00E86FE9">
              <w:rPr>
                <w:rFonts w:ascii="Verdana" w:hAnsi="Verdana" w:cs="Arial"/>
              </w:rPr>
              <w:t xml:space="preserve">Abmelden, wenn nicht </w:t>
            </w:r>
            <w:r w:rsidR="00D7592A" w:rsidRPr="00E86FE9">
              <w:rPr>
                <w:rFonts w:ascii="Verdana" w:hAnsi="Verdana" w:cs="Arial"/>
              </w:rPr>
              <w:t xml:space="preserve">anfangs </w:t>
            </w:r>
            <w:r w:rsidRPr="00E86FE9">
              <w:rPr>
                <w:rFonts w:ascii="Verdana" w:hAnsi="Verdana" w:cs="Arial"/>
              </w:rPr>
              <w:t>angemeldet</w:t>
            </w:r>
          </w:p>
        </w:tc>
        <w:tc>
          <w:tcPr>
            <w:tcW w:w="1701" w:type="dxa"/>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1701" w:type="dxa"/>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6804" w:type="dxa"/>
          </w:tcPr>
          <w:p w:rsidR="00111B95" w:rsidRPr="00E86FE9" w:rsidRDefault="00D7592A" w:rsidP="00354686">
            <w:pPr>
              <w:rPr>
                <w:rFonts w:ascii="Verdana" w:hAnsi="Verdana" w:cs="Arial"/>
              </w:rPr>
            </w:pPr>
            <w:r w:rsidRPr="00E86FE9">
              <w:rPr>
                <w:rFonts w:ascii="Verdana" w:hAnsi="Verdana" w:cs="Arial"/>
              </w:rPr>
              <w:t>Wenn der Control-Benutzer die Verbindung trennt, wird die Arbeitsstation automatisch abgemeldet. Dies trifft nur dann zu, wenn die Arbeitsstation bei der Verbindungsherstellung durch den Control abgemeldet war.</w:t>
            </w:r>
          </w:p>
        </w:tc>
      </w:tr>
      <w:tr w:rsidR="00D7592A" w:rsidRPr="00E86FE9">
        <w:trPr>
          <w:tblHeader/>
        </w:trPr>
        <w:tc>
          <w:tcPr>
            <w:tcW w:w="4678" w:type="dxa"/>
            <w:tcBorders>
              <w:bottom w:val="single" w:sz="4" w:space="0" w:color="auto"/>
            </w:tcBorders>
          </w:tcPr>
          <w:p w:rsidR="00D7592A" w:rsidRPr="00E86FE9" w:rsidRDefault="00D7592A" w:rsidP="00354686">
            <w:pPr>
              <w:numPr>
                <w:ilvl w:val="0"/>
                <w:numId w:val="2"/>
              </w:numPr>
              <w:rPr>
                <w:rFonts w:ascii="Verdana" w:hAnsi="Verdana" w:cs="Arial"/>
              </w:rPr>
            </w:pPr>
            <w:r w:rsidRPr="00E86FE9">
              <w:rPr>
                <w:rFonts w:ascii="Verdana" w:hAnsi="Verdana" w:cs="Arial"/>
              </w:rPr>
              <w:t>Neu</w:t>
            </w:r>
            <w:r w:rsidR="00E52402" w:rsidRPr="00E86FE9">
              <w:rPr>
                <w:rFonts w:ascii="Verdana" w:hAnsi="Verdana" w:cs="Arial"/>
              </w:rPr>
              <w:t xml:space="preserve"> </w:t>
            </w:r>
            <w:r w:rsidRPr="00E86FE9">
              <w:rPr>
                <w:rFonts w:ascii="Verdana" w:hAnsi="Verdana" w:cs="Arial"/>
              </w:rPr>
              <w:t>start</w:t>
            </w:r>
            <w:r w:rsidR="00E52402" w:rsidRPr="00E86FE9">
              <w:rPr>
                <w:rFonts w:ascii="Verdana" w:hAnsi="Verdana" w:cs="Arial"/>
              </w:rPr>
              <w:t>en</w:t>
            </w:r>
            <w:r w:rsidRPr="00E86FE9">
              <w:rPr>
                <w:rFonts w:ascii="Verdana" w:hAnsi="Verdana" w:cs="Arial"/>
              </w:rPr>
              <w:t xml:space="preserve">, wenn nicht </w:t>
            </w:r>
            <w:r w:rsidR="00E52402" w:rsidRPr="00E86FE9">
              <w:rPr>
                <w:rFonts w:ascii="Verdana" w:hAnsi="Verdana" w:cs="Arial"/>
              </w:rPr>
              <w:t xml:space="preserve">anfangs </w:t>
            </w:r>
            <w:r w:rsidRPr="00E86FE9">
              <w:rPr>
                <w:rFonts w:ascii="Verdana" w:hAnsi="Verdana" w:cs="Arial"/>
              </w:rPr>
              <w:t>angemeldet</w:t>
            </w:r>
          </w:p>
        </w:tc>
        <w:tc>
          <w:tcPr>
            <w:tcW w:w="1701" w:type="dxa"/>
            <w:tcBorders>
              <w:bottom w:val="single" w:sz="4" w:space="0" w:color="auto"/>
            </w:tcBorders>
          </w:tcPr>
          <w:p w:rsidR="00D7592A" w:rsidRPr="00E86FE9" w:rsidRDefault="00D7592A" w:rsidP="00354686">
            <w:pPr>
              <w:tabs>
                <w:tab w:val="left" w:pos="72"/>
              </w:tabs>
              <w:rPr>
                <w:rFonts w:ascii="Verdana" w:hAnsi="Verdana" w:cs="Arial"/>
              </w:rPr>
            </w:pPr>
            <w:r w:rsidRPr="00E86FE9">
              <w:rPr>
                <w:rFonts w:ascii="Verdana" w:hAnsi="Verdana" w:cs="Arial"/>
              </w:rPr>
              <w:sym w:font="Wingdings" w:char="F0A8"/>
            </w:r>
          </w:p>
        </w:tc>
        <w:tc>
          <w:tcPr>
            <w:tcW w:w="1701" w:type="dxa"/>
            <w:tcBorders>
              <w:bottom w:val="single" w:sz="4" w:space="0" w:color="auto"/>
            </w:tcBorders>
          </w:tcPr>
          <w:p w:rsidR="00D7592A" w:rsidRPr="00E86FE9" w:rsidRDefault="00D7592A" w:rsidP="00354686">
            <w:pPr>
              <w:tabs>
                <w:tab w:val="left" w:pos="72"/>
              </w:tabs>
              <w:rPr>
                <w:rFonts w:ascii="Verdana" w:hAnsi="Verdana" w:cs="Arial"/>
              </w:rPr>
            </w:pPr>
            <w:r w:rsidRPr="00E86FE9">
              <w:rPr>
                <w:rFonts w:ascii="Verdana" w:hAnsi="Verdana" w:cs="Arial"/>
              </w:rPr>
              <w:sym w:font="Wingdings" w:char="F0A8"/>
            </w:r>
          </w:p>
        </w:tc>
        <w:tc>
          <w:tcPr>
            <w:tcW w:w="6804" w:type="dxa"/>
            <w:tcBorders>
              <w:bottom w:val="single" w:sz="4" w:space="0" w:color="auto"/>
            </w:tcBorders>
          </w:tcPr>
          <w:p w:rsidR="00D7592A" w:rsidRPr="00E86FE9" w:rsidRDefault="00D7592A" w:rsidP="00354686">
            <w:pPr>
              <w:rPr>
                <w:rFonts w:ascii="Verdana" w:hAnsi="Verdana" w:cs="Arial"/>
              </w:rPr>
            </w:pPr>
            <w:r w:rsidRPr="00E86FE9">
              <w:rPr>
                <w:rFonts w:ascii="Verdana" w:hAnsi="Verdana" w:cs="Arial"/>
              </w:rPr>
              <w:t>Wenn der Control-Benutzer die Verbindung trennt, wird die Arbeitsstation automatisch neu gestartet. Dies trifft nur dann zu, wenn die Arbeitsstation bei der Verbindungsherstellung durch den Control abgemeldet war.</w:t>
            </w:r>
          </w:p>
        </w:tc>
      </w:tr>
      <w:tr w:rsidR="00111B95" w:rsidRPr="00E86FE9">
        <w:trPr>
          <w:tblHeader/>
        </w:trPr>
        <w:tc>
          <w:tcPr>
            <w:tcW w:w="4678" w:type="dxa"/>
          </w:tcPr>
          <w:p w:rsidR="00111B95" w:rsidRPr="00E86FE9" w:rsidRDefault="00111B95" w:rsidP="00354686">
            <w:pPr>
              <w:numPr>
                <w:ilvl w:val="0"/>
                <w:numId w:val="2"/>
              </w:numPr>
              <w:rPr>
                <w:rFonts w:ascii="Verdana" w:hAnsi="Verdana" w:cs="Arial"/>
              </w:rPr>
            </w:pPr>
            <w:r w:rsidRPr="00E86FE9">
              <w:rPr>
                <w:rFonts w:ascii="Verdana" w:hAnsi="Verdana" w:cs="Arial"/>
              </w:rPr>
              <w:t>Abmelden</w:t>
            </w:r>
            <w:r w:rsidR="00D7592A" w:rsidRPr="00E86FE9">
              <w:rPr>
                <w:rFonts w:ascii="Verdana" w:hAnsi="Verdana" w:cs="Arial"/>
              </w:rPr>
              <w:t>, wenn Benutzer geändert wurde</w:t>
            </w:r>
          </w:p>
        </w:tc>
        <w:tc>
          <w:tcPr>
            <w:tcW w:w="1701" w:type="dxa"/>
          </w:tcPr>
          <w:p w:rsidR="00111B95" w:rsidRPr="00E86FE9" w:rsidRDefault="00111B95" w:rsidP="00354686">
            <w:pPr>
              <w:tabs>
                <w:tab w:val="left" w:pos="72"/>
              </w:tabs>
              <w:rPr>
                <w:rFonts w:ascii="Verdana" w:hAnsi="Verdana" w:cs="Arial"/>
                <w:lang w:val="en-US"/>
              </w:rPr>
            </w:pPr>
            <w:r w:rsidRPr="00E86FE9">
              <w:rPr>
                <w:rFonts w:ascii="Verdana" w:hAnsi="Verdana" w:cs="Arial"/>
              </w:rPr>
              <w:sym w:font="Wingdings" w:char="F0A8"/>
            </w:r>
          </w:p>
        </w:tc>
        <w:tc>
          <w:tcPr>
            <w:tcW w:w="1701" w:type="dxa"/>
          </w:tcPr>
          <w:p w:rsidR="00111B95" w:rsidRPr="00E86FE9" w:rsidRDefault="00111B95" w:rsidP="00354686">
            <w:pPr>
              <w:tabs>
                <w:tab w:val="left" w:pos="72"/>
              </w:tabs>
              <w:rPr>
                <w:rFonts w:ascii="Verdana" w:hAnsi="Verdana" w:cs="Arial"/>
                <w:lang w:val="en-US"/>
              </w:rPr>
            </w:pPr>
            <w:r w:rsidRPr="00E86FE9">
              <w:rPr>
                <w:rFonts w:ascii="Verdana" w:hAnsi="Verdana" w:cs="Arial"/>
              </w:rPr>
              <w:sym w:font="Wingdings" w:char="F0A8"/>
            </w:r>
          </w:p>
        </w:tc>
        <w:tc>
          <w:tcPr>
            <w:tcW w:w="6804" w:type="dxa"/>
          </w:tcPr>
          <w:p w:rsidR="00111B95" w:rsidRPr="00E86FE9" w:rsidRDefault="00D7592A" w:rsidP="00354686">
            <w:pPr>
              <w:rPr>
                <w:rFonts w:ascii="Verdana" w:hAnsi="Verdana" w:cs="Arial"/>
              </w:rPr>
            </w:pPr>
            <w:r w:rsidRPr="00E86FE9">
              <w:rPr>
                <w:rFonts w:ascii="Verdana" w:hAnsi="Verdana" w:cs="Arial"/>
              </w:rPr>
              <w:t>Wenn sich ein Control unter einem anderen Namen als dem des Benutzers auf einer Clientarbeitsstation anmelden muss, z. B. als Administrator, wird hierdurch verhindert, dass der Benutzer bei einem unerwarteten Verbindungsabbruch die Rechte des Controlbenutzers “erbt”.</w:t>
            </w:r>
          </w:p>
        </w:tc>
      </w:tr>
      <w:tr w:rsidR="00E52402" w:rsidRPr="00E86FE9">
        <w:trPr>
          <w:tblHeader/>
        </w:trPr>
        <w:tc>
          <w:tcPr>
            <w:tcW w:w="4678" w:type="dxa"/>
            <w:tcBorders>
              <w:bottom w:val="single" w:sz="4" w:space="0" w:color="auto"/>
            </w:tcBorders>
          </w:tcPr>
          <w:p w:rsidR="00E52402" w:rsidRPr="00E86FE9" w:rsidRDefault="00E52402" w:rsidP="00354686">
            <w:pPr>
              <w:numPr>
                <w:ilvl w:val="0"/>
                <w:numId w:val="2"/>
              </w:numPr>
              <w:rPr>
                <w:rFonts w:ascii="Verdana" w:hAnsi="Verdana" w:cs="Arial"/>
              </w:rPr>
            </w:pPr>
            <w:r w:rsidRPr="00E86FE9">
              <w:rPr>
                <w:rFonts w:ascii="Verdana" w:hAnsi="Verdana" w:cs="Arial"/>
              </w:rPr>
              <w:lastRenderedPageBreak/>
              <w:t>Verbindung zu Anzeigetext trennen</w:t>
            </w:r>
          </w:p>
        </w:tc>
        <w:tc>
          <w:tcPr>
            <w:tcW w:w="1701" w:type="dxa"/>
            <w:tcBorders>
              <w:bottom w:val="single" w:sz="4" w:space="0" w:color="auto"/>
            </w:tcBorders>
          </w:tcPr>
          <w:p w:rsidR="00E52402" w:rsidRPr="00E86FE9" w:rsidRDefault="00E52402" w:rsidP="00354686">
            <w:pPr>
              <w:tabs>
                <w:tab w:val="left" w:pos="72"/>
              </w:tabs>
              <w:rPr>
                <w:rFonts w:ascii="Verdana" w:hAnsi="Verdana" w:cs="Arial"/>
              </w:rPr>
            </w:pPr>
          </w:p>
        </w:tc>
        <w:tc>
          <w:tcPr>
            <w:tcW w:w="1701" w:type="dxa"/>
            <w:tcBorders>
              <w:bottom w:val="single" w:sz="4" w:space="0" w:color="auto"/>
            </w:tcBorders>
          </w:tcPr>
          <w:p w:rsidR="00E52402" w:rsidRPr="00E86FE9" w:rsidRDefault="00E52402" w:rsidP="00354686">
            <w:pPr>
              <w:tabs>
                <w:tab w:val="left" w:pos="72"/>
              </w:tabs>
              <w:rPr>
                <w:rFonts w:ascii="Verdana" w:hAnsi="Verdana" w:cs="Arial"/>
              </w:rPr>
            </w:pPr>
          </w:p>
        </w:tc>
        <w:tc>
          <w:tcPr>
            <w:tcW w:w="6804" w:type="dxa"/>
            <w:tcBorders>
              <w:bottom w:val="single" w:sz="4" w:space="0" w:color="auto"/>
            </w:tcBorders>
          </w:tcPr>
          <w:p w:rsidR="00354686" w:rsidRDefault="00E52402" w:rsidP="00354686">
            <w:pPr>
              <w:rPr>
                <w:rFonts w:ascii="Verdana" w:hAnsi="Verdana" w:cs="Arial"/>
              </w:rPr>
            </w:pPr>
            <w:r w:rsidRPr="00E86FE9">
              <w:rPr>
                <w:rFonts w:ascii="Verdana" w:hAnsi="Verdana" w:cs="Arial"/>
              </w:rPr>
              <w:t xml:space="preserve">Geben Sie eine benutzerdefinierte Meldung ein, die auf der Clientarbeitsstation erscheint, wenn ein Control die Verbindung trennt. Der Text kann auch eine Reihe von Standardparametern enthalten, wenn Sie z. B. möchten, dass der Client den Namen des Controlbenutzers erfährt. </w:t>
            </w:r>
          </w:p>
          <w:p w:rsidR="00E52402" w:rsidRPr="00E86FE9" w:rsidRDefault="00E52402" w:rsidP="00354686">
            <w:pPr>
              <w:rPr>
                <w:rFonts w:ascii="Verdana" w:hAnsi="Verdana" w:cs="Arial"/>
              </w:rPr>
            </w:pPr>
            <w:r w:rsidRPr="00E86FE9">
              <w:rPr>
                <w:rFonts w:ascii="Verdana" w:hAnsi="Verdana" w:cs="Arial"/>
              </w:rPr>
              <w:t>Es sind folgende Optionen verfügbar:</w:t>
            </w:r>
          </w:p>
          <w:p w:rsidR="00E52402" w:rsidRDefault="00E52402" w:rsidP="00354686">
            <w:pPr>
              <w:rPr>
                <w:rFonts w:ascii="Verdana" w:hAnsi="Verdana" w:cs="Arial"/>
              </w:rPr>
            </w:pPr>
          </w:p>
          <w:p w:rsidR="006B1B27" w:rsidRPr="00E86FE9" w:rsidRDefault="006B1B27" w:rsidP="006B1B27">
            <w:pPr>
              <w:rPr>
                <w:rFonts w:ascii="Verdana" w:hAnsi="Verdana" w:cs="Arial"/>
              </w:rPr>
            </w:pPr>
            <w:r w:rsidRPr="00E86FE9">
              <w:rPr>
                <w:rFonts w:ascii="Verdana" w:hAnsi="Verdana" w:cs="Arial"/>
                <w:b/>
              </w:rPr>
              <w:t>$loginname$</w:t>
            </w:r>
            <w:r w:rsidRPr="00E86FE9">
              <w:rPr>
                <w:rFonts w:ascii="Verdana" w:hAnsi="Verdana" w:cs="Arial"/>
              </w:rPr>
              <w:br/>
              <w:t>Zeigt den Namen des angemeldeten Controlbenutzers.</w:t>
            </w:r>
          </w:p>
          <w:p w:rsidR="006B1B27" w:rsidRPr="00E86FE9" w:rsidRDefault="006B1B27" w:rsidP="006B1B27">
            <w:pPr>
              <w:rPr>
                <w:rFonts w:ascii="Verdana" w:hAnsi="Verdana" w:cs="Arial"/>
              </w:rPr>
            </w:pPr>
            <w:r w:rsidRPr="00E86FE9">
              <w:rPr>
                <w:rFonts w:ascii="Verdana" w:hAnsi="Verdana" w:cs="Arial"/>
                <w:b/>
              </w:rPr>
              <w:t>$fullname$</w:t>
            </w:r>
            <w:r w:rsidRPr="00E86FE9">
              <w:rPr>
                <w:rFonts w:ascii="Verdana" w:hAnsi="Verdana" w:cs="Arial"/>
              </w:rPr>
              <w:br/>
              <w:t>Zeigt den vollständigen Namen des angemeldeten Controlbenutzers.</w:t>
            </w:r>
          </w:p>
          <w:p w:rsidR="006B1B27" w:rsidRPr="00E86FE9" w:rsidRDefault="006B1B27" w:rsidP="006B1B27">
            <w:pPr>
              <w:rPr>
                <w:rFonts w:ascii="Verdana" w:hAnsi="Verdana" w:cs="Arial"/>
              </w:rPr>
            </w:pPr>
            <w:r w:rsidRPr="00E86FE9">
              <w:rPr>
                <w:rFonts w:ascii="Verdana" w:hAnsi="Verdana" w:cs="Arial"/>
                <w:b/>
              </w:rPr>
              <w:t>$computername$</w:t>
            </w:r>
            <w:r w:rsidRPr="00E86FE9">
              <w:rPr>
                <w:rFonts w:ascii="Verdana" w:hAnsi="Verdana" w:cs="Arial"/>
              </w:rPr>
              <w:br/>
              <w:t>Zeigt den Maschinennamen des Controls.</w:t>
            </w:r>
          </w:p>
          <w:p w:rsidR="00E52402" w:rsidRPr="00E86FE9" w:rsidRDefault="006B1B27" w:rsidP="006B1B27">
            <w:pPr>
              <w:rPr>
                <w:rFonts w:ascii="Verdana" w:hAnsi="Verdana" w:cs="Arial"/>
              </w:rPr>
            </w:pPr>
            <w:r w:rsidRPr="00E86FE9">
              <w:rPr>
                <w:rFonts w:ascii="Verdana" w:hAnsi="Verdana" w:cs="Arial"/>
                <w:b/>
              </w:rPr>
              <w:t>$userdomain$</w:t>
            </w:r>
            <w:r w:rsidRPr="00E86FE9">
              <w:rPr>
                <w:rFonts w:ascii="Verdana" w:hAnsi="Verdana" w:cs="Arial"/>
              </w:rPr>
              <w:br/>
              <w:t>Zeigt die Domäne des</w:t>
            </w:r>
            <w:r>
              <w:rPr>
                <w:rFonts w:ascii="Verdana" w:hAnsi="Verdana" w:cs="Arial"/>
              </w:rPr>
              <w:t xml:space="preserve"> angemeldeten Controlbenutzers.</w:t>
            </w:r>
          </w:p>
        </w:tc>
      </w:tr>
    </w:tbl>
    <w:p w:rsidR="00834067" w:rsidRPr="00E86FE9" w:rsidRDefault="004C4CE7" w:rsidP="00354686">
      <w:pPr>
        <w:rPr>
          <w:rFonts w:ascii="Verdana" w:hAnsi="Verdana" w:cs="Arial"/>
        </w:rPr>
      </w:pPr>
      <w:r>
        <w:rPr>
          <w:rFonts w:ascii="Verdana" w:hAnsi="Verdana" w:cs="Arial"/>
        </w:rPr>
        <w:br w:type="page"/>
      </w:r>
    </w:p>
    <w:tbl>
      <w:tblPr>
        <w:tblW w:w="14884"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111B95" w:rsidRPr="00E86FE9">
        <w:trPr>
          <w:tblHeader/>
        </w:trPr>
        <w:tc>
          <w:tcPr>
            <w:tcW w:w="4678" w:type="dxa"/>
            <w:tcBorders>
              <w:top w:val="single" w:sz="4" w:space="0" w:color="auto"/>
              <w:bottom w:val="single" w:sz="4" w:space="0" w:color="auto"/>
            </w:tcBorders>
            <w:shd w:val="clear" w:color="auto" w:fill="auto"/>
          </w:tcPr>
          <w:p w:rsidR="00111B95" w:rsidRPr="00E86FE9" w:rsidRDefault="00111B95" w:rsidP="00354686">
            <w:pPr>
              <w:rPr>
                <w:rFonts w:ascii="Verdana" w:hAnsi="Verdana" w:cs="Arial"/>
                <w:b/>
              </w:rPr>
            </w:pPr>
            <w:r w:rsidRPr="00E86FE9">
              <w:rPr>
                <w:rFonts w:ascii="Verdana" w:hAnsi="Verdana" w:cs="Arial"/>
                <w:b/>
              </w:rPr>
              <w:lastRenderedPageBreak/>
              <w:t>Konfiguration schützen</w:t>
            </w:r>
          </w:p>
        </w:tc>
        <w:tc>
          <w:tcPr>
            <w:tcW w:w="10206" w:type="dxa"/>
            <w:gridSpan w:val="3"/>
            <w:tcBorders>
              <w:top w:val="single" w:sz="4" w:space="0" w:color="auto"/>
              <w:bottom w:val="single" w:sz="4" w:space="0" w:color="auto"/>
            </w:tcBorders>
            <w:shd w:val="clear" w:color="auto" w:fill="auto"/>
          </w:tcPr>
          <w:p w:rsidR="00111B95" w:rsidRPr="00E86FE9" w:rsidRDefault="00111B95" w:rsidP="00354686">
            <w:pPr>
              <w:pStyle w:val="Kopfzeile"/>
              <w:tabs>
                <w:tab w:val="clear" w:pos="4536"/>
                <w:tab w:val="clear" w:pos="9072"/>
              </w:tabs>
              <w:rPr>
                <w:rFonts w:ascii="Verdana" w:hAnsi="Verdana" w:cs="Arial"/>
              </w:rPr>
            </w:pPr>
            <w:r w:rsidRPr="00E86FE9">
              <w:rPr>
                <w:rFonts w:ascii="Verdana" w:hAnsi="Verdana" w:cs="Arial"/>
              </w:rPr>
              <w:t xml:space="preserve">Mit diesem Dialogfeld können Sie die Zugriffsrechte zum Konfigurator beschränken. Sie können ein </w:t>
            </w:r>
            <w:r w:rsidR="00354686" w:rsidRPr="00E86FE9">
              <w:rPr>
                <w:rFonts w:ascii="Verdana" w:hAnsi="Verdana" w:cs="Arial"/>
              </w:rPr>
              <w:t>Passwort</w:t>
            </w:r>
            <w:r w:rsidRPr="00E86FE9">
              <w:rPr>
                <w:rFonts w:ascii="Verdana" w:hAnsi="Verdana" w:cs="Arial"/>
              </w:rPr>
              <w:t xml:space="preserve"> und/oder ein NT-Konto bestimmen, das jedesmal abgefragt wird, wenn dieses Profil im Konfigurator geöffnet wird.</w:t>
            </w:r>
          </w:p>
        </w:tc>
      </w:tr>
      <w:tr w:rsidR="00111B95" w:rsidRPr="00E86FE9">
        <w:trPr>
          <w:tblHeader/>
        </w:trPr>
        <w:tc>
          <w:tcPr>
            <w:tcW w:w="4678" w:type="dxa"/>
            <w:tcBorders>
              <w:top w:val="single" w:sz="4" w:space="0" w:color="auto"/>
              <w:bottom w:val="single" w:sz="4" w:space="0" w:color="auto"/>
            </w:tcBorders>
          </w:tcPr>
          <w:p w:rsidR="00111B95" w:rsidRPr="00E86FE9" w:rsidRDefault="00111B95" w:rsidP="00354686">
            <w:pPr>
              <w:numPr>
                <w:ilvl w:val="0"/>
                <w:numId w:val="2"/>
              </w:numPr>
              <w:rPr>
                <w:rFonts w:ascii="Verdana" w:hAnsi="Verdana" w:cs="Arial"/>
                <w:lang w:val="en-US"/>
              </w:rPr>
            </w:pPr>
            <w:r w:rsidRPr="00E86FE9">
              <w:rPr>
                <w:rFonts w:ascii="Verdana" w:hAnsi="Verdana" w:cs="Arial"/>
                <w:lang w:val="en-US"/>
              </w:rPr>
              <w:t>Konfigurator</w:t>
            </w:r>
            <w:r w:rsidR="00665B4E" w:rsidRPr="00E86FE9">
              <w:rPr>
                <w:rFonts w:ascii="Verdana" w:hAnsi="Verdana" w:cs="Arial"/>
                <w:lang w:val="en-US"/>
              </w:rPr>
              <w:t>p</w:t>
            </w:r>
            <w:r w:rsidRPr="00E86FE9">
              <w:rPr>
                <w:rFonts w:ascii="Verdana" w:hAnsi="Verdana" w:cs="Arial"/>
                <w:lang w:val="en-US"/>
              </w:rPr>
              <w:t>asswort</w:t>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111B95" w:rsidRPr="00E86FE9" w:rsidRDefault="00665B4E" w:rsidP="00354686">
            <w:pPr>
              <w:rPr>
                <w:rFonts w:ascii="Verdana" w:hAnsi="Verdana" w:cs="Arial"/>
              </w:rPr>
            </w:pPr>
            <w:r w:rsidRPr="00E86FE9">
              <w:rPr>
                <w:rFonts w:ascii="Verdana" w:hAnsi="Verdana" w:cs="Arial"/>
              </w:rPr>
              <w:t>Nennen Sie ein Sicherheitspasswort für das Clientprofil.</w:t>
            </w:r>
          </w:p>
        </w:tc>
      </w:tr>
      <w:tr w:rsidR="00111B95" w:rsidRPr="00E86FE9">
        <w:trPr>
          <w:tblHeader/>
        </w:trPr>
        <w:tc>
          <w:tcPr>
            <w:tcW w:w="4678" w:type="dxa"/>
            <w:tcBorders>
              <w:top w:val="single" w:sz="4" w:space="0" w:color="auto"/>
              <w:bottom w:val="single" w:sz="4" w:space="0" w:color="auto"/>
            </w:tcBorders>
          </w:tcPr>
          <w:p w:rsidR="00111B95" w:rsidRPr="00E86FE9" w:rsidRDefault="00111B95" w:rsidP="00354686">
            <w:pPr>
              <w:numPr>
                <w:ilvl w:val="0"/>
                <w:numId w:val="2"/>
              </w:numPr>
              <w:rPr>
                <w:rFonts w:ascii="Verdana" w:hAnsi="Verdana" w:cs="Arial"/>
              </w:rPr>
            </w:pPr>
            <w:r w:rsidRPr="00AC3870">
              <w:rPr>
                <w:rFonts w:ascii="Verdana" w:hAnsi="Verdana" w:cs="Arial"/>
              </w:rPr>
              <w:t>Benutzer und Passwort für NT überprüfen</w:t>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lang w:val="en-US"/>
              </w:rPr>
            </w:pPr>
            <w:r w:rsidRPr="00E86FE9">
              <w:rPr>
                <w:rFonts w:ascii="Verdana" w:hAnsi="Verdana" w:cs="Arial"/>
              </w:rPr>
              <w:sym w:font="Wingdings" w:char="F0A8"/>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lang w:val="en-US"/>
              </w:rPr>
            </w:pPr>
            <w:r w:rsidRPr="00E86FE9">
              <w:rPr>
                <w:rFonts w:ascii="Verdana" w:hAnsi="Verdana" w:cs="Arial"/>
              </w:rPr>
              <w:sym w:font="Wingdings" w:char="F0A8"/>
            </w:r>
          </w:p>
        </w:tc>
        <w:tc>
          <w:tcPr>
            <w:tcW w:w="6804" w:type="dxa"/>
            <w:tcBorders>
              <w:top w:val="single" w:sz="4" w:space="0" w:color="auto"/>
              <w:bottom w:val="single" w:sz="4" w:space="0" w:color="auto"/>
            </w:tcBorders>
          </w:tcPr>
          <w:p w:rsidR="00111B95" w:rsidRPr="00E86FE9" w:rsidRDefault="00665B4E" w:rsidP="00354686">
            <w:pPr>
              <w:rPr>
                <w:rFonts w:ascii="Verdana" w:hAnsi="Verdana" w:cs="Arial"/>
              </w:rPr>
            </w:pPr>
            <w:r w:rsidRPr="00E86FE9">
              <w:rPr>
                <w:rFonts w:ascii="Verdana" w:hAnsi="Verdana" w:cs="Arial"/>
              </w:rPr>
              <w:t>Dies bezieht sich nur auf NT Clients und schützt daher nur Clientkonfigurationen auf NT-Arbeitsstationen. Wenn diese Option eingestellt ist, müssen die beim Control eingestellte UserID und das Passwort eine gültige NT ID, die als Bestandteil des Betriebssystems agiert, auf der Clientarbeitsstation oder ihrer voreingestellten Domäne haben. Das Benutzerrecht wird von NT nicht standardmäßig gewährt.</w:t>
            </w:r>
          </w:p>
          <w:p w:rsidR="00665B4E" w:rsidRPr="00E86FE9" w:rsidRDefault="00665B4E" w:rsidP="00354686">
            <w:pPr>
              <w:rPr>
                <w:rFonts w:ascii="Verdana" w:hAnsi="Verdana" w:cs="Arial"/>
              </w:rPr>
            </w:pPr>
          </w:p>
          <w:p w:rsidR="00665B4E" w:rsidRPr="00E86FE9" w:rsidRDefault="00665B4E" w:rsidP="00354686">
            <w:pPr>
              <w:rPr>
                <w:rFonts w:ascii="Verdana" w:hAnsi="Verdana" w:cs="Arial"/>
                <w:b/>
              </w:rPr>
            </w:pPr>
            <w:r w:rsidRPr="00E86FE9">
              <w:rPr>
                <w:rFonts w:ascii="Verdana" w:hAnsi="Verdana" w:cs="Arial"/>
                <w:b/>
              </w:rPr>
              <w:t>Gewähren dieses Benutzerrechts</w:t>
            </w:r>
          </w:p>
          <w:p w:rsidR="00665B4E" w:rsidRPr="00E86FE9" w:rsidRDefault="00665B4E" w:rsidP="00354686">
            <w:pPr>
              <w:rPr>
                <w:rFonts w:ascii="Verdana" w:hAnsi="Verdana" w:cs="Arial"/>
              </w:rPr>
            </w:pPr>
          </w:p>
          <w:p w:rsidR="00834067" w:rsidRPr="00E86FE9" w:rsidRDefault="00665B4E" w:rsidP="00354686">
            <w:pPr>
              <w:numPr>
                <w:ilvl w:val="0"/>
                <w:numId w:val="29"/>
              </w:numPr>
              <w:rPr>
                <w:rFonts w:ascii="Verdana" w:hAnsi="Verdana" w:cs="Arial"/>
              </w:rPr>
            </w:pPr>
            <w:r w:rsidRPr="00E86FE9">
              <w:rPr>
                <w:rFonts w:ascii="Verdana" w:hAnsi="Verdana" w:cs="Arial"/>
              </w:rPr>
              <w:t>Führen Sie {Programme} {Verwaltung (Allgemein)} {Benutzermanager} aus.</w:t>
            </w:r>
          </w:p>
          <w:p w:rsidR="00834067" w:rsidRPr="00E86FE9" w:rsidRDefault="00665B4E" w:rsidP="00354686">
            <w:pPr>
              <w:numPr>
                <w:ilvl w:val="0"/>
                <w:numId w:val="29"/>
              </w:numPr>
              <w:rPr>
                <w:rFonts w:ascii="Verdana" w:hAnsi="Verdana" w:cs="Arial"/>
              </w:rPr>
            </w:pPr>
            <w:r w:rsidRPr="00E86FE9">
              <w:rPr>
                <w:rFonts w:ascii="Verdana" w:hAnsi="Verdana" w:cs="Arial"/>
              </w:rPr>
              <w:t>Wählen Sie in den Dropdownmenüs die Optionen {Richtlinien} {Benutzerrechte}.</w:t>
            </w:r>
          </w:p>
          <w:p w:rsidR="00834067" w:rsidRPr="00E86FE9" w:rsidRDefault="00665B4E" w:rsidP="00354686">
            <w:pPr>
              <w:numPr>
                <w:ilvl w:val="0"/>
                <w:numId w:val="29"/>
              </w:numPr>
              <w:rPr>
                <w:rFonts w:ascii="Verdana" w:hAnsi="Verdana" w:cs="Arial"/>
              </w:rPr>
            </w:pPr>
            <w:r w:rsidRPr="00E86FE9">
              <w:rPr>
                <w:rFonts w:ascii="Verdana" w:hAnsi="Verdana" w:cs="Arial"/>
              </w:rPr>
              <w:t>Markieren Sie das Kontrollkästchen {W</w:t>
            </w:r>
            <w:r w:rsidR="00834067" w:rsidRPr="00E86FE9">
              <w:rPr>
                <w:rFonts w:ascii="Verdana" w:hAnsi="Verdana" w:cs="Arial"/>
              </w:rPr>
              <w:t>eitere Benutzerrechte anzeigen}.</w:t>
            </w:r>
          </w:p>
          <w:p w:rsidR="00834067" w:rsidRPr="00E86FE9" w:rsidRDefault="00834067" w:rsidP="00354686">
            <w:pPr>
              <w:numPr>
                <w:ilvl w:val="0"/>
                <w:numId w:val="29"/>
              </w:numPr>
              <w:rPr>
                <w:rFonts w:ascii="Verdana" w:hAnsi="Verdana" w:cs="Arial"/>
              </w:rPr>
            </w:pPr>
            <w:r w:rsidRPr="00E86FE9">
              <w:rPr>
                <w:rFonts w:ascii="Verdana" w:hAnsi="Verdana" w:cs="Arial"/>
              </w:rPr>
              <w:t>W</w:t>
            </w:r>
            <w:r w:rsidR="00665B4E" w:rsidRPr="00E86FE9">
              <w:rPr>
                <w:rFonts w:ascii="Verdana" w:hAnsi="Verdana" w:cs="Arial"/>
              </w:rPr>
              <w:t>ählen Sie das Recht “Als Teil des Betriebssystem handeln” aus.</w:t>
            </w:r>
          </w:p>
          <w:p w:rsidR="00834067" w:rsidRPr="00E86FE9" w:rsidRDefault="00665B4E" w:rsidP="00354686">
            <w:pPr>
              <w:numPr>
                <w:ilvl w:val="0"/>
                <w:numId w:val="29"/>
              </w:numPr>
              <w:rPr>
                <w:rFonts w:ascii="Verdana" w:hAnsi="Verdana" w:cs="Arial"/>
              </w:rPr>
            </w:pPr>
            <w:r w:rsidRPr="00E86FE9">
              <w:rPr>
                <w:rFonts w:ascii="Verdana" w:hAnsi="Verdana" w:cs="Arial"/>
              </w:rPr>
              <w:t>Klicken Sie auf Hinzufügen.</w:t>
            </w:r>
          </w:p>
          <w:p w:rsidR="00834067" w:rsidRPr="00E86FE9" w:rsidRDefault="00665B4E" w:rsidP="00354686">
            <w:pPr>
              <w:numPr>
                <w:ilvl w:val="0"/>
                <w:numId w:val="29"/>
              </w:numPr>
              <w:rPr>
                <w:rFonts w:ascii="Verdana" w:hAnsi="Verdana" w:cs="Arial"/>
              </w:rPr>
            </w:pPr>
            <w:r w:rsidRPr="00E86FE9">
              <w:rPr>
                <w:rFonts w:ascii="Verdana" w:hAnsi="Verdana" w:cs="Arial"/>
              </w:rPr>
              <w:t>Wählen Sie, welchen Benutzern/Gruppen dieses Recht gewährt werden soll.</w:t>
            </w:r>
          </w:p>
          <w:p w:rsidR="00834067" w:rsidRPr="00E86FE9" w:rsidRDefault="00665B4E" w:rsidP="00354686">
            <w:pPr>
              <w:numPr>
                <w:ilvl w:val="0"/>
                <w:numId w:val="29"/>
              </w:numPr>
              <w:rPr>
                <w:rFonts w:ascii="Verdana" w:hAnsi="Verdana" w:cs="Arial"/>
              </w:rPr>
            </w:pPr>
            <w:r w:rsidRPr="00E86FE9">
              <w:rPr>
                <w:rFonts w:ascii="Verdana" w:hAnsi="Verdana" w:cs="Arial"/>
              </w:rPr>
              <w:t>Klicken Sie auf OK.</w:t>
            </w:r>
          </w:p>
          <w:p w:rsidR="00665B4E" w:rsidRPr="00E86FE9" w:rsidRDefault="00665B4E" w:rsidP="00354686">
            <w:pPr>
              <w:numPr>
                <w:ilvl w:val="0"/>
                <w:numId w:val="29"/>
              </w:numPr>
              <w:rPr>
                <w:rFonts w:ascii="Verdana" w:hAnsi="Verdana" w:cs="Arial"/>
              </w:rPr>
            </w:pPr>
            <w:r w:rsidRPr="00E86FE9">
              <w:rPr>
                <w:rFonts w:ascii="Verdana" w:hAnsi="Verdana" w:cs="Arial"/>
              </w:rPr>
              <w:t>Damit dieses Benutzerrecht anerkannt wird, müssen Sie sich bei Ihrer Arbeitsstation neu anmelden.</w:t>
            </w:r>
          </w:p>
        </w:tc>
      </w:tr>
      <w:tr w:rsidR="00111B95" w:rsidRPr="00E86FE9">
        <w:trPr>
          <w:tblHeader/>
        </w:trPr>
        <w:tc>
          <w:tcPr>
            <w:tcW w:w="4678" w:type="dxa"/>
            <w:tcBorders>
              <w:top w:val="single" w:sz="4" w:space="0" w:color="auto"/>
              <w:bottom w:val="single" w:sz="4" w:space="0" w:color="auto"/>
            </w:tcBorders>
          </w:tcPr>
          <w:p w:rsidR="00111B95" w:rsidRPr="00E86FE9" w:rsidRDefault="00111B95" w:rsidP="00354686">
            <w:pPr>
              <w:numPr>
                <w:ilvl w:val="0"/>
                <w:numId w:val="2"/>
              </w:numPr>
              <w:rPr>
                <w:rFonts w:ascii="Verdana" w:hAnsi="Verdana" w:cs="Arial"/>
              </w:rPr>
            </w:pPr>
            <w:r w:rsidRPr="00E86FE9">
              <w:rPr>
                <w:rFonts w:ascii="Verdana" w:hAnsi="Verdana" w:cs="Arial"/>
              </w:rPr>
              <w:t>Zugriff auf Mitglieder folgender Gruppen beschränken</w:t>
            </w:r>
          </w:p>
        </w:tc>
        <w:tc>
          <w:tcPr>
            <w:tcW w:w="1701" w:type="dxa"/>
            <w:tcBorders>
              <w:top w:val="single" w:sz="4" w:space="0" w:color="auto"/>
              <w:bottom w:val="single" w:sz="4" w:space="0" w:color="auto"/>
            </w:tcBorders>
          </w:tcPr>
          <w:p w:rsidR="00111B95" w:rsidRPr="00E86FE9" w:rsidRDefault="001F5767"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111B95" w:rsidRPr="00E86FE9" w:rsidRDefault="001F5767"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111B95" w:rsidRPr="00E86FE9" w:rsidRDefault="00665B4E" w:rsidP="00354686">
            <w:pPr>
              <w:rPr>
                <w:rFonts w:ascii="Verdana" w:hAnsi="Verdana" w:cs="Arial"/>
              </w:rPr>
            </w:pPr>
            <w:r w:rsidRPr="00E86FE9">
              <w:rPr>
                <w:rFonts w:ascii="Verdana" w:hAnsi="Verdana" w:cs="Arial"/>
              </w:rPr>
              <w:t>Der Zugriff lässt sich durch die Angabe von Gruppen weiter beschränken. Klicken Sie zur Auswahl von einer/mehreren Gruppe(n) auf Durchsuchen.</w:t>
            </w:r>
          </w:p>
        </w:tc>
      </w:tr>
    </w:tbl>
    <w:p w:rsidR="00665B4E" w:rsidRPr="00E86FE9" w:rsidRDefault="00665B4E" w:rsidP="00354686">
      <w:pPr>
        <w:rPr>
          <w:rFonts w:ascii="Verdana" w:hAnsi="Verdana" w:cs="Arial"/>
        </w:rPr>
      </w:pPr>
      <w:r w:rsidRPr="00E86FE9">
        <w:rPr>
          <w:rFonts w:ascii="Verdana" w:hAnsi="Verdana" w:cs="Arial"/>
          <w:b/>
        </w:rPr>
        <w:br w:type="page"/>
      </w:r>
    </w:p>
    <w:tbl>
      <w:tblPr>
        <w:tblW w:w="14884"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111B95" w:rsidRPr="00E86FE9">
        <w:trPr>
          <w:tblHeader/>
        </w:trPr>
        <w:tc>
          <w:tcPr>
            <w:tcW w:w="4678" w:type="dxa"/>
            <w:tcBorders>
              <w:top w:val="single" w:sz="4" w:space="0" w:color="auto"/>
              <w:bottom w:val="single" w:sz="4" w:space="0" w:color="auto"/>
            </w:tcBorders>
            <w:shd w:val="clear" w:color="000000" w:fill="FFFFFF"/>
          </w:tcPr>
          <w:p w:rsidR="00111B95" w:rsidRPr="00E86FE9" w:rsidRDefault="00111B95" w:rsidP="00354686">
            <w:pPr>
              <w:pStyle w:val="berschrift3"/>
              <w:rPr>
                <w:rFonts w:ascii="Verdana" w:hAnsi="Verdana"/>
              </w:rPr>
            </w:pPr>
            <w:bookmarkStart w:id="7" w:name="_Toc161458796"/>
            <w:r w:rsidRPr="00E86FE9">
              <w:rPr>
                <w:rFonts w:ascii="Verdana" w:hAnsi="Verdana"/>
              </w:rPr>
              <w:lastRenderedPageBreak/>
              <w:t>Dateitransfer</w:t>
            </w:r>
            <w:bookmarkEnd w:id="7"/>
          </w:p>
        </w:tc>
        <w:tc>
          <w:tcPr>
            <w:tcW w:w="10206" w:type="dxa"/>
            <w:gridSpan w:val="3"/>
            <w:tcBorders>
              <w:top w:val="single" w:sz="4" w:space="0" w:color="auto"/>
              <w:bottom w:val="single" w:sz="4" w:space="0" w:color="auto"/>
            </w:tcBorders>
            <w:shd w:val="clear" w:color="000000" w:fill="FFFFFF"/>
          </w:tcPr>
          <w:p w:rsidR="00111B95" w:rsidRPr="00E86FE9" w:rsidRDefault="00F1243D" w:rsidP="00354686">
            <w:pPr>
              <w:pStyle w:val="Kopfzeile"/>
              <w:rPr>
                <w:rFonts w:ascii="Verdana" w:hAnsi="Verdana" w:cs="Arial"/>
              </w:rPr>
            </w:pPr>
            <w:r w:rsidRPr="00E86FE9">
              <w:rPr>
                <w:rFonts w:ascii="Verdana" w:hAnsi="Verdana" w:cs="Arial"/>
              </w:rPr>
              <w:t>Dieses Eigenschaftsblatt wird zur Steuerung des Dateizugriffs verwendet.</w:t>
            </w:r>
          </w:p>
        </w:tc>
      </w:tr>
      <w:tr w:rsidR="00111B95" w:rsidRPr="00E86FE9">
        <w:trPr>
          <w:tblHeader/>
        </w:trPr>
        <w:tc>
          <w:tcPr>
            <w:tcW w:w="4678" w:type="dxa"/>
            <w:tcBorders>
              <w:top w:val="single" w:sz="4" w:space="0" w:color="auto"/>
              <w:bottom w:val="single" w:sz="4" w:space="0" w:color="auto"/>
            </w:tcBorders>
          </w:tcPr>
          <w:p w:rsidR="00111B95" w:rsidRPr="00E86FE9" w:rsidRDefault="00111B95" w:rsidP="00354686">
            <w:pPr>
              <w:numPr>
                <w:ilvl w:val="0"/>
                <w:numId w:val="7"/>
              </w:numPr>
              <w:rPr>
                <w:rFonts w:ascii="Verdana" w:hAnsi="Verdana" w:cs="Arial"/>
              </w:rPr>
            </w:pPr>
            <w:r w:rsidRPr="00E86FE9">
              <w:rPr>
                <w:rFonts w:ascii="Verdana" w:hAnsi="Verdana" w:cs="Arial"/>
              </w:rPr>
              <w:t>Dateitransfer deaktivieren</w:t>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111B95" w:rsidRPr="00E86FE9" w:rsidRDefault="00CD1C75" w:rsidP="00354686">
            <w:pPr>
              <w:rPr>
                <w:rFonts w:ascii="Verdana" w:hAnsi="Verdana" w:cs="Arial"/>
              </w:rPr>
            </w:pPr>
            <w:r w:rsidRPr="00E86FE9">
              <w:rPr>
                <w:rFonts w:ascii="Verdana" w:hAnsi="Verdana" w:cs="Arial"/>
              </w:rPr>
              <w:t>Deaktiviert den Dateitransfer zum und vom Client unter allen Umständen.</w:t>
            </w:r>
          </w:p>
        </w:tc>
      </w:tr>
      <w:tr w:rsidR="00111B95" w:rsidRPr="00E86FE9">
        <w:trPr>
          <w:tblHeader/>
        </w:trPr>
        <w:tc>
          <w:tcPr>
            <w:tcW w:w="4678" w:type="dxa"/>
            <w:tcBorders>
              <w:top w:val="single" w:sz="4" w:space="0" w:color="auto"/>
              <w:bottom w:val="single" w:sz="4" w:space="0" w:color="auto"/>
            </w:tcBorders>
          </w:tcPr>
          <w:p w:rsidR="00111B95" w:rsidRPr="00E86FE9" w:rsidRDefault="00111B95" w:rsidP="00354686">
            <w:pPr>
              <w:numPr>
                <w:ilvl w:val="0"/>
                <w:numId w:val="7"/>
              </w:numPr>
              <w:rPr>
                <w:rFonts w:ascii="Verdana" w:hAnsi="Verdana" w:cs="Arial"/>
              </w:rPr>
            </w:pPr>
            <w:r w:rsidRPr="00E86FE9">
              <w:rPr>
                <w:rFonts w:ascii="Verdana" w:hAnsi="Verdana" w:cs="Arial"/>
              </w:rPr>
              <w:t>Dateitransfer deaktivieren, wenn kein NT-Benutzer angemeldet ist</w:t>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111B95" w:rsidRPr="00E86FE9" w:rsidRDefault="00CD1C75" w:rsidP="00354686">
            <w:pPr>
              <w:rPr>
                <w:rFonts w:ascii="Verdana" w:hAnsi="Verdana" w:cs="Arial"/>
              </w:rPr>
            </w:pPr>
            <w:r w:rsidRPr="00E86FE9">
              <w:rPr>
                <w:rFonts w:ascii="Verdana" w:hAnsi="Verdana" w:cs="Arial"/>
              </w:rPr>
              <w:t xml:space="preserve">Deaktiviert den Dateitransfer nur dann, wenn es sich um einen NT-Computer handelt und kein Benutzer angemeldet ist. Dies bedeutet, dass sich der Controlbenutzer mit seiner eigenen Identität anmelden kann, wenn er eine gültige User ID und ein Passwort für diesen Computer besitzt. </w:t>
            </w:r>
          </w:p>
        </w:tc>
      </w:tr>
      <w:tr w:rsidR="00111B95" w:rsidRPr="00E86FE9">
        <w:trPr>
          <w:tblHeader/>
        </w:trPr>
        <w:tc>
          <w:tcPr>
            <w:tcW w:w="4678" w:type="dxa"/>
            <w:tcBorders>
              <w:top w:val="single" w:sz="4" w:space="0" w:color="auto"/>
              <w:bottom w:val="single" w:sz="4" w:space="0" w:color="auto"/>
            </w:tcBorders>
          </w:tcPr>
          <w:p w:rsidR="00111B95" w:rsidRPr="00E86FE9" w:rsidRDefault="00111B95" w:rsidP="00354686">
            <w:pPr>
              <w:numPr>
                <w:ilvl w:val="0"/>
                <w:numId w:val="7"/>
              </w:numPr>
              <w:rPr>
                <w:rFonts w:ascii="Verdana" w:hAnsi="Verdana" w:cs="Arial"/>
              </w:rPr>
            </w:pPr>
            <w:r w:rsidRPr="00E86FE9">
              <w:rPr>
                <w:rFonts w:ascii="Verdana" w:hAnsi="Verdana" w:cs="Arial"/>
              </w:rPr>
              <w:t xml:space="preserve">Beim Dateitransfer </w:t>
            </w:r>
            <w:r w:rsidR="00E52402" w:rsidRPr="00E86FE9">
              <w:rPr>
                <w:rFonts w:ascii="Verdana" w:hAnsi="Verdana" w:cs="Arial"/>
              </w:rPr>
              <w:t>die Identität eines angemeldeten NT-Benutzers annehmen</w:t>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111B95" w:rsidRPr="00E86FE9" w:rsidRDefault="00CD1C75" w:rsidP="00354686">
            <w:pPr>
              <w:rPr>
                <w:rFonts w:ascii="Verdana" w:hAnsi="Verdana" w:cs="Arial"/>
              </w:rPr>
            </w:pPr>
            <w:r w:rsidRPr="00E86FE9">
              <w:rPr>
                <w:rFonts w:ascii="Verdana" w:hAnsi="Verdana" w:cs="Arial"/>
              </w:rPr>
              <w:t>Bei der Verwendung des NetSupport Dateitransfers hat der Controlbenutzer dieselben Dateizugriffsrechte wie der angemeldete Benutzer.</w:t>
            </w:r>
          </w:p>
        </w:tc>
      </w:tr>
      <w:tr w:rsidR="001079B6" w:rsidRPr="00E86FE9">
        <w:trPr>
          <w:tblHeader/>
        </w:trPr>
        <w:tc>
          <w:tcPr>
            <w:tcW w:w="4678" w:type="dxa"/>
            <w:tcBorders>
              <w:top w:val="single" w:sz="4" w:space="0" w:color="auto"/>
              <w:bottom w:val="single" w:sz="4" w:space="0" w:color="auto"/>
            </w:tcBorders>
          </w:tcPr>
          <w:p w:rsidR="001079B6" w:rsidRPr="00E86FE9" w:rsidRDefault="001079B6" w:rsidP="00354686">
            <w:pPr>
              <w:numPr>
                <w:ilvl w:val="0"/>
                <w:numId w:val="7"/>
              </w:numPr>
              <w:rPr>
                <w:rFonts w:ascii="Verdana" w:hAnsi="Verdana" w:cs="Arial"/>
              </w:rPr>
            </w:pPr>
            <w:r>
              <w:rPr>
                <w:rFonts w:ascii="Verdana" w:hAnsi="Verdana" w:cs="Arial"/>
              </w:rPr>
              <w:t>Identität eines angemeldeten Benutzers für Netzwerklaufwerke annehmen</w:t>
            </w:r>
          </w:p>
        </w:tc>
        <w:tc>
          <w:tcPr>
            <w:tcW w:w="1701" w:type="dxa"/>
            <w:tcBorders>
              <w:top w:val="single" w:sz="4" w:space="0" w:color="auto"/>
              <w:bottom w:val="single" w:sz="4" w:space="0" w:color="auto"/>
            </w:tcBorders>
          </w:tcPr>
          <w:p w:rsidR="001079B6" w:rsidRPr="00E86FE9" w:rsidRDefault="001079B6"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1079B6" w:rsidRPr="00E86FE9" w:rsidRDefault="001079B6"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1079B6" w:rsidRPr="00E86FE9" w:rsidRDefault="001079B6" w:rsidP="001079B6">
            <w:pPr>
              <w:rPr>
                <w:rFonts w:ascii="Verdana" w:hAnsi="Verdana" w:cs="Arial"/>
              </w:rPr>
            </w:pPr>
            <w:r w:rsidRPr="00E86FE9">
              <w:rPr>
                <w:rFonts w:ascii="Verdana" w:hAnsi="Verdana" w:cs="Arial"/>
              </w:rPr>
              <w:t>Bei der Verwendung des NetSupport Dateitransfers hat der Controlbenutzer dieselben Dateizugriffsrechte wie der angemeldete Benutzer</w:t>
            </w:r>
            <w:r>
              <w:rPr>
                <w:rFonts w:ascii="Verdana" w:hAnsi="Verdana" w:cs="Arial"/>
              </w:rPr>
              <w:t xml:space="preserve"> auf die Netzwerklaufwerke.</w:t>
            </w:r>
          </w:p>
        </w:tc>
      </w:tr>
      <w:tr w:rsidR="001079B6" w:rsidRPr="00E86FE9">
        <w:trPr>
          <w:tblHeader/>
        </w:trPr>
        <w:tc>
          <w:tcPr>
            <w:tcW w:w="4678" w:type="dxa"/>
            <w:tcBorders>
              <w:top w:val="single" w:sz="4" w:space="0" w:color="auto"/>
              <w:bottom w:val="single" w:sz="4" w:space="0" w:color="auto"/>
            </w:tcBorders>
          </w:tcPr>
          <w:p w:rsidR="001079B6" w:rsidRPr="00E86FE9" w:rsidRDefault="001079B6" w:rsidP="00354686">
            <w:pPr>
              <w:numPr>
                <w:ilvl w:val="0"/>
                <w:numId w:val="7"/>
              </w:numPr>
              <w:rPr>
                <w:rFonts w:ascii="Verdana" w:hAnsi="Verdana" w:cs="Arial"/>
              </w:rPr>
            </w:pPr>
            <w:r w:rsidRPr="00E86FE9">
              <w:rPr>
                <w:rFonts w:ascii="Verdana" w:hAnsi="Verdana" w:cs="Arial"/>
              </w:rPr>
              <w:t>Zugriffsrechte auf Dateien und Verzeichnisse</w:t>
            </w:r>
          </w:p>
        </w:tc>
        <w:tc>
          <w:tcPr>
            <w:tcW w:w="1701" w:type="dxa"/>
            <w:tcBorders>
              <w:top w:val="single" w:sz="4" w:space="0" w:color="auto"/>
              <w:bottom w:val="single" w:sz="4" w:space="0" w:color="auto"/>
            </w:tcBorders>
          </w:tcPr>
          <w:p w:rsidR="001079B6" w:rsidRPr="00E86FE9" w:rsidRDefault="001079B6" w:rsidP="00354686">
            <w:pPr>
              <w:tabs>
                <w:tab w:val="left" w:pos="72"/>
              </w:tabs>
              <w:rPr>
                <w:rFonts w:ascii="Verdana" w:hAnsi="Verdana" w:cs="Arial"/>
              </w:rPr>
            </w:pPr>
          </w:p>
        </w:tc>
        <w:tc>
          <w:tcPr>
            <w:tcW w:w="1701" w:type="dxa"/>
            <w:tcBorders>
              <w:top w:val="single" w:sz="4" w:space="0" w:color="auto"/>
              <w:bottom w:val="single" w:sz="4" w:space="0" w:color="auto"/>
            </w:tcBorders>
          </w:tcPr>
          <w:p w:rsidR="001079B6" w:rsidRPr="00E86FE9" w:rsidRDefault="001079B6" w:rsidP="00354686">
            <w:pPr>
              <w:tabs>
                <w:tab w:val="left" w:pos="72"/>
              </w:tabs>
              <w:rPr>
                <w:rFonts w:ascii="Verdana" w:hAnsi="Verdana" w:cs="Arial"/>
              </w:rPr>
            </w:pPr>
          </w:p>
        </w:tc>
        <w:tc>
          <w:tcPr>
            <w:tcW w:w="6804" w:type="dxa"/>
            <w:tcBorders>
              <w:top w:val="single" w:sz="4" w:space="0" w:color="auto"/>
              <w:bottom w:val="single" w:sz="4" w:space="0" w:color="auto"/>
            </w:tcBorders>
          </w:tcPr>
          <w:p w:rsidR="001079B6" w:rsidRPr="00E86FE9" w:rsidRDefault="001079B6" w:rsidP="00354686">
            <w:pPr>
              <w:rPr>
                <w:rFonts w:ascii="Verdana" w:hAnsi="Verdana" w:cs="Arial"/>
              </w:rPr>
            </w:pPr>
            <w:r w:rsidRPr="00E86FE9">
              <w:rPr>
                <w:rFonts w:ascii="Verdana" w:hAnsi="Verdana" w:cs="Arial"/>
              </w:rPr>
              <w:t xml:space="preserve">Dies wird zur ausdrücklichen Genehmigung oder dem Verbot des Zugriffs auf individuelle Laufwerke, Verzeichnisse und Dateien verwendet. </w:t>
            </w:r>
            <w:r w:rsidRPr="00E86FE9">
              <w:rPr>
                <w:rFonts w:ascii="Verdana" w:hAnsi="Verdana" w:cs="Arial"/>
              </w:rPr>
              <w:br/>
              <w:t>Zu beachten: Dies ist nur auf Dateiübertragungen innerhalb von NetSupport Manager anwendbar.</w:t>
            </w:r>
          </w:p>
          <w:p w:rsidR="001079B6" w:rsidRPr="00E86FE9" w:rsidRDefault="001079B6" w:rsidP="00354686">
            <w:pPr>
              <w:rPr>
                <w:rFonts w:ascii="Verdana" w:hAnsi="Verdana" w:cs="Arial"/>
              </w:rPr>
            </w:pPr>
          </w:p>
          <w:p w:rsidR="001079B6" w:rsidRPr="00E86FE9" w:rsidRDefault="001079B6" w:rsidP="00354686">
            <w:pPr>
              <w:rPr>
                <w:rFonts w:ascii="Verdana" w:hAnsi="Verdana" w:cs="Arial"/>
              </w:rPr>
            </w:pPr>
            <w:r w:rsidRPr="00E86FE9">
              <w:rPr>
                <w:rFonts w:ascii="Verdana" w:hAnsi="Verdana" w:cs="Arial"/>
              </w:rPr>
              <w:t xml:space="preserve">Seine Funktionsweise ist hierarchisch, so dass Sie z. B. den Zugriff auf das Laufwerk C:\ im Allgemeinen deaktivieren, doch ausdrücklich den Zugriff auf Unterverzeichnisse gewähren können. </w:t>
            </w:r>
          </w:p>
          <w:p w:rsidR="001079B6" w:rsidRPr="00E86FE9" w:rsidRDefault="001079B6" w:rsidP="00354686">
            <w:pPr>
              <w:rPr>
                <w:rFonts w:ascii="Verdana" w:hAnsi="Verdana" w:cs="Arial"/>
              </w:rPr>
            </w:pPr>
          </w:p>
          <w:p w:rsidR="001079B6" w:rsidRPr="00E86FE9" w:rsidRDefault="001079B6" w:rsidP="00354686">
            <w:pPr>
              <w:rPr>
                <w:rFonts w:ascii="Verdana" w:hAnsi="Verdana" w:cs="Arial"/>
              </w:rPr>
            </w:pPr>
            <w:r w:rsidRPr="00E86FE9">
              <w:rPr>
                <w:rFonts w:ascii="Verdana" w:hAnsi="Verdana" w:cs="Arial"/>
                <w:b/>
              </w:rPr>
              <w:t>Hinweis:</w:t>
            </w:r>
            <w:r w:rsidRPr="00E86FE9">
              <w:rPr>
                <w:rFonts w:ascii="Verdana" w:hAnsi="Verdana" w:cs="Arial"/>
              </w:rPr>
              <w:t xml:space="preserve"> </w:t>
            </w:r>
            <w:r w:rsidRPr="00E86FE9">
              <w:rPr>
                <w:rFonts w:ascii="Verdana" w:hAnsi="Verdana" w:cs="Arial"/>
              </w:rPr>
              <w:br/>
              <w:t>Alle im Masterprofil eingestellten Zugriffsrechte beziehen sich auf alle Profile, wenn sie nicht außer Kraft gesetzt werden.</w:t>
            </w:r>
          </w:p>
        </w:tc>
      </w:tr>
    </w:tbl>
    <w:p w:rsidR="00562AFC" w:rsidRDefault="00562AFC" w:rsidP="00354686">
      <w:pPr>
        <w:rPr>
          <w:rFonts w:ascii="Verdana" w:hAnsi="Verdana" w:cs="Arial"/>
        </w:rPr>
      </w:pPr>
    </w:p>
    <w:p w:rsidR="006C0525" w:rsidRPr="00E86FE9" w:rsidRDefault="00562AFC" w:rsidP="00354686">
      <w:pPr>
        <w:rPr>
          <w:rFonts w:ascii="Verdana" w:hAnsi="Verdana" w:cs="Arial"/>
        </w:rPr>
      </w:pPr>
      <w:r>
        <w:rPr>
          <w:rFonts w:ascii="Verdana" w:hAnsi="Verdana" w:cs="Arial"/>
        </w:rPr>
        <w:br w:type="page"/>
      </w:r>
    </w:p>
    <w:tbl>
      <w:tblPr>
        <w:tblW w:w="14884"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111B95" w:rsidRPr="00E86FE9">
        <w:trPr>
          <w:cantSplit/>
          <w:tblHeader/>
        </w:trPr>
        <w:tc>
          <w:tcPr>
            <w:tcW w:w="4678" w:type="dxa"/>
            <w:tcBorders>
              <w:top w:val="single" w:sz="4" w:space="0" w:color="auto"/>
              <w:bottom w:val="single" w:sz="4" w:space="0" w:color="auto"/>
            </w:tcBorders>
          </w:tcPr>
          <w:p w:rsidR="00111B95" w:rsidRPr="00E86FE9" w:rsidRDefault="00111B95" w:rsidP="00354686">
            <w:pPr>
              <w:rPr>
                <w:rFonts w:ascii="Verdana" w:hAnsi="Verdana" w:cs="Arial"/>
                <w:b/>
                <w:bCs/>
              </w:rPr>
            </w:pPr>
            <w:r w:rsidRPr="00E86FE9">
              <w:rPr>
                <w:rFonts w:ascii="Verdana" w:hAnsi="Verdana" w:cs="Arial"/>
                <w:b/>
                <w:bCs/>
              </w:rPr>
              <w:lastRenderedPageBreak/>
              <w:t>Wiedergabe</w:t>
            </w:r>
          </w:p>
        </w:tc>
        <w:tc>
          <w:tcPr>
            <w:tcW w:w="10206" w:type="dxa"/>
            <w:gridSpan w:val="3"/>
            <w:tcBorders>
              <w:top w:val="single" w:sz="4" w:space="0" w:color="auto"/>
              <w:bottom w:val="single" w:sz="4" w:space="0" w:color="auto"/>
            </w:tcBorders>
          </w:tcPr>
          <w:p w:rsidR="00111B95" w:rsidRPr="00E86FE9" w:rsidRDefault="00111B95" w:rsidP="00354686">
            <w:pPr>
              <w:pStyle w:val="Kopfzeile"/>
              <w:tabs>
                <w:tab w:val="clear" w:pos="4536"/>
                <w:tab w:val="clear" w:pos="9072"/>
              </w:tabs>
              <w:rPr>
                <w:rFonts w:ascii="Verdana" w:hAnsi="Verdana" w:cs="Arial"/>
              </w:rPr>
            </w:pPr>
            <w:r w:rsidRPr="00E86FE9">
              <w:rPr>
                <w:rFonts w:ascii="Verdana" w:hAnsi="Verdana" w:cs="Arial"/>
              </w:rPr>
              <w:t>Mit Hilfe dieser Einstellungen können Sie konfigurieren, wie das Client-Programm Remote-Control-Sitzungen zur Wiedergabe durch das Control-Programm aufzeichnet.</w:t>
            </w:r>
          </w:p>
        </w:tc>
      </w:tr>
      <w:tr w:rsidR="00111B95" w:rsidRPr="00E86FE9">
        <w:trPr>
          <w:tblHeader/>
        </w:trPr>
        <w:tc>
          <w:tcPr>
            <w:tcW w:w="4678" w:type="dxa"/>
            <w:tcBorders>
              <w:top w:val="single" w:sz="4" w:space="0" w:color="auto"/>
              <w:bottom w:val="single" w:sz="4" w:space="0" w:color="auto"/>
            </w:tcBorders>
          </w:tcPr>
          <w:p w:rsidR="00111B95" w:rsidRPr="00E86FE9" w:rsidRDefault="00111B95" w:rsidP="00354686">
            <w:pPr>
              <w:numPr>
                <w:ilvl w:val="0"/>
                <w:numId w:val="6"/>
              </w:numPr>
              <w:rPr>
                <w:rFonts w:ascii="Verdana" w:hAnsi="Verdana" w:cs="Arial"/>
              </w:rPr>
            </w:pPr>
            <w:r w:rsidRPr="00E86FE9">
              <w:rPr>
                <w:rFonts w:ascii="Verdana" w:hAnsi="Verdana" w:cs="Arial"/>
              </w:rPr>
              <w:t>Wiedergabedateien aufzeichnen</w:t>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111B95" w:rsidRPr="00E86FE9" w:rsidRDefault="00461D8D" w:rsidP="00354686">
            <w:pPr>
              <w:rPr>
                <w:rFonts w:ascii="Verdana" w:hAnsi="Verdana" w:cs="Arial"/>
              </w:rPr>
            </w:pPr>
            <w:r w:rsidRPr="00E86FE9">
              <w:rPr>
                <w:rFonts w:ascii="Verdana" w:hAnsi="Verdana" w:cs="Arial"/>
              </w:rPr>
              <w:t>Der NetSupport Client beinhaltet eine Funktion, mit der sich alle Bildschirm- und Tastaturaktivitäten, die während einer Fernsteuerungssitzung stattfinden, aufzeichnen lassen. Diese Informationen werden in einer Datei gespeichert, die sich später auf einem Control mit der entsprechenden Zugriffsberechtigung wieder abspielen lässt.</w:t>
            </w:r>
          </w:p>
        </w:tc>
      </w:tr>
      <w:tr w:rsidR="00111B95" w:rsidRPr="00E86FE9">
        <w:trPr>
          <w:tblHeader/>
        </w:trPr>
        <w:tc>
          <w:tcPr>
            <w:tcW w:w="4678" w:type="dxa"/>
            <w:tcBorders>
              <w:top w:val="single" w:sz="4" w:space="0" w:color="auto"/>
              <w:bottom w:val="single" w:sz="4" w:space="0" w:color="auto"/>
            </w:tcBorders>
          </w:tcPr>
          <w:p w:rsidR="00111B95" w:rsidRPr="00E86FE9" w:rsidRDefault="00111B95" w:rsidP="00354686">
            <w:pPr>
              <w:numPr>
                <w:ilvl w:val="0"/>
                <w:numId w:val="6"/>
              </w:numPr>
              <w:rPr>
                <w:rFonts w:ascii="Verdana" w:hAnsi="Verdana" w:cs="Arial"/>
              </w:rPr>
            </w:pPr>
            <w:r w:rsidRPr="00E86FE9">
              <w:rPr>
                <w:rFonts w:ascii="Verdana" w:hAnsi="Verdana" w:cs="Arial"/>
              </w:rPr>
              <w:t xml:space="preserve">Dateien </w:t>
            </w:r>
            <w:r w:rsidR="006C0525" w:rsidRPr="00E86FE9">
              <w:rPr>
                <w:rFonts w:ascii="Verdana" w:hAnsi="Verdana" w:cs="Arial"/>
              </w:rPr>
              <w:t xml:space="preserve">den </w:t>
            </w:r>
            <w:r w:rsidRPr="00E86FE9">
              <w:rPr>
                <w:rFonts w:ascii="Verdana" w:hAnsi="Verdana" w:cs="Arial"/>
              </w:rPr>
              <w:t xml:space="preserve">Client-Name </w:t>
            </w:r>
            <w:r w:rsidR="006C0525" w:rsidRPr="00E86FE9">
              <w:rPr>
                <w:rFonts w:ascii="Verdana" w:hAnsi="Verdana" w:cs="Arial"/>
              </w:rPr>
              <w:t xml:space="preserve">als Präfix </w:t>
            </w:r>
            <w:r w:rsidRPr="00E86FE9">
              <w:rPr>
                <w:rFonts w:ascii="Verdana" w:hAnsi="Verdana" w:cs="Arial"/>
              </w:rPr>
              <w:t>voranstellen</w:t>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111B95" w:rsidRPr="00E86FE9" w:rsidRDefault="00461D8D" w:rsidP="00354686">
            <w:pPr>
              <w:rPr>
                <w:rFonts w:ascii="Verdana" w:hAnsi="Verdana" w:cs="Arial"/>
              </w:rPr>
            </w:pPr>
            <w:r w:rsidRPr="00E86FE9">
              <w:rPr>
                <w:rFonts w:ascii="Verdana" w:hAnsi="Verdana" w:cs="Arial"/>
              </w:rPr>
              <w:t>Wiedergabedateien werden standardmäßig inkrementell im Format 00000001.rpf, usw. benannt. Oder Sie können durch die Aktivierung dieser Option der Datei den Clientnamen als Präfix vorsetzen. Dies kann zur Identifizierung einer bestimmten Wiedergabedatei mit dem Computer/Benutzer, die für die ursprüngliche Aufzeichnung verantwortlich waren, beitragen.</w:t>
            </w:r>
          </w:p>
        </w:tc>
      </w:tr>
      <w:tr w:rsidR="00111B95" w:rsidRPr="00E86FE9">
        <w:trPr>
          <w:tblHeader/>
        </w:trPr>
        <w:tc>
          <w:tcPr>
            <w:tcW w:w="4678" w:type="dxa"/>
            <w:tcBorders>
              <w:top w:val="single" w:sz="4" w:space="0" w:color="auto"/>
              <w:bottom w:val="single" w:sz="4" w:space="0" w:color="auto"/>
            </w:tcBorders>
          </w:tcPr>
          <w:p w:rsidR="00111B95" w:rsidRPr="00E86FE9" w:rsidRDefault="00111B95" w:rsidP="00354686">
            <w:pPr>
              <w:numPr>
                <w:ilvl w:val="0"/>
                <w:numId w:val="6"/>
              </w:numPr>
              <w:rPr>
                <w:rFonts w:ascii="Verdana" w:hAnsi="Verdana" w:cs="Arial"/>
              </w:rPr>
            </w:pPr>
            <w:r w:rsidRPr="00E86FE9">
              <w:rPr>
                <w:rFonts w:ascii="Verdana" w:hAnsi="Verdana" w:cs="Arial"/>
              </w:rPr>
              <w:t>In Verzeichnis</w:t>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p>
        </w:tc>
        <w:tc>
          <w:tcPr>
            <w:tcW w:w="6804" w:type="dxa"/>
            <w:tcBorders>
              <w:top w:val="single" w:sz="4" w:space="0" w:color="auto"/>
              <w:bottom w:val="single" w:sz="4" w:space="0" w:color="auto"/>
            </w:tcBorders>
          </w:tcPr>
          <w:p w:rsidR="00111B95" w:rsidRPr="00E86FE9" w:rsidRDefault="006C0525" w:rsidP="00354686">
            <w:pPr>
              <w:rPr>
                <w:rFonts w:ascii="Verdana" w:hAnsi="Verdana" w:cs="Arial"/>
              </w:rPr>
            </w:pPr>
            <w:r w:rsidRPr="00E86FE9">
              <w:rPr>
                <w:rFonts w:ascii="Verdana" w:hAnsi="Verdana" w:cs="Arial"/>
              </w:rPr>
              <w:t>Geben Sie an, wo die Wiedergabedateien gespeichert werden sollen.</w:t>
            </w:r>
          </w:p>
        </w:tc>
      </w:tr>
      <w:tr w:rsidR="00111B95" w:rsidRPr="00E86FE9">
        <w:trPr>
          <w:tblHeader/>
        </w:trPr>
        <w:tc>
          <w:tcPr>
            <w:tcW w:w="4678" w:type="dxa"/>
            <w:tcBorders>
              <w:top w:val="single" w:sz="4" w:space="0" w:color="auto"/>
              <w:bottom w:val="single" w:sz="4" w:space="0" w:color="auto"/>
            </w:tcBorders>
          </w:tcPr>
          <w:p w:rsidR="00111B95" w:rsidRPr="00E86FE9" w:rsidRDefault="00111B95" w:rsidP="00354686">
            <w:pPr>
              <w:numPr>
                <w:ilvl w:val="0"/>
                <w:numId w:val="6"/>
              </w:numPr>
              <w:rPr>
                <w:rFonts w:ascii="Verdana" w:hAnsi="Verdana" w:cs="Arial"/>
              </w:rPr>
            </w:pPr>
            <w:r w:rsidRPr="00E86FE9">
              <w:rPr>
                <w:rFonts w:ascii="Verdana" w:hAnsi="Verdana" w:cs="Arial"/>
              </w:rPr>
              <w:t>Als Benutzer</w:t>
            </w: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p>
        </w:tc>
        <w:tc>
          <w:tcPr>
            <w:tcW w:w="1701" w:type="dxa"/>
            <w:tcBorders>
              <w:top w:val="single" w:sz="4" w:space="0" w:color="auto"/>
              <w:bottom w:val="single" w:sz="4" w:space="0" w:color="auto"/>
            </w:tcBorders>
          </w:tcPr>
          <w:p w:rsidR="00111B95" w:rsidRPr="00E86FE9" w:rsidRDefault="00111B95" w:rsidP="00354686">
            <w:pPr>
              <w:tabs>
                <w:tab w:val="left" w:pos="72"/>
              </w:tabs>
              <w:rPr>
                <w:rFonts w:ascii="Verdana" w:hAnsi="Verdana" w:cs="Arial"/>
              </w:rPr>
            </w:pPr>
          </w:p>
        </w:tc>
        <w:tc>
          <w:tcPr>
            <w:tcW w:w="6804" w:type="dxa"/>
            <w:tcBorders>
              <w:top w:val="single" w:sz="4" w:space="0" w:color="auto"/>
              <w:bottom w:val="single" w:sz="4" w:space="0" w:color="auto"/>
            </w:tcBorders>
          </w:tcPr>
          <w:p w:rsidR="00111B95" w:rsidRPr="00E86FE9" w:rsidRDefault="006C0525" w:rsidP="00354686">
            <w:pPr>
              <w:rPr>
                <w:rFonts w:ascii="Verdana" w:hAnsi="Verdana" w:cs="Arial"/>
              </w:rPr>
            </w:pPr>
            <w:r w:rsidRPr="00E86FE9">
              <w:rPr>
                <w:rFonts w:ascii="Verdana" w:hAnsi="Verdana" w:cs="Arial"/>
              </w:rPr>
              <w:t>Der Protokolldateibenutzer ist der Benutzername und das Passwort, die zum Beschreiben der Protokolldatei verwendet werden.</w:t>
            </w:r>
          </w:p>
        </w:tc>
      </w:tr>
    </w:tbl>
    <w:p w:rsidR="00834067" w:rsidRPr="00E86FE9" w:rsidRDefault="00834067"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111B95" w:rsidRPr="00E86FE9">
        <w:trPr>
          <w:cantSplit/>
          <w:tblHeader/>
        </w:trPr>
        <w:tc>
          <w:tcPr>
            <w:tcW w:w="4678" w:type="dxa"/>
          </w:tcPr>
          <w:p w:rsidR="00111B95" w:rsidRPr="00E86FE9" w:rsidRDefault="00111B95" w:rsidP="00354686">
            <w:pPr>
              <w:rPr>
                <w:rFonts w:ascii="Verdana" w:hAnsi="Verdana" w:cs="Arial"/>
              </w:rPr>
            </w:pPr>
            <w:r w:rsidRPr="00E86FE9">
              <w:rPr>
                <w:rFonts w:ascii="Verdana" w:hAnsi="Verdana" w:cs="Arial"/>
                <w:b/>
                <w:bCs/>
              </w:rPr>
              <w:lastRenderedPageBreak/>
              <w:t>Ereignisprotokollierung</w:t>
            </w:r>
          </w:p>
        </w:tc>
        <w:tc>
          <w:tcPr>
            <w:tcW w:w="10206" w:type="dxa"/>
            <w:gridSpan w:val="3"/>
          </w:tcPr>
          <w:p w:rsidR="00111B95" w:rsidRPr="00E86FE9" w:rsidRDefault="00CB2202" w:rsidP="00354686">
            <w:pPr>
              <w:pStyle w:val="Kopfzeile"/>
              <w:rPr>
                <w:rFonts w:ascii="Verdana" w:hAnsi="Verdana" w:cs="Arial"/>
              </w:rPr>
            </w:pPr>
            <w:r w:rsidRPr="00E86FE9">
              <w:rPr>
                <w:rFonts w:ascii="Verdana" w:hAnsi="Verdana" w:cs="Arial"/>
              </w:rPr>
              <w:t xml:space="preserve">Protokolldateien zeichnen die Aktivitäten auf, die auf dem Clientcomputer stattfinden, während er ferngesteuert wird. </w:t>
            </w:r>
            <w:r w:rsidRPr="00E86FE9">
              <w:rPr>
                <w:rFonts w:ascii="Verdana" w:hAnsi="Verdana" w:cs="Arial"/>
              </w:rPr>
              <w:br/>
              <w:t xml:space="preserve">Zu Standardinformationen gehören der Name des Controls, der die Verbindung eingeleitet hat, sowie das Datum und die Zeit, zu denen die Sitzung begonnen und aufgehört hat. </w:t>
            </w:r>
            <w:r w:rsidRPr="00E86FE9">
              <w:rPr>
                <w:rFonts w:ascii="Verdana" w:hAnsi="Verdana" w:cs="Arial"/>
              </w:rPr>
              <w:br/>
              <w:t>Die erstellten Textdateien bieten einen nützlichen Überwachungspfad, aber Sie können mit dieser Funktion auch die Clientsicherheit verbessern.</w:t>
            </w:r>
          </w:p>
        </w:tc>
      </w:tr>
      <w:tr w:rsidR="00111B95" w:rsidRPr="00E86FE9">
        <w:trPr>
          <w:tblHeader/>
        </w:trPr>
        <w:tc>
          <w:tcPr>
            <w:tcW w:w="4678" w:type="dxa"/>
          </w:tcPr>
          <w:p w:rsidR="00111B95" w:rsidRPr="00E86FE9" w:rsidRDefault="00111B95" w:rsidP="00354686">
            <w:pPr>
              <w:numPr>
                <w:ilvl w:val="0"/>
                <w:numId w:val="4"/>
              </w:numPr>
              <w:rPr>
                <w:rFonts w:ascii="Verdana" w:hAnsi="Verdana" w:cs="Arial"/>
              </w:rPr>
            </w:pPr>
            <w:r w:rsidRPr="00E86FE9">
              <w:rPr>
                <w:rFonts w:ascii="Verdana" w:hAnsi="Verdana" w:cs="Arial"/>
              </w:rPr>
              <w:t>Protokollierung aktivieren</w:t>
            </w:r>
          </w:p>
        </w:tc>
        <w:tc>
          <w:tcPr>
            <w:tcW w:w="1701" w:type="dxa"/>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1701" w:type="dxa"/>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6804" w:type="dxa"/>
          </w:tcPr>
          <w:p w:rsidR="00111B95" w:rsidRPr="00E86FE9" w:rsidRDefault="00CB2202" w:rsidP="00354686">
            <w:pPr>
              <w:rPr>
                <w:rFonts w:ascii="Verdana" w:hAnsi="Verdana" w:cs="Arial"/>
              </w:rPr>
            </w:pPr>
            <w:r w:rsidRPr="00E86FE9">
              <w:rPr>
                <w:rFonts w:ascii="Verdana" w:hAnsi="Verdana" w:cs="Arial"/>
              </w:rPr>
              <w:t>Markieren Sie dieses Feld, um die Protokollierung zu aktivieren.</w:t>
            </w:r>
          </w:p>
        </w:tc>
      </w:tr>
      <w:tr w:rsidR="00111B95" w:rsidRPr="00E86FE9">
        <w:trPr>
          <w:tblHeader/>
        </w:trPr>
        <w:tc>
          <w:tcPr>
            <w:tcW w:w="4678" w:type="dxa"/>
          </w:tcPr>
          <w:p w:rsidR="00111B95" w:rsidRPr="00E86FE9" w:rsidRDefault="00111B95" w:rsidP="00354686">
            <w:pPr>
              <w:numPr>
                <w:ilvl w:val="0"/>
                <w:numId w:val="4"/>
              </w:numPr>
              <w:rPr>
                <w:rFonts w:ascii="Verdana" w:hAnsi="Verdana" w:cs="Arial"/>
              </w:rPr>
            </w:pPr>
            <w:r w:rsidRPr="00E86FE9">
              <w:rPr>
                <w:rFonts w:ascii="Verdana" w:hAnsi="Verdana" w:cs="Arial"/>
              </w:rPr>
              <w:t>In NT-Ereignisprotokoll schreiben</w:t>
            </w:r>
          </w:p>
        </w:tc>
        <w:tc>
          <w:tcPr>
            <w:tcW w:w="1701" w:type="dxa"/>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1701" w:type="dxa"/>
          </w:tcPr>
          <w:p w:rsidR="00111B95" w:rsidRPr="00E86FE9" w:rsidRDefault="00111B95" w:rsidP="00354686">
            <w:pPr>
              <w:tabs>
                <w:tab w:val="left" w:pos="72"/>
              </w:tabs>
              <w:rPr>
                <w:rFonts w:ascii="Verdana" w:hAnsi="Verdana" w:cs="Arial"/>
              </w:rPr>
            </w:pPr>
            <w:r w:rsidRPr="00E86FE9">
              <w:rPr>
                <w:rFonts w:ascii="Verdana" w:hAnsi="Verdana" w:cs="Arial"/>
              </w:rPr>
              <w:sym w:font="Wingdings" w:char="F0A8"/>
            </w:r>
          </w:p>
        </w:tc>
        <w:tc>
          <w:tcPr>
            <w:tcW w:w="6804" w:type="dxa"/>
          </w:tcPr>
          <w:p w:rsidR="00111B95" w:rsidRPr="00E86FE9" w:rsidRDefault="00CB2202" w:rsidP="00354686">
            <w:pPr>
              <w:rPr>
                <w:rFonts w:ascii="Verdana" w:hAnsi="Verdana" w:cs="Arial"/>
              </w:rPr>
            </w:pPr>
            <w:r w:rsidRPr="00E86FE9">
              <w:rPr>
                <w:rFonts w:ascii="Verdana" w:hAnsi="Verdana" w:cs="Arial"/>
              </w:rPr>
              <w:t>Stellt das Protokoll ein, das innerhalb des NT-Ereignisprotokolls geführt werden soll.</w:t>
            </w:r>
          </w:p>
        </w:tc>
      </w:tr>
      <w:tr w:rsidR="00553D8E" w:rsidRPr="00E86FE9">
        <w:trPr>
          <w:tblHeader/>
        </w:trPr>
        <w:tc>
          <w:tcPr>
            <w:tcW w:w="4678" w:type="dxa"/>
          </w:tcPr>
          <w:p w:rsidR="00553D8E" w:rsidRPr="00E86FE9" w:rsidRDefault="00553D8E" w:rsidP="00354686">
            <w:pPr>
              <w:numPr>
                <w:ilvl w:val="0"/>
                <w:numId w:val="4"/>
              </w:numPr>
              <w:rPr>
                <w:rFonts w:ascii="Verdana" w:hAnsi="Verdana" w:cs="Arial"/>
                <w:lang w:val="en-US"/>
              </w:rPr>
            </w:pPr>
            <w:r w:rsidRPr="00E86FE9">
              <w:rPr>
                <w:rFonts w:ascii="Verdana" w:hAnsi="Verdana" w:cs="Arial"/>
                <w:lang w:val="en-US"/>
              </w:rPr>
              <w:t>In diese Datei</w:t>
            </w:r>
          </w:p>
        </w:tc>
        <w:tc>
          <w:tcPr>
            <w:tcW w:w="1701" w:type="dxa"/>
          </w:tcPr>
          <w:p w:rsidR="00553D8E" w:rsidRPr="00E86FE9" w:rsidRDefault="00553D8E" w:rsidP="00354686">
            <w:pPr>
              <w:tabs>
                <w:tab w:val="left" w:pos="72"/>
              </w:tabs>
              <w:rPr>
                <w:rFonts w:ascii="Verdana" w:hAnsi="Verdana" w:cs="Arial"/>
                <w:lang w:val="en-US"/>
              </w:rPr>
            </w:pPr>
            <w:r w:rsidRPr="00E86FE9">
              <w:rPr>
                <w:rFonts w:ascii="Verdana" w:hAnsi="Verdana" w:cs="Arial"/>
              </w:rPr>
              <w:sym w:font="Wingdings" w:char="F0A8"/>
            </w:r>
          </w:p>
        </w:tc>
        <w:tc>
          <w:tcPr>
            <w:tcW w:w="1701" w:type="dxa"/>
          </w:tcPr>
          <w:p w:rsidR="00553D8E" w:rsidRPr="00E86FE9" w:rsidRDefault="00553D8E" w:rsidP="00354686">
            <w:pPr>
              <w:tabs>
                <w:tab w:val="left" w:pos="72"/>
              </w:tabs>
              <w:rPr>
                <w:rFonts w:ascii="Verdana" w:hAnsi="Verdana" w:cs="Arial"/>
                <w:lang w:val="en-US"/>
              </w:rPr>
            </w:pPr>
            <w:r w:rsidRPr="00E86FE9">
              <w:rPr>
                <w:rFonts w:ascii="Verdana" w:hAnsi="Verdana" w:cs="Arial"/>
              </w:rPr>
              <w:sym w:font="Wingdings" w:char="F0A8"/>
            </w:r>
          </w:p>
        </w:tc>
        <w:tc>
          <w:tcPr>
            <w:tcW w:w="6804" w:type="dxa"/>
          </w:tcPr>
          <w:p w:rsidR="00553D8E" w:rsidRPr="00E86FE9" w:rsidRDefault="00553D8E" w:rsidP="00354686">
            <w:pPr>
              <w:rPr>
                <w:rFonts w:ascii="Verdana" w:hAnsi="Verdana" w:cs="Arial"/>
              </w:rPr>
            </w:pPr>
            <w:r w:rsidRPr="00E86FE9">
              <w:rPr>
                <w:rFonts w:ascii="Verdana" w:hAnsi="Verdana" w:cs="Arial"/>
              </w:rPr>
              <w:t>Stellt das Protokoll ein, das innerhalb einer Textdatei geführt werden soll. Diese Datei kann sich auf der lokalen Arbeitsstation oder einem Server befinden. Mehrere Clients können in dieselbe Protokolldatei schreiben.</w:t>
            </w:r>
          </w:p>
        </w:tc>
      </w:tr>
      <w:tr w:rsidR="00553D8E" w:rsidRPr="00E86FE9">
        <w:trPr>
          <w:tblHeader/>
        </w:trPr>
        <w:tc>
          <w:tcPr>
            <w:tcW w:w="4678" w:type="dxa"/>
          </w:tcPr>
          <w:p w:rsidR="00553D8E" w:rsidRPr="00E86FE9" w:rsidRDefault="00553D8E" w:rsidP="00354686">
            <w:pPr>
              <w:numPr>
                <w:ilvl w:val="0"/>
                <w:numId w:val="4"/>
              </w:numPr>
              <w:rPr>
                <w:rFonts w:ascii="Verdana" w:hAnsi="Verdana" w:cs="Arial"/>
              </w:rPr>
            </w:pPr>
            <w:r w:rsidRPr="00E86FE9">
              <w:rPr>
                <w:rFonts w:ascii="Verdana" w:hAnsi="Verdana" w:cs="Arial"/>
              </w:rPr>
              <w:t>Primäre Protokolldatei</w:t>
            </w:r>
          </w:p>
        </w:tc>
        <w:tc>
          <w:tcPr>
            <w:tcW w:w="1701" w:type="dxa"/>
          </w:tcPr>
          <w:p w:rsidR="00553D8E" w:rsidRPr="00E86FE9" w:rsidRDefault="00553D8E" w:rsidP="00354686">
            <w:pPr>
              <w:tabs>
                <w:tab w:val="left" w:pos="72"/>
              </w:tabs>
              <w:rPr>
                <w:rFonts w:ascii="Verdana" w:hAnsi="Verdana" w:cs="Arial"/>
              </w:rPr>
            </w:pPr>
            <w:r w:rsidRPr="00E86FE9">
              <w:rPr>
                <w:rFonts w:ascii="Verdana" w:hAnsi="Verdana" w:cs="Arial"/>
              </w:rPr>
              <w:sym w:font="Wingdings" w:char="F0A8"/>
            </w:r>
          </w:p>
        </w:tc>
        <w:tc>
          <w:tcPr>
            <w:tcW w:w="1701" w:type="dxa"/>
          </w:tcPr>
          <w:p w:rsidR="00553D8E" w:rsidRPr="00E86FE9" w:rsidRDefault="00553D8E" w:rsidP="00354686">
            <w:pPr>
              <w:tabs>
                <w:tab w:val="left" w:pos="72"/>
              </w:tabs>
              <w:rPr>
                <w:rFonts w:ascii="Verdana" w:hAnsi="Verdana" w:cs="Arial"/>
              </w:rPr>
            </w:pPr>
            <w:r w:rsidRPr="00E86FE9">
              <w:rPr>
                <w:rFonts w:ascii="Verdana" w:hAnsi="Verdana" w:cs="Arial"/>
              </w:rPr>
              <w:sym w:font="Wingdings" w:char="F0A8"/>
            </w:r>
          </w:p>
        </w:tc>
        <w:tc>
          <w:tcPr>
            <w:tcW w:w="6804" w:type="dxa"/>
          </w:tcPr>
          <w:p w:rsidR="00553D8E" w:rsidRPr="00E86FE9" w:rsidRDefault="00553D8E" w:rsidP="00354686">
            <w:pPr>
              <w:rPr>
                <w:rFonts w:ascii="Verdana" w:hAnsi="Verdana" w:cs="Arial"/>
              </w:rPr>
            </w:pPr>
            <w:r w:rsidRPr="00E86FE9">
              <w:rPr>
                <w:rFonts w:ascii="Verdana" w:hAnsi="Verdana" w:cs="Arial"/>
              </w:rPr>
              <w:t>Geben Sie den Pfad und Dateinamen (*.log) an, unter denen die Protokolldatei gespeichert werden soll.</w:t>
            </w:r>
          </w:p>
        </w:tc>
      </w:tr>
      <w:tr w:rsidR="00553D8E" w:rsidRPr="00E86FE9">
        <w:trPr>
          <w:tblHeader/>
        </w:trPr>
        <w:tc>
          <w:tcPr>
            <w:tcW w:w="4678" w:type="dxa"/>
          </w:tcPr>
          <w:p w:rsidR="00553D8E" w:rsidRPr="00E86FE9" w:rsidRDefault="009A1596" w:rsidP="00354686">
            <w:pPr>
              <w:numPr>
                <w:ilvl w:val="0"/>
                <w:numId w:val="4"/>
              </w:numPr>
              <w:rPr>
                <w:rFonts w:ascii="Verdana" w:hAnsi="Verdana" w:cs="Arial"/>
              </w:rPr>
            </w:pPr>
            <w:r>
              <w:rPr>
                <w:rFonts w:ascii="Verdana" w:hAnsi="Verdana" w:cs="Arial"/>
              </w:rPr>
              <w:lastRenderedPageBreak/>
              <w:t>S</w:t>
            </w:r>
            <w:r w:rsidR="00553D8E" w:rsidRPr="00E86FE9">
              <w:rPr>
                <w:rFonts w:ascii="Verdana" w:hAnsi="Verdana" w:cs="Arial"/>
              </w:rPr>
              <w:t>ekundäre Protokolldatei</w:t>
            </w:r>
          </w:p>
        </w:tc>
        <w:tc>
          <w:tcPr>
            <w:tcW w:w="1701" w:type="dxa"/>
          </w:tcPr>
          <w:p w:rsidR="00553D8E" w:rsidRPr="00E86FE9" w:rsidRDefault="00553D8E" w:rsidP="00354686">
            <w:pPr>
              <w:tabs>
                <w:tab w:val="left" w:pos="72"/>
              </w:tabs>
              <w:rPr>
                <w:rFonts w:ascii="Verdana" w:hAnsi="Verdana" w:cs="Arial"/>
              </w:rPr>
            </w:pPr>
            <w:r w:rsidRPr="00E86FE9">
              <w:rPr>
                <w:rFonts w:ascii="Verdana" w:hAnsi="Verdana" w:cs="Arial"/>
              </w:rPr>
              <w:sym w:font="Wingdings" w:char="F0A8"/>
            </w:r>
          </w:p>
        </w:tc>
        <w:tc>
          <w:tcPr>
            <w:tcW w:w="1701" w:type="dxa"/>
          </w:tcPr>
          <w:p w:rsidR="00553D8E" w:rsidRPr="00E86FE9" w:rsidRDefault="00553D8E" w:rsidP="00354686">
            <w:pPr>
              <w:tabs>
                <w:tab w:val="left" w:pos="72"/>
              </w:tabs>
              <w:rPr>
                <w:rFonts w:ascii="Verdana" w:hAnsi="Verdana" w:cs="Arial"/>
              </w:rPr>
            </w:pPr>
            <w:r w:rsidRPr="00E86FE9">
              <w:rPr>
                <w:rFonts w:ascii="Verdana" w:hAnsi="Verdana" w:cs="Arial"/>
              </w:rPr>
              <w:sym w:font="Wingdings" w:char="F0A8"/>
            </w:r>
          </w:p>
        </w:tc>
        <w:tc>
          <w:tcPr>
            <w:tcW w:w="6804" w:type="dxa"/>
          </w:tcPr>
          <w:p w:rsidR="00553D8E" w:rsidRPr="00E86FE9" w:rsidRDefault="00553D8E" w:rsidP="00354686">
            <w:pPr>
              <w:rPr>
                <w:rFonts w:ascii="Verdana" w:hAnsi="Verdana" w:cs="Arial"/>
              </w:rPr>
            </w:pPr>
            <w:r w:rsidRPr="00E86FE9">
              <w:rPr>
                <w:rFonts w:ascii="Verdana" w:hAnsi="Verdana" w:cs="Arial"/>
              </w:rPr>
              <w:t xml:space="preserve">Geben Sie den Pfad für eine sekundäre Protokolldatei an. </w:t>
            </w:r>
            <w:r w:rsidRPr="00E86FE9">
              <w:rPr>
                <w:rFonts w:ascii="Verdana" w:hAnsi="Verdana" w:cs="Arial"/>
              </w:rPr>
              <w:br/>
              <w:t>Wenn der primäre Pfad nicht gefunden werden kann, zum Beispiel bei einem Serverausfall, wird die Datei hier gespeichert.</w:t>
            </w:r>
          </w:p>
          <w:p w:rsidR="00553D8E" w:rsidRPr="00E86FE9" w:rsidRDefault="00553D8E" w:rsidP="00354686">
            <w:pPr>
              <w:rPr>
                <w:rFonts w:ascii="Verdana" w:hAnsi="Verdana" w:cs="Arial"/>
              </w:rPr>
            </w:pPr>
            <w:r w:rsidRPr="00E86FE9">
              <w:rPr>
                <w:rFonts w:ascii="Verdana" w:hAnsi="Verdana" w:cs="Arial"/>
              </w:rPr>
              <w:br/>
              <w:t xml:space="preserve">Um die Suche nach Protokolldateien zu vereinfachen, ganz besonders wenn mehrere Clientprotokolldateien auf demselben Server gespeichert werden, können in die oben angegebenen Dateinamen der Computername des Clients und das Erstellungsdatum des Protokolls mit aufgenommen werden. </w:t>
            </w:r>
            <w:r w:rsidRPr="00E86FE9">
              <w:rPr>
                <w:rFonts w:ascii="Verdana" w:hAnsi="Verdana" w:cs="Arial"/>
              </w:rPr>
              <w:br/>
              <w:t xml:space="preserve">z.B: </w:t>
            </w:r>
            <w:hyperlink r:id="rId8" w:history="1">
              <w:r w:rsidR="00834067" w:rsidRPr="00E86FE9">
                <w:rPr>
                  <w:rStyle w:val="Hyperlink"/>
                  <w:rFonts w:ascii="Verdana" w:hAnsi="Verdana" w:cs="Arial"/>
                </w:rPr>
                <w:t>\\Logserver</w:t>
              </w:r>
            </w:hyperlink>
            <w:r w:rsidRPr="00E86FE9">
              <w:rPr>
                <w:rFonts w:ascii="Verdana" w:hAnsi="Verdana" w:cs="Arial"/>
              </w:rPr>
              <w:t xml:space="preserve">1\logfiles\$computername$$dd$$mm$$yy$.log. </w:t>
            </w:r>
          </w:p>
          <w:p w:rsidR="00553D8E" w:rsidRPr="00E86FE9" w:rsidRDefault="00553D8E" w:rsidP="00354686">
            <w:pPr>
              <w:rPr>
                <w:rFonts w:ascii="Verdana" w:hAnsi="Verdana" w:cs="Arial"/>
              </w:rPr>
            </w:pPr>
            <w:r w:rsidRPr="00E86FE9">
              <w:rPr>
                <w:rFonts w:ascii="Verdana" w:hAnsi="Verdana" w:cs="Arial"/>
              </w:rPr>
              <w:t>In diesem Falle können die Aktivitäten auf einem bestimmten Clientcomputer täglich festgehalten werden.</w:t>
            </w:r>
          </w:p>
          <w:p w:rsidR="00553D8E" w:rsidRPr="00E86FE9" w:rsidRDefault="00553D8E" w:rsidP="00354686">
            <w:pPr>
              <w:rPr>
                <w:rFonts w:ascii="Verdana" w:hAnsi="Verdana" w:cs="Arial"/>
              </w:rPr>
            </w:pPr>
          </w:p>
          <w:p w:rsidR="00553D8E" w:rsidRPr="00E86FE9" w:rsidRDefault="00553D8E" w:rsidP="00354686">
            <w:pPr>
              <w:rPr>
                <w:rFonts w:ascii="Verdana" w:hAnsi="Verdana" w:cs="Arial"/>
              </w:rPr>
            </w:pPr>
            <w:r w:rsidRPr="00E86FE9">
              <w:rPr>
                <w:rFonts w:ascii="Verdana" w:hAnsi="Verdana" w:cs="Arial"/>
              </w:rPr>
              <w:t>Annehmbare Formate für das Datum sind:</w:t>
            </w:r>
          </w:p>
          <w:p w:rsidR="00553D8E" w:rsidRPr="00E86FE9" w:rsidRDefault="00553D8E" w:rsidP="00354686">
            <w:pPr>
              <w:rPr>
                <w:rFonts w:ascii="Verdana" w:hAnsi="Verdana" w:cs="Arial"/>
                <w:b/>
              </w:rPr>
            </w:pPr>
            <w:r w:rsidRPr="00E86FE9">
              <w:rPr>
                <w:rFonts w:ascii="Verdana" w:hAnsi="Verdana" w:cs="Arial"/>
                <w:b/>
              </w:rPr>
              <w:t>$d$$m$$y$</w:t>
            </w:r>
            <w:r w:rsidRPr="00E86FE9">
              <w:rPr>
                <w:rFonts w:ascii="Verdana" w:hAnsi="Verdana" w:cs="Arial"/>
                <w:b/>
              </w:rPr>
              <w:tab/>
            </w:r>
          </w:p>
          <w:p w:rsidR="00553D8E" w:rsidRPr="00E86FE9" w:rsidRDefault="00553D8E" w:rsidP="00354686">
            <w:pPr>
              <w:rPr>
                <w:rFonts w:ascii="Verdana" w:hAnsi="Verdana" w:cs="Arial"/>
              </w:rPr>
            </w:pPr>
            <w:r w:rsidRPr="00E86FE9">
              <w:rPr>
                <w:rFonts w:ascii="Verdana" w:hAnsi="Verdana" w:cs="Arial"/>
              </w:rPr>
              <w:t xml:space="preserve">liefert für den 18. September 2003 die Zahl 1893 </w:t>
            </w:r>
          </w:p>
          <w:p w:rsidR="00553D8E" w:rsidRPr="00E86FE9" w:rsidRDefault="00553D8E" w:rsidP="00354686">
            <w:pPr>
              <w:rPr>
                <w:rFonts w:ascii="Verdana" w:hAnsi="Verdana" w:cs="Arial"/>
                <w:b/>
              </w:rPr>
            </w:pPr>
            <w:r w:rsidRPr="00E86FE9">
              <w:rPr>
                <w:rFonts w:ascii="Verdana" w:hAnsi="Verdana" w:cs="Arial"/>
                <w:b/>
              </w:rPr>
              <w:t>$dd$$mm$$yy$</w:t>
            </w:r>
            <w:r w:rsidRPr="00E86FE9">
              <w:rPr>
                <w:rFonts w:ascii="Verdana" w:hAnsi="Verdana" w:cs="Arial"/>
                <w:b/>
              </w:rPr>
              <w:tab/>
            </w:r>
          </w:p>
          <w:p w:rsidR="00553D8E" w:rsidRPr="00E86FE9" w:rsidRDefault="00553D8E" w:rsidP="00354686">
            <w:pPr>
              <w:rPr>
                <w:rFonts w:ascii="Verdana" w:hAnsi="Verdana" w:cs="Arial"/>
              </w:rPr>
            </w:pPr>
            <w:r w:rsidRPr="00E86FE9">
              <w:rPr>
                <w:rFonts w:ascii="Verdana" w:hAnsi="Verdana" w:cs="Arial"/>
              </w:rPr>
              <w:t>liefert</w:t>
            </w:r>
            <w:r w:rsidRPr="00E86FE9">
              <w:rPr>
                <w:rFonts w:ascii="Verdana" w:hAnsi="Verdana" w:cs="Arial"/>
              </w:rPr>
              <w:tab/>
              <w:t>180903.</w:t>
            </w:r>
          </w:p>
          <w:p w:rsidR="00553D8E" w:rsidRPr="00E86FE9" w:rsidRDefault="00553D8E" w:rsidP="00354686">
            <w:pPr>
              <w:rPr>
                <w:rFonts w:ascii="Verdana" w:hAnsi="Verdana" w:cs="Arial"/>
                <w:b/>
              </w:rPr>
            </w:pPr>
            <w:r w:rsidRPr="00E86FE9">
              <w:rPr>
                <w:rFonts w:ascii="Verdana" w:hAnsi="Verdana" w:cs="Arial"/>
                <w:b/>
              </w:rPr>
              <w:t>$ddd$$mmm$$yyy$</w:t>
            </w:r>
          </w:p>
          <w:p w:rsidR="00553D8E" w:rsidRPr="00E86FE9" w:rsidRDefault="00553D8E" w:rsidP="00354686">
            <w:pPr>
              <w:rPr>
                <w:rFonts w:ascii="Verdana" w:hAnsi="Verdana" w:cs="Arial"/>
              </w:rPr>
            </w:pPr>
            <w:r w:rsidRPr="00E86FE9">
              <w:rPr>
                <w:rFonts w:ascii="Verdana" w:hAnsi="Verdana" w:cs="Arial"/>
              </w:rPr>
              <w:t>liefert</w:t>
            </w:r>
            <w:r w:rsidRPr="00E86FE9">
              <w:rPr>
                <w:rFonts w:ascii="Verdana" w:hAnsi="Verdana" w:cs="Arial"/>
              </w:rPr>
              <w:tab/>
              <w:t>DonSep2003.</w:t>
            </w:r>
          </w:p>
          <w:p w:rsidR="00553D8E" w:rsidRPr="00E86FE9" w:rsidRDefault="00553D8E" w:rsidP="00354686">
            <w:pPr>
              <w:rPr>
                <w:rFonts w:ascii="Verdana" w:hAnsi="Verdana" w:cs="Arial"/>
                <w:b/>
              </w:rPr>
            </w:pPr>
            <w:r w:rsidRPr="00E86FE9">
              <w:rPr>
                <w:rFonts w:ascii="Verdana" w:hAnsi="Verdana" w:cs="Arial"/>
                <w:b/>
              </w:rPr>
              <w:t>$ddd$$dd$$mmm$$yyy$</w:t>
            </w:r>
          </w:p>
          <w:p w:rsidR="00553D8E" w:rsidRPr="00E86FE9" w:rsidRDefault="00553D8E" w:rsidP="00354686">
            <w:pPr>
              <w:rPr>
                <w:rFonts w:ascii="Verdana" w:hAnsi="Verdana" w:cs="Arial"/>
              </w:rPr>
            </w:pPr>
            <w:r w:rsidRPr="00E86FE9">
              <w:rPr>
                <w:rFonts w:ascii="Verdana" w:hAnsi="Verdana" w:cs="Arial"/>
              </w:rPr>
              <w:t>liefert</w:t>
            </w:r>
            <w:r w:rsidRPr="00E86FE9">
              <w:rPr>
                <w:rFonts w:ascii="Verdana" w:hAnsi="Verdana" w:cs="Arial"/>
              </w:rPr>
              <w:tab/>
              <w:t>Don18Sep2003.</w:t>
            </w:r>
          </w:p>
          <w:p w:rsidR="00553D8E" w:rsidRPr="00E86FE9" w:rsidRDefault="00553D8E" w:rsidP="00354686">
            <w:pPr>
              <w:rPr>
                <w:rFonts w:ascii="Verdana" w:hAnsi="Verdana" w:cs="Arial"/>
                <w:b/>
              </w:rPr>
            </w:pPr>
            <w:r w:rsidRPr="00E86FE9">
              <w:rPr>
                <w:rFonts w:ascii="Verdana" w:hAnsi="Verdana" w:cs="Arial"/>
                <w:b/>
              </w:rPr>
              <w:t>$dddd$$dd$$mmmm$$yyyy$</w:t>
            </w:r>
          </w:p>
          <w:p w:rsidR="00553D8E" w:rsidRPr="00E86FE9" w:rsidRDefault="00553D8E" w:rsidP="00354686">
            <w:pPr>
              <w:rPr>
                <w:rFonts w:ascii="Verdana" w:hAnsi="Verdana" w:cs="Arial"/>
              </w:rPr>
            </w:pPr>
            <w:r w:rsidRPr="00E86FE9">
              <w:rPr>
                <w:rFonts w:ascii="Verdana" w:hAnsi="Verdana" w:cs="Arial"/>
              </w:rPr>
              <w:t>liefert  Donnerstag18September2003.</w:t>
            </w:r>
            <w:r w:rsidRPr="00E86FE9">
              <w:rPr>
                <w:rFonts w:ascii="Verdana" w:hAnsi="Verdana" w:cs="Arial"/>
              </w:rPr>
              <w:tab/>
            </w:r>
          </w:p>
          <w:p w:rsidR="00553D8E" w:rsidRPr="00E86FE9" w:rsidRDefault="00553D8E" w:rsidP="00354686">
            <w:pPr>
              <w:rPr>
                <w:rFonts w:ascii="Verdana" w:hAnsi="Verdana" w:cs="Arial"/>
              </w:rPr>
            </w:pPr>
          </w:p>
          <w:p w:rsidR="00553D8E" w:rsidRPr="00E86FE9" w:rsidRDefault="00553D8E" w:rsidP="00354686">
            <w:pPr>
              <w:rPr>
                <w:rFonts w:ascii="Verdana" w:hAnsi="Verdana" w:cs="Arial"/>
              </w:rPr>
            </w:pPr>
            <w:r w:rsidRPr="00E86FE9">
              <w:rPr>
                <w:rFonts w:ascii="Verdana" w:hAnsi="Verdana" w:cs="Arial"/>
              </w:rPr>
              <w:t>Unter NT/2000/XP muss diese Datei ein UNC-Pfadname sein, da erst dann ein zugeordnetes Laufwerk verfügbar wird, wenn Sie sich anmelden.</w:t>
            </w:r>
          </w:p>
          <w:p w:rsidR="00553D8E" w:rsidRPr="00E86FE9" w:rsidRDefault="00553D8E" w:rsidP="00354686">
            <w:pPr>
              <w:rPr>
                <w:rFonts w:ascii="Verdana" w:hAnsi="Verdana" w:cs="Arial"/>
              </w:rPr>
            </w:pPr>
          </w:p>
          <w:p w:rsidR="00553D8E" w:rsidRPr="00E86FE9" w:rsidRDefault="00553D8E" w:rsidP="00354686">
            <w:pPr>
              <w:rPr>
                <w:rFonts w:ascii="Verdana" w:hAnsi="Verdana" w:cs="Arial"/>
              </w:rPr>
            </w:pPr>
            <w:r w:rsidRPr="00E86FE9">
              <w:rPr>
                <w:rFonts w:ascii="Verdana" w:hAnsi="Verdana" w:cs="Arial"/>
              </w:rPr>
              <w:t>Unter Windows 95/98/ME muss die Datei in einem NULL Sitzungs-Teilvorgang (siehe Onlinehilfe ) enthalten sein.</w:t>
            </w:r>
          </w:p>
        </w:tc>
      </w:tr>
      <w:tr w:rsidR="00553D8E" w:rsidRPr="00E86FE9">
        <w:trPr>
          <w:tblHeader/>
        </w:trPr>
        <w:tc>
          <w:tcPr>
            <w:tcW w:w="4678" w:type="dxa"/>
          </w:tcPr>
          <w:p w:rsidR="00553D8E" w:rsidRPr="00E86FE9" w:rsidRDefault="00553D8E" w:rsidP="00354686">
            <w:pPr>
              <w:numPr>
                <w:ilvl w:val="0"/>
                <w:numId w:val="4"/>
              </w:numPr>
              <w:rPr>
                <w:rFonts w:ascii="Verdana" w:hAnsi="Verdana" w:cs="Arial"/>
              </w:rPr>
            </w:pPr>
            <w:r w:rsidRPr="00E86FE9">
              <w:rPr>
                <w:rFonts w:ascii="Verdana" w:hAnsi="Verdana" w:cs="Arial"/>
              </w:rPr>
              <w:t>Als Benutzer</w:t>
            </w:r>
          </w:p>
        </w:tc>
        <w:tc>
          <w:tcPr>
            <w:tcW w:w="1701" w:type="dxa"/>
          </w:tcPr>
          <w:p w:rsidR="00553D8E" w:rsidRPr="00E86FE9" w:rsidRDefault="00553D8E" w:rsidP="00354686">
            <w:pPr>
              <w:tabs>
                <w:tab w:val="left" w:pos="72"/>
              </w:tabs>
              <w:rPr>
                <w:rFonts w:ascii="Verdana" w:hAnsi="Verdana" w:cs="Arial"/>
              </w:rPr>
            </w:pPr>
            <w:r w:rsidRPr="00E86FE9">
              <w:rPr>
                <w:rFonts w:ascii="Verdana" w:hAnsi="Verdana" w:cs="Arial"/>
              </w:rPr>
              <w:sym w:font="Wingdings" w:char="F0A8"/>
            </w:r>
          </w:p>
        </w:tc>
        <w:tc>
          <w:tcPr>
            <w:tcW w:w="1701" w:type="dxa"/>
          </w:tcPr>
          <w:p w:rsidR="00553D8E" w:rsidRPr="00E86FE9" w:rsidRDefault="00553D8E" w:rsidP="00354686">
            <w:pPr>
              <w:tabs>
                <w:tab w:val="left" w:pos="72"/>
              </w:tabs>
              <w:rPr>
                <w:rFonts w:ascii="Verdana" w:hAnsi="Verdana" w:cs="Arial"/>
              </w:rPr>
            </w:pPr>
            <w:r w:rsidRPr="00E86FE9">
              <w:rPr>
                <w:rFonts w:ascii="Verdana" w:hAnsi="Verdana" w:cs="Arial"/>
              </w:rPr>
              <w:sym w:font="Wingdings" w:char="F0A8"/>
            </w:r>
          </w:p>
        </w:tc>
        <w:tc>
          <w:tcPr>
            <w:tcW w:w="6804" w:type="dxa"/>
          </w:tcPr>
          <w:p w:rsidR="00553D8E" w:rsidRPr="00E86FE9" w:rsidRDefault="00D676FE" w:rsidP="00354686">
            <w:pPr>
              <w:rPr>
                <w:rFonts w:ascii="Verdana" w:hAnsi="Verdana" w:cs="Arial"/>
              </w:rPr>
            </w:pPr>
            <w:r w:rsidRPr="00E86FE9">
              <w:rPr>
                <w:rFonts w:ascii="Verdana" w:hAnsi="Verdana" w:cs="Arial"/>
              </w:rPr>
              <w:t>Unter “Protokolldateibenutzer” versteht man den Benutzernamen und das Passwort, mit denen sich die Protokolldatei beschreiben lässt, wenn es sich bei dem angegebenen Pfad um einen UNC-Pfad handelt.</w:t>
            </w:r>
          </w:p>
        </w:tc>
      </w:tr>
      <w:tr w:rsidR="00D676FE" w:rsidRPr="00E86FE9">
        <w:trPr>
          <w:tblHeader/>
        </w:trPr>
        <w:tc>
          <w:tcPr>
            <w:tcW w:w="4678" w:type="dxa"/>
          </w:tcPr>
          <w:p w:rsidR="00D676FE" w:rsidRPr="00E86FE9" w:rsidRDefault="00D676FE" w:rsidP="00354686">
            <w:pPr>
              <w:numPr>
                <w:ilvl w:val="0"/>
                <w:numId w:val="4"/>
              </w:numPr>
              <w:rPr>
                <w:rFonts w:ascii="Verdana" w:hAnsi="Verdana" w:cs="Arial"/>
              </w:rPr>
            </w:pPr>
            <w:r w:rsidRPr="00E86FE9">
              <w:rPr>
                <w:rFonts w:ascii="Verdana" w:hAnsi="Verdana" w:cs="Arial"/>
              </w:rPr>
              <w:t>An Protokolldatei anhängen</w:t>
            </w:r>
          </w:p>
        </w:tc>
        <w:tc>
          <w:tcPr>
            <w:tcW w:w="1701" w:type="dxa"/>
          </w:tcPr>
          <w:p w:rsidR="00D676FE" w:rsidRPr="00E86FE9" w:rsidRDefault="00D676FE" w:rsidP="00354686">
            <w:pPr>
              <w:tabs>
                <w:tab w:val="left" w:pos="72"/>
              </w:tabs>
              <w:rPr>
                <w:rFonts w:ascii="Verdana" w:hAnsi="Verdana" w:cs="Arial"/>
                <w:lang w:val="en-US"/>
              </w:rPr>
            </w:pPr>
            <w:r w:rsidRPr="00E86FE9">
              <w:rPr>
                <w:rFonts w:ascii="Verdana" w:hAnsi="Verdana" w:cs="Arial"/>
              </w:rPr>
              <w:sym w:font="Wingdings" w:char="F0A8"/>
            </w:r>
          </w:p>
        </w:tc>
        <w:tc>
          <w:tcPr>
            <w:tcW w:w="1701" w:type="dxa"/>
          </w:tcPr>
          <w:p w:rsidR="00D676FE" w:rsidRPr="00E86FE9" w:rsidRDefault="00D676FE" w:rsidP="00354686">
            <w:pPr>
              <w:tabs>
                <w:tab w:val="left" w:pos="72"/>
              </w:tabs>
              <w:rPr>
                <w:rFonts w:ascii="Verdana" w:hAnsi="Verdana" w:cs="Arial"/>
                <w:lang w:val="en-US"/>
              </w:rPr>
            </w:pPr>
            <w:r w:rsidRPr="00E86FE9">
              <w:rPr>
                <w:rFonts w:ascii="Verdana" w:hAnsi="Verdana" w:cs="Arial"/>
              </w:rPr>
              <w:sym w:font="Wingdings" w:char="F0A8"/>
            </w:r>
          </w:p>
        </w:tc>
        <w:tc>
          <w:tcPr>
            <w:tcW w:w="6804" w:type="dxa"/>
          </w:tcPr>
          <w:p w:rsidR="00D676FE" w:rsidRPr="00E86FE9" w:rsidRDefault="00D676FE" w:rsidP="00354686">
            <w:pPr>
              <w:rPr>
                <w:rFonts w:ascii="Verdana" w:hAnsi="Verdana" w:cs="Arial"/>
              </w:rPr>
            </w:pPr>
            <w:r w:rsidRPr="00E86FE9">
              <w:rPr>
                <w:rFonts w:ascii="Verdana" w:hAnsi="Verdana" w:cs="Arial"/>
              </w:rPr>
              <w:t>Wenn dieses Feld markiert ist, fügt NetSupport zu den vorhandenen Einträgen in der Protokolldatei ständig neue hinzu. Wenn das Feld nicht markiert ist, werden vorhandene Objekte überschrieben.</w:t>
            </w:r>
          </w:p>
        </w:tc>
      </w:tr>
      <w:tr w:rsidR="00D676FE" w:rsidRPr="00E86FE9">
        <w:trPr>
          <w:tblHeader/>
        </w:trPr>
        <w:tc>
          <w:tcPr>
            <w:tcW w:w="4678" w:type="dxa"/>
          </w:tcPr>
          <w:p w:rsidR="00D676FE" w:rsidRPr="00E86FE9" w:rsidRDefault="00D676FE" w:rsidP="00354686">
            <w:pPr>
              <w:numPr>
                <w:ilvl w:val="0"/>
                <w:numId w:val="4"/>
              </w:numPr>
              <w:rPr>
                <w:rFonts w:ascii="Verdana" w:hAnsi="Verdana" w:cs="Arial"/>
              </w:rPr>
            </w:pPr>
            <w:r w:rsidRPr="00E86FE9">
              <w:rPr>
                <w:rFonts w:ascii="Verdana" w:hAnsi="Verdana" w:cs="Arial"/>
              </w:rPr>
              <w:lastRenderedPageBreak/>
              <w:t>Verbindung ablehnen, wenn kein Protokollserver verfügbar</w:t>
            </w:r>
          </w:p>
        </w:tc>
        <w:tc>
          <w:tcPr>
            <w:tcW w:w="1701" w:type="dxa"/>
          </w:tcPr>
          <w:p w:rsidR="00D676FE" w:rsidRPr="00E86FE9" w:rsidRDefault="00D676FE" w:rsidP="00354686">
            <w:pPr>
              <w:tabs>
                <w:tab w:val="left" w:pos="72"/>
              </w:tabs>
              <w:rPr>
                <w:rFonts w:ascii="Verdana" w:hAnsi="Verdana" w:cs="Arial"/>
                <w:lang w:val="en-US"/>
              </w:rPr>
            </w:pPr>
            <w:r w:rsidRPr="00E86FE9">
              <w:rPr>
                <w:rFonts w:ascii="Verdana" w:hAnsi="Verdana" w:cs="Arial"/>
              </w:rPr>
              <w:sym w:font="Wingdings" w:char="F0A8"/>
            </w:r>
          </w:p>
        </w:tc>
        <w:tc>
          <w:tcPr>
            <w:tcW w:w="1701" w:type="dxa"/>
          </w:tcPr>
          <w:p w:rsidR="00D676FE" w:rsidRPr="00E86FE9" w:rsidRDefault="00D676FE" w:rsidP="00354686">
            <w:pPr>
              <w:tabs>
                <w:tab w:val="left" w:pos="72"/>
              </w:tabs>
              <w:rPr>
                <w:rFonts w:ascii="Verdana" w:hAnsi="Verdana" w:cs="Arial"/>
                <w:lang w:val="en-US"/>
              </w:rPr>
            </w:pPr>
            <w:r w:rsidRPr="00E86FE9">
              <w:rPr>
                <w:rFonts w:ascii="Verdana" w:hAnsi="Verdana" w:cs="Arial"/>
              </w:rPr>
              <w:sym w:font="Wingdings" w:char="F0A8"/>
            </w:r>
          </w:p>
        </w:tc>
        <w:tc>
          <w:tcPr>
            <w:tcW w:w="6804" w:type="dxa"/>
          </w:tcPr>
          <w:p w:rsidR="00D676FE" w:rsidRPr="00E86FE9" w:rsidRDefault="00D676FE" w:rsidP="00354686">
            <w:pPr>
              <w:rPr>
                <w:rFonts w:ascii="Verdana" w:hAnsi="Verdana" w:cs="Arial"/>
              </w:rPr>
            </w:pPr>
            <w:r w:rsidRPr="00E86FE9">
              <w:rPr>
                <w:rFonts w:ascii="Verdana" w:hAnsi="Verdana" w:cs="Arial"/>
              </w:rPr>
              <w:t>Durch die Aktivierung dieser Option können Sie zusätzliche Sicherheit hinzufügen. Wenn die Protokollierung aktiviert ist und ein Control einen Verbindungsversuch macht, aber keine der Protokolldateien gefunden werden kann, wird die Verbindungsanfrage abgelehnt. Hierdurch lässt sich sicherstellen, dass keine eingerichteten Überwachungsprüfungen beeinträchtigt werden, wenn sich Aktivitäten infolge von Serverausfällen nicht protokollieren lassen.</w:t>
            </w:r>
          </w:p>
        </w:tc>
      </w:tr>
      <w:tr w:rsidR="00111B95" w:rsidRPr="00E86FE9">
        <w:trPr>
          <w:tblHeader/>
        </w:trPr>
        <w:tc>
          <w:tcPr>
            <w:tcW w:w="4678" w:type="dxa"/>
          </w:tcPr>
          <w:p w:rsidR="00111B95" w:rsidRPr="00E86FE9" w:rsidRDefault="00D676FE" w:rsidP="00354686">
            <w:pPr>
              <w:numPr>
                <w:ilvl w:val="0"/>
                <w:numId w:val="4"/>
              </w:numPr>
              <w:rPr>
                <w:rFonts w:ascii="Verdana" w:hAnsi="Verdana" w:cs="Arial"/>
              </w:rPr>
            </w:pPr>
            <w:r w:rsidRPr="00E86FE9">
              <w:rPr>
                <w:rFonts w:ascii="Verdana" w:hAnsi="Verdana" w:cs="Arial"/>
              </w:rPr>
              <w:t>Nur protokollieren, wenn verbunden</w:t>
            </w:r>
          </w:p>
        </w:tc>
        <w:tc>
          <w:tcPr>
            <w:tcW w:w="1701" w:type="dxa"/>
          </w:tcPr>
          <w:p w:rsidR="00111B95" w:rsidRPr="00E86FE9" w:rsidRDefault="00111B95" w:rsidP="00354686">
            <w:pPr>
              <w:tabs>
                <w:tab w:val="left" w:pos="72"/>
              </w:tabs>
              <w:rPr>
                <w:rFonts w:ascii="Verdana" w:hAnsi="Verdana" w:cs="Arial"/>
                <w:lang w:val="en-US"/>
              </w:rPr>
            </w:pPr>
            <w:r w:rsidRPr="00E86FE9">
              <w:rPr>
                <w:rFonts w:ascii="Verdana" w:hAnsi="Verdana" w:cs="Arial"/>
              </w:rPr>
              <w:sym w:font="Wingdings" w:char="F0A8"/>
            </w:r>
          </w:p>
        </w:tc>
        <w:tc>
          <w:tcPr>
            <w:tcW w:w="1701" w:type="dxa"/>
          </w:tcPr>
          <w:p w:rsidR="00111B95" w:rsidRPr="00E86FE9" w:rsidRDefault="00111B95" w:rsidP="00354686">
            <w:pPr>
              <w:tabs>
                <w:tab w:val="left" w:pos="72"/>
              </w:tabs>
              <w:rPr>
                <w:rFonts w:ascii="Verdana" w:hAnsi="Verdana" w:cs="Arial"/>
                <w:lang w:val="en-US"/>
              </w:rPr>
            </w:pPr>
            <w:r w:rsidRPr="00E86FE9">
              <w:rPr>
                <w:rFonts w:ascii="Verdana" w:hAnsi="Verdana" w:cs="Arial"/>
              </w:rPr>
              <w:sym w:font="Wingdings" w:char="F0A8"/>
            </w:r>
          </w:p>
        </w:tc>
        <w:tc>
          <w:tcPr>
            <w:tcW w:w="6804" w:type="dxa"/>
          </w:tcPr>
          <w:p w:rsidR="00111B95" w:rsidRPr="00E86FE9" w:rsidRDefault="00D676FE" w:rsidP="00354686">
            <w:pPr>
              <w:rPr>
                <w:rFonts w:ascii="Verdana" w:hAnsi="Verdana" w:cs="Arial"/>
              </w:rPr>
            </w:pPr>
            <w:r w:rsidRPr="00E86FE9">
              <w:rPr>
                <w:rFonts w:ascii="Verdana" w:hAnsi="Verdana" w:cs="Arial"/>
              </w:rPr>
              <w:t>Mit dieser Option lässt sich sicherstellen, dass Aktivitäten nur während der Zeit protokolliert werden, in der der Control physikalisch verbunden ist. Wenn die Protokollierung aktiviert ist, werden zusätzliche Informationen aufgezeichnet, die Sie u. U. lieber ignorieren, z. B. Clientkonfigurationsdaten.</w:t>
            </w:r>
          </w:p>
          <w:p w:rsidR="00D676FE" w:rsidRPr="00E86FE9" w:rsidRDefault="00D676FE" w:rsidP="00354686">
            <w:pPr>
              <w:rPr>
                <w:rFonts w:ascii="Verdana" w:hAnsi="Verdana" w:cs="Arial"/>
              </w:rPr>
            </w:pPr>
          </w:p>
          <w:p w:rsidR="00D676FE" w:rsidRPr="00E86FE9" w:rsidRDefault="00D676FE" w:rsidP="00354686">
            <w:pPr>
              <w:rPr>
                <w:rFonts w:ascii="Verdana" w:hAnsi="Verdana" w:cs="Arial"/>
              </w:rPr>
            </w:pPr>
            <w:r w:rsidRPr="00E86FE9">
              <w:rPr>
                <w:rFonts w:ascii="Verdana" w:hAnsi="Verdana" w:cs="Arial"/>
                <w:b/>
              </w:rPr>
              <w:t>Hinweis:</w:t>
            </w:r>
          </w:p>
          <w:p w:rsidR="00D676FE" w:rsidRPr="00E86FE9" w:rsidRDefault="00D676FE" w:rsidP="006B1B27">
            <w:pPr>
              <w:rPr>
                <w:rFonts w:ascii="Verdana" w:hAnsi="Verdana" w:cs="Arial"/>
              </w:rPr>
            </w:pPr>
            <w:r w:rsidRPr="00E86FE9">
              <w:rPr>
                <w:rFonts w:ascii="Verdana" w:hAnsi="Verdana" w:cs="Arial"/>
              </w:rPr>
              <w:t>Eine weitere nützliche Information, die sich aufzeichnen lässt, ist der Grund, aus dem ein Control eine Verbindung zum Client hergestellt hat. Dies tritt in Kraft, wenn auf dem Clientcomputer die Option “Benu</w:t>
            </w:r>
            <w:r w:rsidR="006B1B27">
              <w:rPr>
                <w:rFonts w:ascii="Verdana" w:hAnsi="Verdana" w:cs="Arial"/>
              </w:rPr>
              <w:t>t</w:t>
            </w:r>
            <w:r w:rsidRPr="00E86FE9">
              <w:rPr>
                <w:rFonts w:ascii="Verdana" w:hAnsi="Verdana" w:cs="Arial"/>
              </w:rPr>
              <w:t>zerbestätigung” aktiviert und die Option “Control-Sicherheitseinstellungen” auf “Eingabeaufforderung für zusätzliche Informationen beim Verbinden” gestellt ist.</w:t>
            </w:r>
          </w:p>
        </w:tc>
      </w:tr>
    </w:tbl>
    <w:p w:rsidR="008E76F8" w:rsidRPr="00E86FE9" w:rsidRDefault="008E76F8" w:rsidP="00354686">
      <w:pPr>
        <w:rPr>
          <w:rFonts w:ascii="Verdana" w:hAnsi="Verdana" w:cs="Arial"/>
        </w:rPr>
      </w:pPr>
      <w:bookmarkStart w:id="8" w:name="_Toc512407375"/>
      <w:r w:rsidRPr="00E86FE9">
        <w:rPr>
          <w:rFonts w:ascii="Verdana" w:hAnsi="Verdana" w:cs="Arial"/>
          <w:b/>
        </w:rPr>
        <w:br w:type="page"/>
      </w: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662"/>
      </w:tblGrid>
      <w:tr w:rsidR="00451176" w:rsidRPr="00E86FE9">
        <w:trPr>
          <w:tblHeader/>
        </w:trPr>
        <w:tc>
          <w:tcPr>
            <w:tcW w:w="4678" w:type="dxa"/>
            <w:shd w:val="pct20" w:color="000000" w:fill="FFFFFF"/>
          </w:tcPr>
          <w:p w:rsidR="00451176" w:rsidRPr="00E86FE9" w:rsidRDefault="00451176" w:rsidP="00354686">
            <w:pPr>
              <w:pStyle w:val="berschrift3"/>
              <w:rPr>
                <w:rFonts w:ascii="Verdana" w:hAnsi="Verdana"/>
              </w:rPr>
            </w:pPr>
            <w:bookmarkStart w:id="9" w:name="_Toc161458797"/>
            <w:r w:rsidRPr="00E86FE9">
              <w:rPr>
                <w:rFonts w:ascii="Verdana" w:hAnsi="Verdana"/>
              </w:rPr>
              <w:lastRenderedPageBreak/>
              <w:t>Fernsteuerung</w:t>
            </w:r>
            <w:bookmarkEnd w:id="9"/>
          </w:p>
        </w:tc>
        <w:tc>
          <w:tcPr>
            <w:tcW w:w="1701" w:type="dxa"/>
            <w:shd w:val="pct20" w:color="000000" w:fill="FFFFFF"/>
          </w:tcPr>
          <w:p w:rsidR="00451176" w:rsidRPr="00E86FE9" w:rsidRDefault="00451176" w:rsidP="00354686">
            <w:pPr>
              <w:rPr>
                <w:rFonts w:ascii="Verdana" w:hAnsi="Verdana" w:cs="Arial"/>
                <w:b/>
                <w:lang w:val="en-US"/>
              </w:rPr>
            </w:pPr>
            <w:r w:rsidRPr="00E86FE9">
              <w:rPr>
                <w:rFonts w:ascii="Verdana" w:hAnsi="Verdana" w:cs="Arial"/>
                <w:b/>
                <w:lang w:val="en-US"/>
              </w:rPr>
              <w:t>Server</w:t>
            </w:r>
          </w:p>
        </w:tc>
        <w:tc>
          <w:tcPr>
            <w:tcW w:w="1701" w:type="dxa"/>
            <w:shd w:val="pct20" w:color="000000" w:fill="FFFFFF"/>
          </w:tcPr>
          <w:p w:rsidR="00451176" w:rsidRPr="00E86FE9" w:rsidRDefault="00451176" w:rsidP="00354686">
            <w:pPr>
              <w:rPr>
                <w:rFonts w:ascii="Verdana" w:hAnsi="Verdana" w:cs="Arial"/>
                <w:b/>
                <w:lang w:val="en-US"/>
              </w:rPr>
            </w:pPr>
            <w:r w:rsidRPr="00E86FE9">
              <w:rPr>
                <w:rFonts w:ascii="Verdana" w:hAnsi="Verdana" w:cs="Arial"/>
                <w:b/>
                <w:lang w:val="en-US"/>
              </w:rPr>
              <w:t>Workstation</w:t>
            </w:r>
          </w:p>
        </w:tc>
        <w:tc>
          <w:tcPr>
            <w:tcW w:w="6662" w:type="dxa"/>
            <w:shd w:val="pct20" w:color="000000" w:fill="FFFFFF"/>
          </w:tcPr>
          <w:p w:rsidR="00914BFA" w:rsidRPr="00E86FE9" w:rsidRDefault="00914BFA" w:rsidP="00354686">
            <w:pPr>
              <w:rPr>
                <w:rFonts w:ascii="Verdana" w:hAnsi="Verdana" w:cs="Arial"/>
                <w:b/>
              </w:rPr>
            </w:pPr>
            <w:r w:rsidRPr="00E86FE9">
              <w:rPr>
                <w:rFonts w:ascii="Verdana" w:hAnsi="Verdana" w:cs="Arial"/>
                <w:b/>
              </w:rPr>
              <w:t>Bemerkung</w:t>
            </w:r>
          </w:p>
          <w:p w:rsidR="00451176" w:rsidRPr="00E86FE9" w:rsidRDefault="00451176" w:rsidP="00354686">
            <w:pPr>
              <w:pStyle w:val="Kopfzeile"/>
              <w:tabs>
                <w:tab w:val="clear" w:pos="4536"/>
                <w:tab w:val="clear" w:pos="9072"/>
              </w:tabs>
              <w:rPr>
                <w:rFonts w:ascii="Verdana" w:hAnsi="Verdana" w:cs="Arial"/>
              </w:rPr>
            </w:pPr>
            <w:r w:rsidRPr="00E86FE9">
              <w:rPr>
                <w:rFonts w:ascii="Verdana" w:hAnsi="Verdana" w:cs="Arial"/>
              </w:rPr>
              <w:t xml:space="preserve">Diese Optionen schränken die Fernsteuerungsmöglichkeiten (z.B. das Beobachten von Clients) ein. Vergleichen Sie hierzu auch die allgemeineren Fernzugriffsoptionen auf der Registerkarte </w:t>
            </w:r>
            <w:r w:rsidR="00834067" w:rsidRPr="00E86FE9">
              <w:rPr>
                <w:rFonts w:ascii="Verdana" w:hAnsi="Verdana" w:cs="Arial"/>
              </w:rPr>
              <w:t>„</w:t>
            </w:r>
            <w:r w:rsidRPr="00E86FE9">
              <w:rPr>
                <w:rFonts w:ascii="Verdana" w:hAnsi="Verdana" w:cs="Arial"/>
              </w:rPr>
              <w:t>Optionen</w:t>
            </w:r>
            <w:r w:rsidR="00834067" w:rsidRPr="00E86FE9">
              <w:rPr>
                <w:rFonts w:ascii="Verdana" w:hAnsi="Verdana" w:cs="Arial"/>
              </w:rPr>
              <w:t>“</w:t>
            </w:r>
          </w:p>
        </w:tc>
      </w:tr>
    </w:tbl>
    <w:p w:rsidR="00834067" w:rsidRPr="00E86FE9" w:rsidRDefault="00834067" w:rsidP="00354686">
      <w:pPr>
        <w:rPr>
          <w:rFonts w:ascii="Verdana" w:hAnsi="Verdana" w:cs="Arial"/>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662"/>
      </w:tblGrid>
      <w:tr w:rsidR="005C561E" w:rsidRPr="00E86FE9">
        <w:trPr>
          <w:tblHeader/>
        </w:trPr>
        <w:tc>
          <w:tcPr>
            <w:tcW w:w="4678" w:type="dxa"/>
          </w:tcPr>
          <w:p w:rsidR="005C561E" w:rsidRPr="00E86FE9" w:rsidRDefault="00E52402" w:rsidP="00354686">
            <w:pPr>
              <w:rPr>
                <w:rFonts w:ascii="Verdana" w:hAnsi="Verdana" w:cs="Arial"/>
                <w:b/>
              </w:rPr>
            </w:pPr>
            <w:r w:rsidRPr="00E86FE9">
              <w:rPr>
                <w:rFonts w:ascii="Verdana" w:hAnsi="Verdana" w:cs="Arial"/>
                <w:b/>
              </w:rPr>
              <w:lastRenderedPageBreak/>
              <w:t>Betrachten</w:t>
            </w:r>
          </w:p>
        </w:tc>
        <w:tc>
          <w:tcPr>
            <w:tcW w:w="10064" w:type="dxa"/>
            <w:gridSpan w:val="3"/>
          </w:tcPr>
          <w:p w:rsidR="005C561E" w:rsidRPr="00E86FE9" w:rsidRDefault="005C561E" w:rsidP="00354686">
            <w:pPr>
              <w:rPr>
                <w:rFonts w:ascii="Verdana" w:hAnsi="Verdana" w:cs="Arial"/>
              </w:rPr>
            </w:pPr>
          </w:p>
        </w:tc>
      </w:tr>
      <w:tr w:rsidR="00CE0118" w:rsidRPr="00E86FE9">
        <w:trPr>
          <w:tblHeader/>
        </w:trPr>
        <w:tc>
          <w:tcPr>
            <w:tcW w:w="4678" w:type="dxa"/>
          </w:tcPr>
          <w:p w:rsidR="00CE0118" w:rsidRPr="00E86FE9" w:rsidRDefault="001A2D8E" w:rsidP="00354686">
            <w:pPr>
              <w:numPr>
                <w:ilvl w:val="0"/>
                <w:numId w:val="5"/>
              </w:numPr>
              <w:rPr>
                <w:rFonts w:ascii="Verdana" w:hAnsi="Verdana" w:cs="Arial"/>
              </w:rPr>
            </w:pPr>
            <w:r w:rsidRPr="00E86FE9">
              <w:rPr>
                <w:rFonts w:ascii="Verdana" w:hAnsi="Verdana" w:cs="Arial"/>
              </w:rPr>
              <w:t>Physikalische</w:t>
            </w:r>
            <w:r w:rsidR="00CE0118" w:rsidRPr="00E86FE9">
              <w:rPr>
                <w:rFonts w:ascii="Verdana" w:hAnsi="Verdana" w:cs="Arial"/>
              </w:rPr>
              <w:t xml:space="preserve"> Schriftarten senden</w:t>
            </w:r>
          </w:p>
        </w:tc>
        <w:tc>
          <w:tcPr>
            <w:tcW w:w="1701" w:type="dxa"/>
          </w:tcPr>
          <w:p w:rsidR="00CE0118" w:rsidRPr="00E86FE9" w:rsidRDefault="00CE0118" w:rsidP="00354686">
            <w:pPr>
              <w:tabs>
                <w:tab w:val="left" w:pos="72"/>
              </w:tabs>
              <w:rPr>
                <w:rFonts w:ascii="Verdana" w:hAnsi="Verdana" w:cs="Arial"/>
              </w:rPr>
            </w:pPr>
            <w:r w:rsidRPr="00E86FE9">
              <w:rPr>
                <w:rFonts w:ascii="Verdana" w:hAnsi="Verdana" w:cs="Arial"/>
              </w:rPr>
              <w:sym w:font="Wingdings" w:char="F0A8"/>
            </w:r>
          </w:p>
        </w:tc>
        <w:tc>
          <w:tcPr>
            <w:tcW w:w="1701" w:type="dxa"/>
          </w:tcPr>
          <w:p w:rsidR="00CE0118" w:rsidRPr="00E86FE9" w:rsidRDefault="00CE0118" w:rsidP="00354686">
            <w:pPr>
              <w:tabs>
                <w:tab w:val="left" w:pos="72"/>
              </w:tabs>
              <w:rPr>
                <w:rFonts w:ascii="Verdana" w:hAnsi="Verdana" w:cs="Arial"/>
              </w:rPr>
            </w:pPr>
            <w:r w:rsidRPr="00E86FE9">
              <w:rPr>
                <w:rFonts w:ascii="Verdana" w:hAnsi="Verdana" w:cs="Arial"/>
              </w:rPr>
              <w:sym w:font="Wingdings" w:char="F0A8"/>
            </w:r>
          </w:p>
        </w:tc>
        <w:tc>
          <w:tcPr>
            <w:tcW w:w="6662" w:type="dxa"/>
          </w:tcPr>
          <w:p w:rsidR="001A2D8E" w:rsidRPr="00E86FE9" w:rsidRDefault="001A2D8E" w:rsidP="00354686">
            <w:pPr>
              <w:rPr>
                <w:rFonts w:ascii="Verdana" w:hAnsi="Verdana" w:cs="Arial"/>
              </w:rPr>
            </w:pPr>
            <w:r w:rsidRPr="00E86FE9">
              <w:rPr>
                <w:rFonts w:ascii="Verdana" w:hAnsi="Verdana" w:cs="Arial"/>
              </w:rPr>
              <w:t>Wenn ein Windows Client seinen Bildschirm an einen Control sendet, werden die Schriftartinformationen nach Verweis übertragen, um den Umfang der gesendeten Daten zu reduzieren.</w:t>
            </w:r>
          </w:p>
          <w:p w:rsidR="001A2D8E" w:rsidRPr="00E86FE9" w:rsidRDefault="001A2D8E" w:rsidP="00354686">
            <w:pPr>
              <w:rPr>
                <w:rFonts w:ascii="Verdana" w:hAnsi="Verdana" w:cs="Arial"/>
              </w:rPr>
            </w:pPr>
          </w:p>
          <w:p w:rsidR="001A2D8E" w:rsidRPr="00E86FE9" w:rsidRDefault="001A2D8E" w:rsidP="00354686">
            <w:pPr>
              <w:rPr>
                <w:rFonts w:ascii="Verdana" w:hAnsi="Verdana" w:cs="Arial"/>
              </w:rPr>
            </w:pPr>
            <w:r w:rsidRPr="00E86FE9">
              <w:rPr>
                <w:rFonts w:ascii="Verdana" w:hAnsi="Verdana" w:cs="Arial"/>
              </w:rPr>
              <w:t>Der Control bezieht sich auf seine eigenen internen Schriftartzuordnungen und verwendet die beste Übereinstimmung mit der Anzeige beim Client. In den meisten Fällen sind beim Client und dem Control dieselben Schriftarten verfügbar, und die beiden Bildschirmanzeigen stimmen daher überein.</w:t>
            </w:r>
          </w:p>
          <w:p w:rsidR="001A2D8E" w:rsidRPr="00E86FE9" w:rsidRDefault="001A2D8E" w:rsidP="00354686">
            <w:pPr>
              <w:rPr>
                <w:rFonts w:ascii="Verdana" w:hAnsi="Verdana" w:cs="Arial"/>
              </w:rPr>
            </w:pPr>
          </w:p>
          <w:p w:rsidR="001A2D8E" w:rsidRPr="00E86FE9" w:rsidRDefault="001A2D8E" w:rsidP="00354686">
            <w:pPr>
              <w:rPr>
                <w:rFonts w:ascii="Verdana" w:hAnsi="Verdana" w:cs="Arial"/>
              </w:rPr>
            </w:pPr>
            <w:r w:rsidRPr="00E86FE9">
              <w:rPr>
                <w:rFonts w:ascii="Verdana" w:hAnsi="Verdana" w:cs="Arial"/>
              </w:rPr>
              <w:t xml:space="preserve">Es kann jedoch Gelegenheiten geben, bei denen sich keine enge Übereinstimmung finden lässt. In solchen Fällen ist es wünschenswert, dass der Client die vollständigen Informationen, die zur Anzeige der Datei in derselben Schriftart erforderlich sind, an den Control sendet. </w:t>
            </w:r>
          </w:p>
          <w:p w:rsidR="001A2D8E" w:rsidRPr="00E86FE9" w:rsidRDefault="001A2D8E" w:rsidP="00354686">
            <w:pPr>
              <w:rPr>
                <w:rFonts w:ascii="Verdana" w:hAnsi="Verdana" w:cs="Arial"/>
              </w:rPr>
            </w:pPr>
          </w:p>
          <w:p w:rsidR="001A2D8E" w:rsidRPr="00E86FE9" w:rsidRDefault="001A2D8E" w:rsidP="00354686">
            <w:pPr>
              <w:rPr>
                <w:rFonts w:ascii="Verdana" w:hAnsi="Verdana" w:cs="Arial"/>
              </w:rPr>
            </w:pPr>
            <w:r w:rsidRPr="00E86FE9">
              <w:rPr>
                <w:rFonts w:ascii="Verdana" w:hAnsi="Verdana" w:cs="Arial"/>
              </w:rPr>
              <w:t>Die Einstellung dieser Option erzwingt das Senden von TrueType-Text als Glyphen (d. h. Zeichenformen) statt Zeichencodes. Hierdurch wird garantiert, dass die richtige Anzeige beim Control erfolgt.</w:t>
            </w:r>
          </w:p>
          <w:p w:rsidR="001A2D8E" w:rsidRPr="00E86FE9" w:rsidRDefault="001A2D8E" w:rsidP="00354686">
            <w:pPr>
              <w:rPr>
                <w:rFonts w:ascii="Verdana" w:hAnsi="Verdana" w:cs="Arial"/>
              </w:rPr>
            </w:pPr>
          </w:p>
          <w:p w:rsidR="00CE0118" w:rsidRPr="00E86FE9" w:rsidRDefault="001A2D8E" w:rsidP="00354686">
            <w:pPr>
              <w:rPr>
                <w:rFonts w:ascii="Verdana" w:hAnsi="Verdana" w:cs="Arial"/>
              </w:rPr>
            </w:pPr>
            <w:r w:rsidRPr="00E86FE9">
              <w:rPr>
                <w:rFonts w:ascii="Verdana" w:hAnsi="Verdana" w:cs="Arial"/>
              </w:rPr>
              <w:t>Dies beeinträchtigt jedoch die Leistung, besonders auf DFÜ-Leitungen, und ist normalerweise nicht erforderlich.</w:t>
            </w:r>
          </w:p>
        </w:tc>
      </w:tr>
      <w:tr w:rsidR="00451176" w:rsidRPr="00E86FE9">
        <w:trPr>
          <w:tblHeader/>
        </w:trPr>
        <w:tc>
          <w:tcPr>
            <w:tcW w:w="4678" w:type="dxa"/>
          </w:tcPr>
          <w:p w:rsidR="00451176" w:rsidRPr="00E86FE9" w:rsidRDefault="00A83C1C" w:rsidP="00354686">
            <w:pPr>
              <w:numPr>
                <w:ilvl w:val="0"/>
                <w:numId w:val="5"/>
              </w:numPr>
              <w:rPr>
                <w:rFonts w:ascii="Verdana" w:hAnsi="Verdana" w:cs="Arial"/>
              </w:rPr>
            </w:pPr>
            <w:r w:rsidRPr="00E86FE9">
              <w:rPr>
                <w:rFonts w:ascii="Verdana" w:hAnsi="Verdana" w:cs="Arial"/>
              </w:rPr>
              <w:t>Screen Scrape aktivieren</w:t>
            </w:r>
          </w:p>
        </w:tc>
        <w:tc>
          <w:tcPr>
            <w:tcW w:w="1701" w:type="dxa"/>
          </w:tcPr>
          <w:p w:rsidR="00451176" w:rsidRPr="00E86FE9" w:rsidRDefault="00451176" w:rsidP="00354686">
            <w:pPr>
              <w:tabs>
                <w:tab w:val="left" w:pos="72"/>
              </w:tabs>
              <w:rPr>
                <w:rFonts w:ascii="Verdana" w:hAnsi="Verdana" w:cs="Arial"/>
              </w:rPr>
            </w:pPr>
            <w:r w:rsidRPr="00E86FE9">
              <w:rPr>
                <w:rFonts w:ascii="Verdana" w:hAnsi="Verdana" w:cs="Arial"/>
              </w:rPr>
              <w:sym w:font="Wingdings" w:char="F0A8"/>
            </w:r>
          </w:p>
        </w:tc>
        <w:tc>
          <w:tcPr>
            <w:tcW w:w="1701" w:type="dxa"/>
          </w:tcPr>
          <w:p w:rsidR="00451176" w:rsidRPr="00E86FE9" w:rsidRDefault="00451176" w:rsidP="00354686">
            <w:pPr>
              <w:tabs>
                <w:tab w:val="left" w:pos="72"/>
              </w:tabs>
              <w:rPr>
                <w:rFonts w:ascii="Verdana" w:hAnsi="Verdana" w:cs="Arial"/>
              </w:rPr>
            </w:pPr>
            <w:r w:rsidRPr="00E86FE9">
              <w:rPr>
                <w:rFonts w:ascii="Verdana" w:hAnsi="Verdana" w:cs="Arial"/>
              </w:rPr>
              <w:sym w:font="Wingdings" w:char="F0A8"/>
            </w:r>
          </w:p>
        </w:tc>
        <w:tc>
          <w:tcPr>
            <w:tcW w:w="6662" w:type="dxa"/>
          </w:tcPr>
          <w:p w:rsidR="00451176" w:rsidRPr="00E86FE9" w:rsidRDefault="001A2D8E" w:rsidP="00354686">
            <w:pPr>
              <w:rPr>
                <w:rFonts w:ascii="Verdana" w:hAnsi="Verdana" w:cs="Arial"/>
              </w:rPr>
            </w:pPr>
            <w:r w:rsidRPr="00E86FE9">
              <w:rPr>
                <w:rFonts w:ascii="Verdana" w:hAnsi="Verdana" w:cs="Arial"/>
              </w:rPr>
              <w:t>Die bevorzugte und effizienteste Methode von NetSupport zur Erfassung von Bildschirmdaten ist ein Hook in den Videotreiber der betrachteten Arbeitsstation. Es kann jedoch Gelegenheiten geben, wenn diese Methode nicht funktioniert, da gewisse Anwendungen den Treiber umgehen. In solchen Fällen können Sie den ‘Screen Scrape’-Modus aktivieren, um einen ‘Schnappschuss’ vom Bildschirm anzufertigen. Dies beeinträchtigt das Netz zwar stärker, liefert aber immerhin eine richtige Darstellung des Clientbildschirms.</w:t>
            </w:r>
          </w:p>
        </w:tc>
      </w:tr>
      <w:tr w:rsidR="00451176" w:rsidRPr="00E86FE9">
        <w:trPr>
          <w:tblHeader/>
        </w:trPr>
        <w:tc>
          <w:tcPr>
            <w:tcW w:w="4678" w:type="dxa"/>
          </w:tcPr>
          <w:p w:rsidR="00451176" w:rsidRPr="00E86FE9" w:rsidRDefault="00451176" w:rsidP="00354686">
            <w:pPr>
              <w:numPr>
                <w:ilvl w:val="0"/>
                <w:numId w:val="5"/>
              </w:numPr>
              <w:rPr>
                <w:rFonts w:ascii="Verdana" w:hAnsi="Verdana" w:cs="Arial"/>
              </w:rPr>
            </w:pPr>
            <w:r w:rsidRPr="00E86FE9">
              <w:rPr>
                <w:rFonts w:ascii="Verdana" w:hAnsi="Verdana" w:cs="Arial"/>
              </w:rPr>
              <w:lastRenderedPageBreak/>
              <w:t>Cachegrösse</w:t>
            </w:r>
          </w:p>
        </w:tc>
        <w:tc>
          <w:tcPr>
            <w:tcW w:w="1701" w:type="dxa"/>
          </w:tcPr>
          <w:p w:rsidR="00451176" w:rsidRPr="00E86FE9" w:rsidRDefault="00451176" w:rsidP="00354686">
            <w:pPr>
              <w:tabs>
                <w:tab w:val="left" w:pos="72"/>
              </w:tabs>
              <w:rPr>
                <w:rFonts w:ascii="Verdana" w:hAnsi="Verdana" w:cs="Arial"/>
              </w:rPr>
            </w:pPr>
            <w:r w:rsidRPr="00E86FE9">
              <w:rPr>
                <w:rFonts w:ascii="Verdana" w:hAnsi="Verdana" w:cs="Arial"/>
              </w:rPr>
              <w:t>Default</w:t>
            </w:r>
          </w:p>
        </w:tc>
        <w:tc>
          <w:tcPr>
            <w:tcW w:w="1701" w:type="dxa"/>
          </w:tcPr>
          <w:p w:rsidR="00451176" w:rsidRPr="00E86FE9" w:rsidRDefault="00451176" w:rsidP="00354686">
            <w:pPr>
              <w:tabs>
                <w:tab w:val="left" w:pos="72"/>
              </w:tabs>
              <w:rPr>
                <w:rFonts w:ascii="Verdana" w:hAnsi="Verdana" w:cs="Arial"/>
              </w:rPr>
            </w:pPr>
            <w:r w:rsidRPr="00E86FE9">
              <w:rPr>
                <w:rFonts w:ascii="Verdana" w:hAnsi="Verdana" w:cs="Arial"/>
              </w:rPr>
              <w:t>Default</w:t>
            </w:r>
          </w:p>
        </w:tc>
        <w:tc>
          <w:tcPr>
            <w:tcW w:w="6662" w:type="dxa"/>
          </w:tcPr>
          <w:p w:rsidR="00C73E58" w:rsidRPr="00E86FE9" w:rsidRDefault="00C73E58" w:rsidP="00354686">
            <w:pPr>
              <w:rPr>
                <w:rFonts w:ascii="Verdana" w:hAnsi="Verdana" w:cs="Arial"/>
              </w:rPr>
            </w:pPr>
            <w:r w:rsidRPr="00E86FE9">
              <w:rPr>
                <w:rFonts w:ascii="Verdana" w:hAnsi="Verdana" w:cs="Arial"/>
              </w:rPr>
              <w:t>Kürzlich vom Client an den Control gesendete Bildschirmdaten werden zur Leistungsverbesserung gecached. Ein größerer Cache verbessert die Leistung, aber gleichzeitig beansprucht er sowohl beim Client als auch dem Control mehr Speicherplatz.</w:t>
            </w:r>
          </w:p>
          <w:p w:rsidR="00C73E58" w:rsidRPr="00E86FE9" w:rsidRDefault="00C73E58" w:rsidP="00354686">
            <w:pPr>
              <w:rPr>
                <w:rFonts w:ascii="Verdana" w:hAnsi="Verdana" w:cs="Arial"/>
              </w:rPr>
            </w:pPr>
            <w:r w:rsidRPr="00E86FE9">
              <w:rPr>
                <w:rFonts w:ascii="Verdana" w:hAnsi="Verdana" w:cs="Arial"/>
              </w:rPr>
              <w:t>Durch die Einstellung dieser Option können Sie die verwendete Cachegröße auf eine bestmögliche Leistung abstimmen. Aus den beim Client und dem Control eingestellten Cachegrößen wird der niedrigere Wert verwendet, d. h. dass Sie die gewünschte Einstellung an beiden Enden vornehmen müssen, damit sie wirksam wird.</w:t>
            </w:r>
          </w:p>
          <w:p w:rsidR="00451176" w:rsidRPr="00E86FE9" w:rsidRDefault="00C73E58" w:rsidP="00354686">
            <w:pPr>
              <w:rPr>
                <w:rFonts w:ascii="Verdana" w:hAnsi="Verdana" w:cs="Arial"/>
              </w:rPr>
            </w:pPr>
            <w:r w:rsidRPr="00E86FE9">
              <w:rPr>
                <w:rFonts w:ascii="Verdana" w:hAnsi="Verdana" w:cs="Arial"/>
              </w:rPr>
              <w:t xml:space="preserve">Durch die Wahl von {Hilfe} {Info} {Cache} vom Clientbetrachtungsfenster beim Control können Sie feststellen, wie effektiv der Cache arbeitet. </w:t>
            </w:r>
            <w:r w:rsidRPr="00E86FE9">
              <w:rPr>
                <w:rFonts w:ascii="Verdana" w:hAnsi="Verdana" w:cs="Arial"/>
              </w:rPr>
              <w:br/>
              <w:t>Hierdurch werden Trefferstatistiken, usw. angezeigt.</w:t>
            </w:r>
          </w:p>
        </w:tc>
      </w:tr>
      <w:tr w:rsidR="00451176" w:rsidRPr="00E86FE9">
        <w:trPr>
          <w:tblHeader/>
        </w:trPr>
        <w:tc>
          <w:tcPr>
            <w:tcW w:w="4678" w:type="dxa"/>
          </w:tcPr>
          <w:p w:rsidR="00451176" w:rsidRPr="00E86FE9" w:rsidRDefault="00451176" w:rsidP="00354686">
            <w:pPr>
              <w:numPr>
                <w:ilvl w:val="0"/>
                <w:numId w:val="5"/>
              </w:numPr>
              <w:rPr>
                <w:rFonts w:ascii="Verdana" w:hAnsi="Verdana" w:cs="Arial"/>
                <w:lang w:val="en-US"/>
              </w:rPr>
            </w:pPr>
            <w:r w:rsidRPr="00E86FE9">
              <w:rPr>
                <w:rFonts w:ascii="Verdana" w:hAnsi="Verdana" w:cs="Arial"/>
                <w:lang w:val="en-US"/>
              </w:rPr>
              <w:t>Max. Farbtiefe</w:t>
            </w:r>
          </w:p>
        </w:tc>
        <w:tc>
          <w:tcPr>
            <w:tcW w:w="1701" w:type="dxa"/>
          </w:tcPr>
          <w:p w:rsidR="00451176" w:rsidRPr="00E86FE9" w:rsidRDefault="00451176" w:rsidP="00354686">
            <w:pPr>
              <w:tabs>
                <w:tab w:val="left" w:pos="72"/>
              </w:tabs>
              <w:rPr>
                <w:rFonts w:ascii="Verdana" w:hAnsi="Verdana" w:cs="Arial"/>
                <w:lang w:val="en-US"/>
              </w:rPr>
            </w:pPr>
            <w:r w:rsidRPr="00E86FE9">
              <w:rPr>
                <w:rFonts w:ascii="Verdana" w:hAnsi="Verdana" w:cs="Arial"/>
                <w:lang w:val="en-US"/>
              </w:rPr>
              <w:t>Default</w:t>
            </w:r>
          </w:p>
        </w:tc>
        <w:tc>
          <w:tcPr>
            <w:tcW w:w="1701" w:type="dxa"/>
          </w:tcPr>
          <w:p w:rsidR="00451176" w:rsidRPr="00E86FE9" w:rsidRDefault="00451176" w:rsidP="00354686">
            <w:pPr>
              <w:tabs>
                <w:tab w:val="left" w:pos="72"/>
              </w:tabs>
              <w:rPr>
                <w:rFonts w:ascii="Verdana" w:hAnsi="Verdana" w:cs="Arial"/>
                <w:lang w:val="en-US"/>
              </w:rPr>
            </w:pPr>
            <w:r w:rsidRPr="00E86FE9">
              <w:rPr>
                <w:rFonts w:ascii="Verdana" w:hAnsi="Verdana" w:cs="Arial"/>
                <w:lang w:val="en-US"/>
              </w:rPr>
              <w:t>Default</w:t>
            </w:r>
          </w:p>
        </w:tc>
        <w:tc>
          <w:tcPr>
            <w:tcW w:w="6662" w:type="dxa"/>
          </w:tcPr>
          <w:p w:rsidR="00451176" w:rsidRPr="00E86FE9" w:rsidRDefault="00C73E58" w:rsidP="00354686">
            <w:pPr>
              <w:rPr>
                <w:rFonts w:ascii="Verdana" w:hAnsi="Verdana" w:cs="Arial"/>
              </w:rPr>
            </w:pPr>
            <w:r w:rsidRPr="00E86FE9">
              <w:rPr>
                <w:rFonts w:ascii="Verdana" w:hAnsi="Verdana" w:cs="Arial"/>
              </w:rPr>
              <w:t>Je höher die Farbtiefe beim Client, desto größer der Umfang der Daten, die für jede Bildschirmaktualisierung an den Control gesendet werden müssen. Durch eine geringere Farbtiefe wird die Leistung bei langsameren Verbindungen verbessert.</w:t>
            </w:r>
          </w:p>
        </w:tc>
      </w:tr>
      <w:tr w:rsidR="00A83C1C" w:rsidRPr="00E86FE9">
        <w:trPr>
          <w:tblHeader/>
        </w:trPr>
        <w:tc>
          <w:tcPr>
            <w:tcW w:w="4678"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numPr>
                <w:ilvl w:val="0"/>
                <w:numId w:val="5"/>
              </w:numPr>
              <w:rPr>
                <w:rFonts w:ascii="Verdana" w:hAnsi="Verdana" w:cs="Arial"/>
                <w:lang w:val="en-US"/>
              </w:rPr>
            </w:pPr>
            <w:r w:rsidRPr="00E86FE9">
              <w:rPr>
                <w:rFonts w:ascii="Verdana" w:hAnsi="Verdana" w:cs="Arial"/>
                <w:lang w:val="en-US"/>
              </w:rPr>
              <w:t xml:space="preserve">Timeout </w:t>
            </w:r>
            <w:r w:rsidR="008A317E" w:rsidRPr="00E86FE9">
              <w:rPr>
                <w:rFonts w:ascii="Verdana" w:hAnsi="Verdana" w:cs="Arial"/>
                <w:lang w:val="en-US"/>
              </w:rPr>
              <w:t xml:space="preserve">ohne </w:t>
            </w:r>
            <w:r w:rsidR="008A317E" w:rsidRPr="00E86FE9">
              <w:rPr>
                <w:rFonts w:ascii="Verdana" w:hAnsi="Verdana" w:cs="Arial"/>
              </w:rPr>
              <w:t>Aktivität</w:t>
            </w:r>
            <w:r w:rsidR="00975C33" w:rsidRPr="00E86FE9">
              <w:rPr>
                <w:rFonts w:ascii="Verdana" w:hAnsi="Verdana" w:cs="Arial"/>
              </w:rPr>
              <w:t>en</w:t>
            </w: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lang w:val="en-US"/>
              </w:rPr>
            </w:pP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lang w:val="en-US"/>
              </w:rPr>
            </w:pPr>
          </w:p>
        </w:tc>
        <w:tc>
          <w:tcPr>
            <w:tcW w:w="6662" w:type="dxa"/>
            <w:tcBorders>
              <w:top w:val="single" w:sz="4" w:space="0" w:color="auto"/>
              <w:left w:val="single" w:sz="4" w:space="0" w:color="auto"/>
              <w:bottom w:val="single" w:sz="4" w:space="0" w:color="auto"/>
              <w:right w:val="single" w:sz="4" w:space="0" w:color="auto"/>
            </w:tcBorders>
          </w:tcPr>
          <w:p w:rsidR="008A317E" w:rsidRPr="00E86FE9" w:rsidRDefault="008A317E" w:rsidP="00354686">
            <w:pPr>
              <w:rPr>
                <w:rFonts w:ascii="Verdana" w:hAnsi="Verdana" w:cs="Arial"/>
              </w:rPr>
            </w:pPr>
            <w:r w:rsidRPr="00E86FE9">
              <w:rPr>
                <w:rFonts w:ascii="Verdana" w:hAnsi="Verdana" w:cs="Arial"/>
              </w:rPr>
              <w:t xml:space="preserve">Wenn ein Control eine Verbindung zu einem Client herstellt, kann er andere Controls an der Verbindung mit demselben Client hindern, wenn die Option </w:t>
            </w:r>
            <w:r w:rsidRPr="00E86FE9">
              <w:rPr>
                <w:rFonts w:ascii="Verdana" w:hAnsi="Verdana" w:cs="Arial"/>
                <w:b/>
              </w:rPr>
              <w:t>Mehrere Verbindungen ermöglichen</w:t>
            </w:r>
            <w:r w:rsidRPr="00E86FE9">
              <w:rPr>
                <w:rFonts w:ascii="Verdana" w:hAnsi="Verdana" w:cs="Arial"/>
              </w:rPr>
              <w:t xml:space="preserve"> nicht eingestellt wurde.</w:t>
            </w:r>
          </w:p>
          <w:p w:rsidR="008A317E" w:rsidRPr="00E86FE9" w:rsidRDefault="008A317E" w:rsidP="00354686">
            <w:pPr>
              <w:rPr>
                <w:rFonts w:ascii="Verdana" w:hAnsi="Verdana" w:cs="Arial"/>
              </w:rPr>
            </w:pPr>
            <w:r w:rsidRPr="00E86FE9">
              <w:rPr>
                <w:rFonts w:ascii="Verdana" w:hAnsi="Verdana" w:cs="Arial"/>
              </w:rPr>
              <w:t xml:space="preserve">Wenn der Benutzer am Control die Trennung der Verbindung vergisst, kann es sein, dass anderen Controlbenutzern, die eine Verbindung benötigen, der Zugriff verwehrt wird. </w:t>
            </w:r>
          </w:p>
          <w:p w:rsidR="009F6239" w:rsidRPr="00E86FE9" w:rsidRDefault="009F6239" w:rsidP="00354686">
            <w:pPr>
              <w:rPr>
                <w:rFonts w:ascii="Verdana" w:hAnsi="Verdana" w:cs="Arial"/>
              </w:rPr>
            </w:pPr>
          </w:p>
          <w:p w:rsidR="00A83C1C" w:rsidRPr="00E86FE9" w:rsidRDefault="008A317E" w:rsidP="00354686">
            <w:pPr>
              <w:rPr>
                <w:rFonts w:ascii="Verdana" w:hAnsi="Verdana" w:cs="Arial"/>
              </w:rPr>
            </w:pPr>
            <w:r w:rsidRPr="00E86FE9">
              <w:rPr>
                <w:rFonts w:ascii="Verdana" w:hAnsi="Verdana" w:cs="Arial"/>
              </w:rPr>
              <w:t>Die Einstellung dieser Option bedeutet, dass wenn ein verbundener Control während der angegebenen Zeitspanne keine Maus-, Tastatur- oder Dateitransferaktivitäten durchgeführt hat, der Client annimmt, dass die Verbindung nicht mehr benötigt wird und sie dann automatisch trennt. Dies bedeutet, dass andere Controls eine Verbindung herstellen können.</w:t>
            </w:r>
          </w:p>
        </w:tc>
      </w:tr>
    </w:tbl>
    <w:p w:rsidR="00834067" w:rsidRPr="00E86FE9" w:rsidRDefault="00834067" w:rsidP="00354686">
      <w:pPr>
        <w:rPr>
          <w:rFonts w:ascii="Verdana" w:hAnsi="Verdana" w:cs="Arial"/>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662"/>
      </w:tblGrid>
      <w:tr w:rsidR="00A83C1C" w:rsidRPr="00E86FE9">
        <w:trPr>
          <w:tblHeader/>
        </w:trPr>
        <w:tc>
          <w:tcPr>
            <w:tcW w:w="4678" w:type="dxa"/>
            <w:tcBorders>
              <w:top w:val="single" w:sz="4" w:space="0" w:color="auto"/>
              <w:left w:val="single" w:sz="4" w:space="0" w:color="auto"/>
              <w:bottom w:val="single" w:sz="4" w:space="0" w:color="auto"/>
              <w:right w:val="single" w:sz="4" w:space="0" w:color="auto"/>
            </w:tcBorders>
          </w:tcPr>
          <w:p w:rsidR="00A83C1C" w:rsidRPr="00E86FE9" w:rsidRDefault="007C28E3" w:rsidP="00354686">
            <w:pPr>
              <w:rPr>
                <w:rFonts w:ascii="Verdana" w:hAnsi="Verdana" w:cs="Arial"/>
                <w:b/>
              </w:rPr>
            </w:pPr>
            <w:r w:rsidRPr="00E86FE9">
              <w:rPr>
                <w:rFonts w:ascii="Verdana" w:hAnsi="Verdana" w:cs="Arial"/>
                <w:b/>
              </w:rPr>
              <w:lastRenderedPageBreak/>
              <w:t xml:space="preserve">DVD </w:t>
            </w:r>
            <w:r w:rsidR="00945A6D" w:rsidRPr="00E86FE9">
              <w:rPr>
                <w:rFonts w:ascii="Verdana" w:hAnsi="Verdana" w:cs="Arial"/>
                <w:b/>
              </w:rPr>
              <w:t>P</w:t>
            </w:r>
            <w:r w:rsidRPr="00E86FE9">
              <w:rPr>
                <w:rFonts w:ascii="Verdana" w:hAnsi="Verdana" w:cs="Arial"/>
                <w:b/>
              </w:rPr>
              <w:t>layback und Direct 3D-</w:t>
            </w:r>
            <w:r w:rsidR="009F6239" w:rsidRPr="00E86FE9">
              <w:rPr>
                <w:rFonts w:ascii="Verdana" w:hAnsi="Verdana" w:cs="Arial"/>
                <w:b/>
              </w:rPr>
              <w:t>U</w:t>
            </w:r>
            <w:r w:rsidRPr="00E86FE9">
              <w:rPr>
                <w:rFonts w:ascii="Verdana" w:hAnsi="Verdana" w:cs="Arial"/>
                <w:b/>
              </w:rPr>
              <w:t>nterstützung aktivieren.</w:t>
            </w:r>
          </w:p>
        </w:tc>
        <w:tc>
          <w:tcPr>
            <w:tcW w:w="10064" w:type="dxa"/>
            <w:gridSpan w:val="3"/>
            <w:tcBorders>
              <w:top w:val="single" w:sz="4" w:space="0" w:color="auto"/>
              <w:left w:val="single" w:sz="4" w:space="0" w:color="auto"/>
              <w:bottom w:val="single" w:sz="4" w:space="0" w:color="auto"/>
              <w:right w:val="single" w:sz="4" w:space="0" w:color="auto"/>
            </w:tcBorders>
          </w:tcPr>
          <w:p w:rsidR="00A83C1C" w:rsidRPr="00E86FE9" w:rsidRDefault="007C28E3" w:rsidP="00354686">
            <w:pPr>
              <w:rPr>
                <w:rFonts w:ascii="Verdana" w:hAnsi="Verdana" w:cs="Arial"/>
              </w:rPr>
            </w:pPr>
            <w:r w:rsidRPr="00E86FE9">
              <w:rPr>
                <w:rFonts w:ascii="Verdana" w:hAnsi="Verdana" w:cs="Arial"/>
              </w:rPr>
              <w:t>Unter Windows 2000 und XP verwendet NetSupport den Microsoft Mirror-Treiber zur Erfassung von Bildschirmdaten für Betrachtungssitzungen. Während Sie in den Mirror-Treiber gehookt sind, lassen sich jedoch keine DVDs abspielen. Wenn Sie daher die Fähigkeit zum Abspielen von DVDs nicht benötigen, bietet NetSupport Optionen zum Laden und Entladen des Mirror-Treibers nach Bedarf.</w:t>
            </w:r>
          </w:p>
        </w:tc>
      </w:tr>
      <w:tr w:rsidR="00A83C1C" w:rsidRPr="00E86FE9">
        <w:trPr>
          <w:tblHeader/>
        </w:trPr>
        <w:tc>
          <w:tcPr>
            <w:tcW w:w="4678"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numPr>
                <w:ilvl w:val="0"/>
                <w:numId w:val="5"/>
              </w:numPr>
              <w:rPr>
                <w:rFonts w:ascii="Verdana" w:hAnsi="Verdana" w:cs="Arial"/>
              </w:rPr>
            </w:pPr>
            <w:r w:rsidRPr="00E86FE9">
              <w:rPr>
                <w:rFonts w:ascii="Verdana" w:hAnsi="Verdana" w:cs="Arial"/>
              </w:rPr>
              <w:t xml:space="preserve">Außer während </w:t>
            </w:r>
            <w:r w:rsidR="009F6239" w:rsidRPr="00E86FE9">
              <w:rPr>
                <w:rFonts w:ascii="Verdana" w:hAnsi="Verdana" w:cs="Arial"/>
              </w:rPr>
              <w:t>des Betrachtens</w:t>
            </w: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rPr>
            </w:pPr>
            <w:r w:rsidRPr="00E86FE9">
              <w:rPr>
                <w:rFonts w:ascii="Verdana" w:hAnsi="Verdana" w:cs="Arial"/>
              </w:rPr>
              <w:sym w:font="Wingdings" w:char="F0A8"/>
            </w:r>
          </w:p>
        </w:tc>
        <w:tc>
          <w:tcPr>
            <w:tcW w:w="6662" w:type="dxa"/>
            <w:tcBorders>
              <w:top w:val="single" w:sz="4" w:space="0" w:color="auto"/>
              <w:left w:val="single" w:sz="4" w:space="0" w:color="auto"/>
              <w:bottom w:val="single" w:sz="4" w:space="0" w:color="auto"/>
              <w:right w:val="single" w:sz="4" w:space="0" w:color="auto"/>
            </w:tcBorders>
          </w:tcPr>
          <w:p w:rsidR="00A83C1C" w:rsidRPr="00E86FE9" w:rsidRDefault="009F6239" w:rsidP="00354686">
            <w:pPr>
              <w:rPr>
                <w:rFonts w:ascii="Verdana" w:hAnsi="Verdana" w:cs="Arial"/>
              </w:rPr>
            </w:pPr>
            <w:r w:rsidRPr="00E86FE9">
              <w:rPr>
                <w:rFonts w:ascii="Verdana" w:hAnsi="Verdana" w:cs="Arial"/>
              </w:rPr>
              <w:t>Wenn diese Option markiert ist, ist die DVD-Unterstützung aktiviert, wird aber, während der Mirror-Treiber geladen ist, für die Dauer einer Betrachtungssitzung deaktiviert.</w:t>
            </w:r>
          </w:p>
        </w:tc>
      </w:tr>
      <w:tr w:rsidR="00A83C1C" w:rsidRPr="00E86FE9">
        <w:trPr>
          <w:tblHeader/>
        </w:trPr>
        <w:tc>
          <w:tcPr>
            <w:tcW w:w="4678"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numPr>
                <w:ilvl w:val="0"/>
                <w:numId w:val="5"/>
              </w:numPr>
              <w:rPr>
                <w:rFonts w:ascii="Verdana" w:hAnsi="Verdana" w:cs="Arial"/>
                <w:lang w:val="en-US"/>
              </w:rPr>
            </w:pPr>
            <w:r w:rsidRPr="00E86FE9">
              <w:rPr>
                <w:rFonts w:ascii="Verdana" w:hAnsi="Verdana" w:cs="Arial"/>
                <w:lang w:val="en-US"/>
              </w:rPr>
              <w:t xml:space="preserve">Außer </w:t>
            </w:r>
            <w:r w:rsidR="00CB41DF" w:rsidRPr="00E86FE9">
              <w:rPr>
                <w:rFonts w:ascii="Verdana" w:hAnsi="Verdana" w:cs="Arial"/>
                <w:lang w:val="en-US"/>
              </w:rPr>
              <w:t>bei</w:t>
            </w:r>
            <w:r w:rsidRPr="00E86FE9">
              <w:rPr>
                <w:rFonts w:ascii="Verdana" w:hAnsi="Verdana" w:cs="Arial"/>
                <w:lang w:val="en-US"/>
              </w:rPr>
              <w:t xml:space="preserve"> Verbindung</w:t>
            </w: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lang w:val="en-US"/>
              </w:rPr>
            </w:pPr>
            <w:r w:rsidRPr="00E86FE9">
              <w:rPr>
                <w:rFonts w:ascii="Verdana" w:hAnsi="Verdana" w:cs="Arial"/>
              </w:rPr>
              <w:sym w:font="Wingdings" w:char="F0A8"/>
            </w: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lang w:val="en-US"/>
              </w:rPr>
            </w:pPr>
            <w:r w:rsidRPr="00E86FE9">
              <w:rPr>
                <w:rFonts w:ascii="Verdana" w:hAnsi="Verdana" w:cs="Arial"/>
              </w:rPr>
              <w:sym w:font="Wingdings" w:char="F0A8"/>
            </w:r>
          </w:p>
        </w:tc>
        <w:tc>
          <w:tcPr>
            <w:tcW w:w="6662" w:type="dxa"/>
            <w:tcBorders>
              <w:top w:val="single" w:sz="4" w:space="0" w:color="auto"/>
              <w:left w:val="single" w:sz="4" w:space="0" w:color="auto"/>
              <w:bottom w:val="single" w:sz="4" w:space="0" w:color="auto"/>
              <w:right w:val="single" w:sz="4" w:space="0" w:color="auto"/>
            </w:tcBorders>
          </w:tcPr>
          <w:p w:rsidR="00A83C1C" w:rsidRPr="00E86FE9" w:rsidRDefault="009F6239" w:rsidP="00354686">
            <w:pPr>
              <w:rPr>
                <w:rFonts w:ascii="Verdana" w:hAnsi="Verdana" w:cs="Arial"/>
              </w:rPr>
            </w:pPr>
            <w:r w:rsidRPr="00E86FE9">
              <w:rPr>
                <w:rFonts w:ascii="Verdana" w:hAnsi="Verdana" w:cs="Arial"/>
              </w:rPr>
              <w:t>Wenn diese Option markiert ist, ist die DVD-Unterstützung angehalten, während eine Verbindung zum Client besteht.</w:t>
            </w:r>
          </w:p>
        </w:tc>
      </w:tr>
    </w:tbl>
    <w:p w:rsidR="009F6239" w:rsidRPr="00E86FE9" w:rsidRDefault="009F6239" w:rsidP="00354686">
      <w:pPr>
        <w:rPr>
          <w:rFonts w:ascii="Verdana" w:hAnsi="Verdana" w:cs="Arial"/>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662"/>
      </w:tblGrid>
      <w:tr w:rsidR="00A83C1C" w:rsidRPr="00E86FE9">
        <w:trPr>
          <w:tblHeader/>
        </w:trPr>
        <w:tc>
          <w:tcPr>
            <w:tcW w:w="4678" w:type="dxa"/>
            <w:tcBorders>
              <w:top w:val="single" w:sz="4" w:space="0" w:color="auto"/>
              <w:left w:val="single" w:sz="4" w:space="0" w:color="auto"/>
              <w:bottom w:val="single" w:sz="4" w:space="0" w:color="auto"/>
              <w:right w:val="single" w:sz="4" w:space="0" w:color="auto"/>
            </w:tcBorders>
          </w:tcPr>
          <w:p w:rsidR="00A83C1C" w:rsidRPr="00E86FE9" w:rsidRDefault="00933601" w:rsidP="00354686">
            <w:pPr>
              <w:rPr>
                <w:rFonts w:ascii="Verdana" w:hAnsi="Verdana" w:cs="Arial"/>
                <w:b/>
                <w:lang w:val="en-US"/>
              </w:rPr>
            </w:pPr>
            <w:r w:rsidRPr="00E86FE9">
              <w:rPr>
                <w:rFonts w:ascii="Verdana" w:hAnsi="Verdana" w:cs="Arial"/>
                <w:b/>
                <w:lang w:val="en-US"/>
              </w:rPr>
              <w:t>Zeigen</w:t>
            </w:r>
          </w:p>
        </w:tc>
        <w:tc>
          <w:tcPr>
            <w:tcW w:w="10064" w:type="dxa"/>
            <w:gridSpan w:val="3"/>
            <w:tcBorders>
              <w:top w:val="single" w:sz="4" w:space="0" w:color="auto"/>
              <w:left w:val="single" w:sz="4" w:space="0" w:color="auto"/>
              <w:bottom w:val="single" w:sz="4" w:space="0" w:color="auto"/>
              <w:right w:val="single" w:sz="4" w:space="0" w:color="auto"/>
            </w:tcBorders>
          </w:tcPr>
          <w:p w:rsidR="00A83C1C" w:rsidRPr="00E86FE9" w:rsidRDefault="00A83C1C" w:rsidP="00354686">
            <w:pPr>
              <w:rPr>
                <w:rFonts w:ascii="Verdana" w:hAnsi="Verdana" w:cs="Arial"/>
              </w:rPr>
            </w:pPr>
            <w:r w:rsidRPr="00E86FE9">
              <w:rPr>
                <w:rFonts w:ascii="Verdana" w:hAnsi="Verdana" w:cs="Arial"/>
              </w:rPr>
              <w:t>Diese Einstellungen legen fest, wie dieses Profil die Übertragung des Bildschirminhalts eines Control-Rechners an den Client-Rechner handhabt.</w:t>
            </w:r>
          </w:p>
        </w:tc>
      </w:tr>
      <w:tr w:rsidR="00A83C1C" w:rsidRPr="00E86FE9">
        <w:trPr>
          <w:tblHeader/>
        </w:trPr>
        <w:tc>
          <w:tcPr>
            <w:tcW w:w="4678" w:type="dxa"/>
          </w:tcPr>
          <w:p w:rsidR="00A83C1C" w:rsidRPr="00E86FE9" w:rsidRDefault="00933601" w:rsidP="00354686">
            <w:pPr>
              <w:numPr>
                <w:ilvl w:val="0"/>
                <w:numId w:val="5"/>
              </w:numPr>
              <w:rPr>
                <w:rFonts w:ascii="Verdana" w:hAnsi="Verdana" w:cs="Arial"/>
              </w:rPr>
            </w:pPr>
            <w:r w:rsidRPr="00E86FE9">
              <w:rPr>
                <w:rFonts w:ascii="Verdana" w:hAnsi="Verdana" w:cs="Arial"/>
              </w:rPr>
              <w:t>Zeigeempfang deaktivieren</w:t>
            </w:r>
          </w:p>
        </w:tc>
        <w:tc>
          <w:tcPr>
            <w:tcW w:w="1701" w:type="dxa"/>
          </w:tcPr>
          <w:p w:rsidR="00A83C1C" w:rsidRPr="00E86FE9" w:rsidRDefault="00D07486" w:rsidP="00354686">
            <w:pPr>
              <w:tabs>
                <w:tab w:val="left" w:pos="72"/>
              </w:tabs>
              <w:rPr>
                <w:rFonts w:ascii="Verdana" w:hAnsi="Verdana" w:cs="Arial"/>
              </w:rPr>
            </w:pPr>
            <w:r w:rsidRPr="00E86FE9">
              <w:rPr>
                <w:rFonts w:ascii="Verdana" w:hAnsi="Verdana" w:cs="Arial"/>
              </w:rPr>
              <w:sym w:font="Wingdings" w:char="F0A8"/>
            </w:r>
          </w:p>
        </w:tc>
        <w:tc>
          <w:tcPr>
            <w:tcW w:w="1701" w:type="dxa"/>
          </w:tcPr>
          <w:p w:rsidR="00A83C1C" w:rsidRPr="00E86FE9" w:rsidRDefault="00D07486" w:rsidP="00354686">
            <w:pPr>
              <w:tabs>
                <w:tab w:val="left" w:pos="72"/>
              </w:tabs>
              <w:rPr>
                <w:rFonts w:ascii="Verdana" w:hAnsi="Verdana" w:cs="Arial"/>
              </w:rPr>
            </w:pPr>
            <w:r w:rsidRPr="00E86FE9">
              <w:rPr>
                <w:rFonts w:ascii="Verdana" w:hAnsi="Verdana" w:cs="Arial"/>
              </w:rPr>
              <w:sym w:font="Wingdings" w:char="F0A8"/>
            </w:r>
          </w:p>
        </w:tc>
        <w:tc>
          <w:tcPr>
            <w:tcW w:w="6662" w:type="dxa"/>
          </w:tcPr>
          <w:p w:rsidR="00A83C1C" w:rsidRPr="00E86FE9" w:rsidRDefault="00933601" w:rsidP="00354686">
            <w:pPr>
              <w:rPr>
                <w:rFonts w:ascii="Verdana" w:hAnsi="Verdana" w:cs="Arial"/>
              </w:rPr>
            </w:pPr>
            <w:r w:rsidRPr="00E86FE9">
              <w:rPr>
                <w:rFonts w:ascii="Verdana" w:hAnsi="Verdana" w:cs="Arial"/>
              </w:rPr>
              <w:t>Hindert den Control am Zeigen an den Client.</w:t>
            </w:r>
          </w:p>
        </w:tc>
      </w:tr>
      <w:tr w:rsidR="00A83C1C" w:rsidRPr="00E86FE9">
        <w:trPr>
          <w:tblHeader/>
        </w:trPr>
        <w:tc>
          <w:tcPr>
            <w:tcW w:w="4678" w:type="dxa"/>
          </w:tcPr>
          <w:p w:rsidR="00A83C1C" w:rsidRPr="00E86FE9" w:rsidRDefault="00933601" w:rsidP="00354686">
            <w:pPr>
              <w:numPr>
                <w:ilvl w:val="0"/>
                <w:numId w:val="5"/>
              </w:numPr>
              <w:rPr>
                <w:rFonts w:ascii="Verdana" w:hAnsi="Verdana" w:cs="Arial"/>
              </w:rPr>
            </w:pPr>
            <w:r w:rsidRPr="00E86FE9">
              <w:rPr>
                <w:rFonts w:ascii="Verdana" w:hAnsi="Verdana" w:cs="Arial"/>
              </w:rPr>
              <w:t>In einem Fenster zeigen</w:t>
            </w:r>
          </w:p>
        </w:tc>
        <w:tc>
          <w:tcPr>
            <w:tcW w:w="1701" w:type="dxa"/>
          </w:tcPr>
          <w:p w:rsidR="00A83C1C" w:rsidRPr="00E86FE9" w:rsidRDefault="00D07486" w:rsidP="00354686">
            <w:pPr>
              <w:tabs>
                <w:tab w:val="left" w:pos="72"/>
              </w:tabs>
              <w:rPr>
                <w:rFonts w:ascii="Verdana" w:hAnsi="Verdana" w:cs="Arial"/>
              </w:rPr>
            </w:pPr>
            <w:r w:rsidRPr="00E86FE9">
              <w:rPr>
                <w:rFonts w:ascii="Verdana" w:hAnsi="Verdana" w:cs="Arial"/>
              </w:rPr>
              <w:sym w:font="Wingdings" w:char="F0A8"/>
            </w:r>
          </w:p>
        </w:tc>
        <w:tc>
          <w:tcPr>
            <w:tcW w:w="1701" w:type="dxa"/>
          </w:tcPr>
          <w:p w:rsidR="00A83C1C" w:rsidRPr="00E86FE9" w:rsidRDefault="00D07486" w:rsidP="00354686">
            <w:pPr>
              <w:tabs>
                <w:tab w:val="left" w:pos="72"/>
              </w:tabs>
              <w:rPr>
                <w:rFonts w:ascii="Verdana" w:hAnsi="Verdana" w:cs="Arial"/>
              </w:rPr>
            </w:pPr>
            <w:r w:rsidRPr="00E86FE9">
              <w:rPr>
                <w:rFonts w:ascii="Verdana" w:hAnsi="Verdana" w:cs="Arial"/>
              </w:rPr>
              <w:sym w:font="Wingdings" w:char="F0A8"/>
            </w:r>
          </w:p>
        </w:tc>
        <w:tc>
          <w:tcPr>
            <w:tcW w:w="6662" w:type="dxa"/>
          </w:tcPr>
          <w:p w:rsidR="00A83C1C" w:rsidRPr="00E86FE9" w:rsidRDefault="00933601" w:rsidP="00354686">
            <w:pPr>
              <w:rPr>
                <w:rFonts w:ascii="Verdana" w:hAnsi="Verdana" w:cs="Arial"/>
              </w:rPr>
            </w:pPr>
            <w:r w:rsidRPr="00E86FE9">
              <w:rPr>
                <w:rFonts w:ascii="Verdana" w:hAnsi="Verdana" w:cs="Arial"/>
              </w:rPr>
              <w:t>Ermöglicht dem Client den Empfang einer Zeigefunktion in einem Fenster statt im Vollbildschirmmodus.</w:t>
            </w:r>
          </w:p>
        </w:tc>
      </w:tr>
      <w:tr w:rsidR="00A83C1C" w:rsidRPr="00E86FE9">
        <w:trPr>
          <w:tblHeader/>
        </w:trPr>
        <w:tc>
          <w:tcPr>
            <w:tcW w:w="4678" w:type="dxa"/>
          </w:tcPr>
          <w:p w:rsidR="00A83C1C" w:rsidRPr="00E86FE9" w:rsidRDefault="00A83C1C" w:rsidP="00354686">
            <w:pPr>
              <w:numPr>
                <w:ilvl w:val="0"/>
                <w:numId w:val="5"/>
              </w:numPr>
              <w:rPr>
                <w:rFonts w:ascii="Verdana" w:hAnsi="Verdana" w:cs="Arial"/>
              </w:rPr>
            </w:pPr>
            <w:r w:rsidRPr="00E86FE9">
              <w:rPr>
                <w:rFonts w:ascii="Verdana" w:hAnsi="Verdana" w:cs="Arial"/>
              </w:rPr>
              <w:t>Anpassen</w:t>
            </w:r>
          </w:p>
        </w:tc>
        <w:tc>
          <w:tcPr>
            <w:tcW w:w="1701" w:type="dxa"/>
          </w:tcPr>
          <w:p w:rsidR="00A83C1C" w:rsidRPr="00E86FE9" w:rsidRDefault="00D07486" w:rsidP="00354686">
            <w:pPr>
              <w:tabs>
                <w:tab w:val="left" w:pos="72"/>
              </w:tabs>
              <w:rPr>
                <w:rFonts w:ascii="Verdana" w:hAnsi="Verdana" w:cs="Arial"/>
              </w:rPr>
            </w:pPr>
            <w:r w:rsidRPr="00E86FE9">
              <w:rPr>
                <w:rFonts w:ascii="Verdana" w:hAnsi="Verdana" w:cs="Arial"/>
              </w:rPr>
              <w:sym w:font="Wingdings" w:char="F0A8"/>
            </w:r>
          </w:p>
        </w:tc>
        <w:tc>
          <w:tcPr>
            <w:tcW w:w="1701" w:type="dxa"/>
          </w:tcPr>
          <w:p w:rsidR="00A83C1C" w:rsidRPr="00E86FE9" w:rsidRDefault="00D07486" w:rsidP="00354686">
            <w:pPr>
              <w:tabs>
                <w:tab w:val="left" w:pos="72"/>
              </w:tabs>
              <w:rPr>
                <w:rFonts w:ascii="Verdana" w:hAnsi="Verdana" w:cs="Arial"/>
              </w:rPr>
            </w:pPr>
            <w:r w:rsidRPr="00E86FE9">
              <w:rPr>
                <w:rFonts w:ascii="Verdana" w:hAnsi="Verdana" w:cs="Arial"/>
              </w:rPr>
              <w:sym w:font="Wingdings" w:char="F0A8"/>
            </w:r>
          </w:p>
        </w:tc>
        <w:tc>
          <w:tcPr>
            <w:tcW w:w="6662" w:type="dxa"/>
          </w:tcPr>
          <w:p w:rsidR="00A83C1C" w:rsidRPr="00E86FE9" w:rsidRDefault="00933601" w:rsidP="00354686">
            <w:pPr>
              <w:rPr>
                <w:rFonts w:ascii="Verdana" w:hAnsi="Verdana" w:cs="Arial"/>
              </w:rPr>
            </w:pPr>
            <w:r w:rsidRPr="00E86FE9">
              <w:rPr>
                <w:rFonts w:ascii="Verdana" w:hAnsi="Verdana" w:cs="Arial"/>
              </w:rPr>
              <w:t>Passt das Zeigeempfangsfenster automatisch an den verfügbaren Bildschirmbereich an.</w:t>
            </w:r>
          </w:p>
        </w:tc>
      </w:tr>
      <w:tr w:rsidR="00A83C1C" w:rsidRPr="00E86FE9">
        <w:trPr>
          <w:tblHeader/>
        </w:trPr>
        <w:tc>
          <w:tcPr>
            <w:tcW w:w="4678" w:type="dxa"/>
          </w:tcPr>
          <w:p w:rsidR="00A83C1C" w:rsidRPr="00E86FE9" w:rsidRDefault="00933601" w:rsidP="00354686">
            <w:pPr>
              <w:numPr>
                <w:ilvl w:val="0"/>
                <w:numId w:val="5"/>
              </w:numPr>
              <w:rPr>
                <w:rFonts w:ascii="Verdana" w:hAnsi="Verdana" w:cs="Arial"/>
              </w:rPr>
            </w:pPr>
            <w:r w:rsidRPr="00E86FE9">
              <w:rPr>
                <w:rFonts w:ascii="Verdana" w:hAnsi="Verdana" w:cs="Arial"/>
              </w:rPr>
              <w:t>Rollbalken</w:t>
            </w:r>
          </w:p>
        </w:tc>
        <w:tc>
          <w:tcPr>
            <w:tcW w:w="1701" w:type="dxa"/>
          </w:tcPr>
          <w:p w:rsidR="00A83C1C" w:rsidRPr="00E86FE9" w:rsidRDefault="00D07486" w:rsidP="00354686">
            <w:pPr>
              <w:tabs>
                <w:tab w:val="left" w:pos="72"/>
              </w:tabs>
              <w:rPr>
                <w:rFonts w:ascii="Verdana" w:hAnsi="Verdana" w:cs="Arial"/>
              </w:rPr>
            </w:pPr>
            <w:r w:rsidRPr="00E86FE9">
              <w:rPr>
                <w:rFonts w:ascii="Verdana" w:hAnsi="Verdana" w:cs="Arial"/>
              </w:rPr>
              <w:sym w:font="Wingdings" w:char="F0A8"/>
            </w:r>
          </w:p>
        </w:tc>
        <w:tc>
          <w:tcPr>
            <w:tcW w:w="1701" w:type="dxa"/>
          </w:tcPr>
          <w:p w:rsidR="00A83C1C" w:rsidRPr="00E86FE9" w:rsidRDefault="00D07486" w:rsidP="00354686">
            <w:pPr>
              <w:tabs>
                <w:tab w:val="left" w:pos="72"/>
              </w:tabs>
              <w:rPr>
                <w:rFonts w:ascii="Verdana" w:hAnsi="Verdana" w:cs="Arial"/>
              </w:rPr>
            </w:pPr>
            <w:r w:rsidRPr="00E86FE9">
              <w:rPr>
                <w:rFonts w:ascii="Verdana" w:hAnsi="Verdana" w:cs="Arial"/>
              </w:rPr>
              <w:sym w:font="Wingdings" w:char="F0A8"/>
            </w:r>
          </w:p>
        </w:tc>
        <w:tc>
          <w:tcPr>
            <w:tcW w:w="6662" w:type="dxa"/>
          </w:tcPr>
          <w:p w:rsidR="00A83C1C" w:rsidRPr="00E86FE9" w:rsidRDefault="00933601" w:rsidP="00354686">
            <w:pPr>
              <w:rPr>
                <w:rFonts w:ascii="Verdana" w:hAnsi="Verdana" w:cs="Arial"/>
              </w:rPr>
            </w:pPr>
            <w:r w:rsidRPr="00E86FE9">
              <w:rPr>
                <w:rFonts w:ascii="Verdana" w:hAnsi="Verdana" w:cs="Arial"/>
              </w:rPr>
              <w:t>Bestimmt, ob im Zeigeempfangsfenster Rollbalken zur Navigation angezeigt werden.</w:t>
            </w:r>
          </w:p>
        </w:tc>
      </w:tr>
      <w:tr w:rsidR="00A83C1C" w:rsidRPr="00E86FE9">
        <w:trPr>
          <w:tblHeader/>
        </w:trPr>
        <w:tc>
          <w:tcPr>
            <w:tcW w:w="4678" w:type="dxa"/>
            <w:tcBorders>
              <w:bottom w:val="single" w:sz="4" w:space="0" w:color="auto"/>
            </w:tcBorders>
          </w:tcPr>
          <w:p w:rsidR="00A83C1C" w:rsidRPr="00E86FE9" w:rsidRDefault="00933601" w:rsidP="00354686">
            <w:pPr>
              <w:numPr>
                <w:ilvl w:val="0"/>
                <w:numId w:val="5"/>
              </w:numPr>
              <w:rPr>
                <w:rFonts w:ascii="Verdana" w:hAnsi="Verdana" w:cs="Arial"/>
              </w:rPr>
            </w:pPr>
            <w:r w:rsidRPr="00E86FE9">
              <w:rPr>
                <w:rFonts w:ascii="Verdana" w:hAnsi="Verdana" w:cs="Arial"/>
              </w:rPr>
              <w:t>Autoscroll Geschwindigkeit</w:t>
            </w:r>
          </w:p>
        </w:tc>
        <w:tc>
          <w:tcPr>
            <w:tcW w:w="1701" w:type="dxa"/>
            <w:tcBorders>
              <w:bottom w:val="single" w:sz="4" w:space="0" w:color="auto"/>
            </w:tcBorders>
          </w:tcPr>
          <w:p w:rsidR="00A83C1C" w:rsidRPr="00E86FE9" w:rsidRDefault="00A83C1C" w:rsidP="00354686">
            <w:pPr>
              <w:tabs>
                <w:tab w:val="left" w:pos="72"/>
              </w:tabs>
              <w:rPr>
                <w:rFonts w:ascii="Verdana" w:hAnsi="Verdana" w:cs="Arial"/>
              </w:rPr>
            </w:pPr>
          </w:p>
        </w:tc>
        <w:tc>
          <w:tcPr>
            <w:tcW w:w="1701" w:type="dxa"/>
            <w:tcBorders>
              <w:bottom w:val="single" w:sz="4" w:space="0" w:color="auto"/>
            </w:tcBorders>
          </w:tcPr>
          <w:p w:rsidR="00A83C1C" w:rsidRPr="00E86FE9" w:rsidRDefault="00A83C1C" w:rsidP="00354686">
            <w:pPr>
              <w:tabs>
                <w:tab w:val="left" w:pos="72"/>
              </w:tabs>
              <w:rPr>
                <w:rFonts w:ascii="Verdana" w:hAnsi="Verdana" w:cs="Arial"/>
              </w:rPr>
            </w:pPr>
          </w:p>
        </w:tc>
        <w:tc>
          <w:tcPr>
            <w:tcW w:w="6662" w:type="dxa"/>
            <w:tcBorders>
              <w:bottom w:val="single" w:sz="4" w:space="0" w:color="auto"/>
            </w:tcBorders>
          </w:tcPr>
          <w:p w:rsidR="00A83C1C" w:rsidRPr="00E86FE9" w:rsidRDefault="00933601" w:rsidP="00354686">
            <w:pPr>
              <w:rPr>
                <w:rFonts w:ascii="Verdana" w:hAnsi="Verdana" w:cs="Arial"/>
              </w:rPr>
            </w:pPr>
            <w:r w:rsidRPr="00E86FE9">
              <w:rPr>
                <w:rFonts w:ascii="Verdana" w:hAnsi="Verdana" w:cs="Arial"/>
              </w:rPr>
              <w:t>Wenn Sie sich eine Zeigefunktion in einem Fenster auf dem Clientbildschirm betrachten, kann der Client den Inhalt automatisch abrollen, wenn die Maus in die Nähe des Fensterrands bewegt wird. Im Bildlauffeld können Sie die Geschwindigkeit, mit der die Anzeige abgerollt wird, einstellen.</w:t>
            </w:r>
          </w:p>
        </w:tc>
      </w:tr>
      <w:tr w:rsidR="00A83C1C" w:rsidRPr="00E86FE9">
        <w:trPr>
          <w:tblHeader/>
        </w:trPr>
        <w:tc>
          <w:tcPr>
            <w:tcW w:w="4678" w:type="dxa"/>
            <w:tcBorders>
              <w:bottom w:val="single" w:sz="4" w:space="0" w:color="auto"/>
            </w:tcBorders>
          </w:tcPr>
          <w:p w:rsidR="00A83C1C" w:rsidRPr="00E86FE9" w:rsidRDefault="00975C33" w:rsidP="00354686">
            <w:pPr>
              <w:numPr>
                <w:ilvl w:val="0"/>
                <w:numId w:val="5"/>
              </w:numPr>
              <w:rPr>
                <w:rFonts w:ascii="Verdana" w:hAnsi="Verdana" w:cs="Arial"/>
              </w:rPr>
            </w:pPr>
            <w:r w:rsidRPr="00E86FE9">
              <w:rPr>
                <w:rFonts w:ascii="Verdana" w:hAnsi="Verdana" w:cs="Arial"/>
              </w:rPr>
              <w:t>Scroll</w:t>
            </w:r>
            <w:r w:rsidR="00A83C1C" w:rsidRPr="00E86FE9">
              <w:rPr>
                <w:rFonts w:ascii="Verdana" w:hAnsi="Verdana" w:cs="Arial"/>
              </w:rPr>
              <w:t>verzögerung</w:t>
            </w:r>
          </w:p>
        </w:tc>
        <w:tc>
          <w:tcPr>
            <w:tcW w:w="1701" w:type="dxa"/>
            <w:tcBorders>
              <w:bottom w:val="single" w:sz="4" w:space="0" w:color="auto"/>
            </w:tcBorders>
          </w:tcPr>
          <w:p w:rsidR="00A83C1C" w:rsidRPr="00E86FE9" w:rsidRDefault="00A83C1C" w:rsidP="00354686">
            <w:pPr>
              <w:tabs>
                <w:tab w:val="left" w:pos="72"/>
              </w:tabs>
              <w:rPr>
                <w:rFonts w:ascii="Verdana" w:hAnsi="Verdana" w:cs="Arial"/>
              </w:rPr>
            </w:pPr>
          </w:p>
        </w:tc>
        <w:tc>
          <w:tcPr>
            <w:tcW w:w="1701" w:type="dxa"/>
            <w:tcBorders>
              <w:bottom w:val="single" w:sz="4" w:space="0" w:color="auto"/>
            </w:tcBorders>
          </w:tcPr>
          <w:p w:rsidR="00A83C1C" w:rsidRPr="00E86FE9" w:rsidRDefault="00A83C1C" w:rsidP="00354686">
            <w:pPr>
              <w:tabs>
                <w:tab w:val="left" w:pos="72"/>
              </w:tabs>
              <w:rPr>
                <w:rFonts w:ascii="Verdana" w:hAnsi="Verdana" w:cs="Arial"/>
              </w:rPr>
            </w:pPr>
          </w:p>
        </w:tc>
        <w:tc>
          <w:tcPr>
            <w:tcW w:w="6662" w:type="dxa"/>
            <w:tcBorders>
              <w:bottom w:val="single" w:sz="4" w:space="0" w:color="auto"/>
            </w:tcBorders>
          </w:tcPr>
          <w:p w:rsidR="00A83C1C" w:rsidRPr="00E86FE9" w:rsidRDefault="00933601" w:rsidP="00354686">
            <w:pPr>
              <w:rPr>
                <w:rFonts w:ascii="Verdana" w:hAnsi="Verdana" w:cs="Arial"/>
              </w:rPr>
            </w:pPr>
            <w:r w:rsidRPr="00E86FE9">
              <w:rPr>
                <w:rFonts w:ascii="Verdana" w:hAnsi="Verdana" w:cs="Arial"/>
              </w:rPr>
              <w:t xml:space="preserve">Wenn AutoScroll aktiviert ist, können Sie die Verzögerung, bevor die Scrollfunktion aktiviert wird, ändern. Wenn Sie möchten, dass die Anzeige abgerollt wird, sobald die Maus einen Bildschirmrand berührt, bewegen Sie das Bildlauffeld auf </w:t>
            </w:r>
            <w:r w:rsidRPr="00E86FE9">
              <w:rPr>
                <w:rFonts w:ascii="Verdana" w:hAnsi="Verdana" w:cs="Arial"/>
                <w:b/>
              </w:rPr>
              <w:t>Min</w:t>
            </w:r>
            <w:r w:rsidRPr="00E86FE9">
              <w:rPr>
                <w:rFonts w:ascii="Verdana" w:hAnsi="Verdana" w:cs="Arial"/>
              </w:rPr>
              <w:t xml:space="preserve"> zu. Wenn Sie vor dem Inkrafttreten der AutoScroll-Funktion mehr Zeit verstreichen lassen möchten, bewegen Sie das Bildlauffeld auf </w:t>
            </w:r>
            <w:r w:rsidRPr="00E86FE9">
              <w:rPr>
                <w:rFonts w:ascii="Verdana" w:hAnsi="Verdana" w:cs="Arial"/>
                <w:b/>
              </w:rPr>
              <w:t>Max</w:t>
            </w:r>
            <w:r w:rsidRPr="00E86FE9">
              <w:rPr>
                <w:rFonts w:ascii="Verdana" w:hAnsi="Verdana" w:cs="Arial"/>
              </w:rPr>
              <w:t xml:space="preserve"> zu.</w:t>
            </w:r>
          </w:p>
        </w:tc>
      </w:tr>
    </w:tbl>
    <w:p w:rsidR="00834067" w:rsidRPr="00E86FE9" w:rsidRDefault="00834067" w:rsidP="00354686">
      <w:pPr>
        <w:rPr>
          <w:rFonts w:ascii="Verdana" w:hAnsi="Verdana" w:cs="Arial"/>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662"/>
      </w:tblGrid>
      <w:tr w:rsidR="005C561E" w:rsidRPr="00E86FE9">
        <w:trPr>
          <w:tblHeader/>
        </w:trPr>
        <w:tc>
          <w:tcPr>
            <w:tcW w:w="4678" w:type="dxa"/>
            <w:tcBorders>
              <w:top w:val="single" w:sz="4" w:space="0" w:color="auto"/>
              <w:left w:val="single" w:sz="4" w:space="0" w:color="auto"/>
              <w:bottom w:val="single" w:sz="4" w:space="0" w:color="auto"/>
              <w:right w:val="single" w:sz="4" w:space="0" w:color="auto"/>
            </w:tcBorders>
          </w:tcPr>
          <w:p w:rsidR="005C561E" w:rsidRPr="00E86FE9" w:rsidRDefault="005C561E" w:rsidP="00354686">
            <w:pPr>
              <w:rPr>
                <w:rFonts w:ascii="Verdana" w:hAnsi="Verdana" w:cs="Arial"/>
                <w:b/>
              </w:rPr>
            </w:pPr>
            <w:r w:rsidRPr="00E86FE9">
              <w:rPr>
                <w:rFonts w:ascii="Verdana" w:hAnsi="Verdana" w:cs="Arial"/>
                <w:b/>
              </w:rPr>
              <w:lastRenderedPageBreak/>
              <w:t>Audio</w:t>
            </w:r>
          </w:p>
        </w:tc>
        <w:tc>
          <w:tcPr>
            <w:tcW w:w="10064" w:type="dxa"/>
            <w:gridSpan w:val="3"/>
            <w:tcBorders>
              <w:top w:val="single" w:sz="4" w:space="0" w:color="auto"/>
              <w:left w:val="single" w:sz="4" w:space="0" w:color="auto"/>
              <w:bottom w:val="single" w:sz="4" w:space="0" w:color="auto"/>
              <w:right w:val="single" w:sz="4" w:space="0" w:color="auto"/>
            </w:tcBorders>
          </w:tcPr>
          <w:p w:rsidR="005C561E" w:rsidRPr="00E86FE9" w:rsidRDefault="00142ABF" w:rsidP="00354686">
            <w:pPr>
              <w:rPr>
                <w:rFonts w:ascii="Verdana" w:hAnsi="Verdana" w:cs="Arial"/>
              </w:rPr>
            </w:pPr>
            <w:r w:rsidRPr="00E86FE9">
              <w:rPr>
                <w:rFonts w:ascii="Verdana" w:hAnsi="Verdana" w:cs="Arial"/>
              </w:rPr>
              <w:t xml:space="preserve">Dieses Eigenschaftsblatt bietet Konfigurationsoptionen für die Verwendung der Audiounterstützung beim Client. </w:t>
            </w:r>
          </w:p>
        </w:tc>
      </w:tr>
      <w:tr w:rsidR="00A83C1C" w:rsidRPr="00E86FE9">
        <w:trPr>
          <w:tblHeader/>
        </w:trPr>
        <w:tc>
          <w:tcPr>
            <w:tcW w:w="4678" w:type="dxa"/>
            <w:tcBorders>
              <w:top w:val="single" w:sz="4" w:space="0" w:color="auto"/>
              <w:left w:val="single" w:sz="4" w:space="0" w:color="auto"/>
              <w:bottom w:val="single" w:sz="4" w:space="0" w:color="auto"/>
              <w:right w:val="single" w:sz="4" w:space="0" w:color="auto"/>
            </w:tcBorders>
          </w:tcPr>
          <w:p w:rsidR="00A83C1C" w:rsidRPr="00E86FE9" w:rsidRDefault="00142ABF" w:rsidP="00354686">
            <w:pPr>
              <w:numPr>
                <w:ilvl w:val="0"/>
                <w:numId w:val="5"/>
              </w:numPr>
              <w:rPr>
                <w:rFonts w:ascii="Verdana" w:hAnsi="Verdana" w:cs="Arial"/>
              </w:rPr>
            </w:pPr>
            <w:r w:rsidRPr="00E86FE9">
              <w:rPr>
                <w:rFonts w:ascii="Verdana" w:hAnsi="Verdana" w:cs="Arial"/>
              </w:rPr>
              <w:t>Empfindlichkeit</w:t>
            </w: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rPr>
            </w:pP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rPr>
            </w:pPr>
          </w:p>
        </w:tc>
        <w:tc>
          <w:tcPr>
            <w:tcW w:w="6662" w:type="dxa"/>
            <w:tcBorders>
              <w:top w:val="single" w:sz="4" w:space="0" w:color="auto"/>
              <w:left w:val="single" w:sz="4" w:space="0" w:color="auto"/>
              <w:bottom w:val="single" w:sz="4" w:space="0" w:color="auto"/>
              <w:right w:val="single" w:sz="4" w:space="0" w:color="auto"/>
            </w:tcBorders>
          </w:tcPr>
          <w:p w:rsidR="00A83C1C" w:rsidRPr="00E86FE9" w:rsidRDefault="00142ABF" w:rsidP="00354686">
            <w:pPr>
              <w:rPr>
                <w:rFonts w:ascii="Verdana" w:hAnsi="Verdana" w:cs="Arial"/>
              </w:rPr>
            </w:pPr>
            <w:r w:rsidRPr="00E86FE9">
              <w:rPr>
                <w:rFonts w:ascii="Verdana" w:hAnsi="Verdana" w:cs="Arial"/>
              </w:rPr>
              <w:t>Mikrofonempfindlichkeit</w:t>
            </w:r>
          </w:p>
        </w:tc>
      </w:tr>
      <w:tr w:rsidR="00A83C1C" w:rsidRPr="00E86FE9">
        <w:trPr>
          <w:tblHeader/>
        </w:trPr>
        <w:tc>
          <w:tcPr>
            <w:tcW w:w="4678"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numPr>
                <w:ilvl w:val="0"/>
                <w:numId w:val="5"/>
              </w:numPr>
              <w:rPr>
                <w:rFonts w:ascii="Verdana" w:hAnsi="Verdana" w:cs="Arial"/>
              </w:rPr>
            </w:pPr>
            <w:r w:rsidRPr="00E86FE9">
              <w:rPr>
                <w:rFonts w:ascii="Verdana" w:hAnsi="Verdana" w:cs="Arial"/>
              </w:rPr>
              <w:t>Mikrofon</w:t>
            </w: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rPr>
            </w:pP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rPr>
            </w:pPr>
          </w:p>
        </w:tc>
        <w:tc>
          <w:tcPr>
            <w:tcW w:w="6662" w:type="dxa"/>
            <w:tcBorders>
              <w:top w:val="single" w:sz="4" w:space="0" w:color="auto"/>
              <w:left w:val="single" w:sz="4" w:space="0" w:color="auto"/>
              <w:bottom w:val="single" w:sz="4" w:space="0" w:color="auto"/>
              <w:right w:val="single" w:sz="4" w:space="0" w:color="auto"/>
            </w:tcBorders>
          </w:tcPr>
          <w:p w:rsidR="00A83C1C" w:rsidRPr="00E86FE9" w:rsidRDefault="00142ABF" w:rsidP="00354686">
            <w:pPr>
              <w:rPr>
                <w:rFonts w:ascii="Verdana" w:hAnsi="Verdana" w:cs="Arial"/>
              </w:rPr>
            </w:pPr>
            <w:r w:rsidRPr="00E86FE9">
              <w:rPr>
                <w:rFonts w:ascii="Verdana" w:hAnsi="Verdana" w:cs="Arial"/>
              </w:rPr>
              <w:t>Lautstärke des Mikrofons</w:t>
            </w:r>
          </w:p>
        </w:tc>
      </w:tr>
      <w:tr w:rsidR="00A83C1C" w:rsidRPr="00E86FE9">
        <w:trPr>
          <w:tblHeader/>
        </w:trPr>
        <w:tc>
          <w:tcPr>
            <w:tcW w:w="4678"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numPr>
                <w:ilvl w:val="0"/>
                <w:numId w:val="5"/>
              </w:numPr>
              <w:rPr>
                <w:rFonts w:ascii="Verdana" w:hAnsi="Verdana" w:cs="Arial"/>
              </w:rPr>
            </w:pPr>
            <w:r w:rsidRPr="00E86FE9">
              <w:rPr>
                <w:rFonts w:ascii="Verdana" w:hAnsi="Verdana" w:cs="Arial"/>
              </w:rPr>
              <w:t>Lautsprecher</w:t>
            </w: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rPr>
            </w:pP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rPr>
            </w:pPr>
          </w:p>
        </w:tc>
        <w:tc>
          <w:tcPr>
            <w:tcW w:w="6662" w:type="dxa"/>
            <w:tcBorders>
              <w:top w:val="single" w:sz="4" w:space="0" w:color="auto"/>
              <w:left w:val="single" w:sz="4" w:space="0" w:color="auto"/>
              <w:bottom w:val="single" w:sz="4" w:space="0" w:color="auto"/>
              <w:right w:val="single" w:sz="4" w:space="0" w:color="auto"/>
            </w:tcBorders>
          </w:tcPr>
          <w:p w:rsidR="00A83C1C" w:rsidRPr="00E86FE9" w:rsidRDefault="00142ABF" w:rsidP="00354686">
            <w:pPr>
              <w:rPr>
                <w:rFonts w:ascii="Verdana" w:hAnsi="Verdana" w:cs="Arial"/>
              </w:rPr>
            </w:pPr>
            <w:r w:rsidRPr="00E86FE9">
              <w:rPr>
                <w:rFonts w:ascii="Verdana" w:hAnsi="Verdana" w:cs="Arial"/>
              </w:rPr>
              <w:t>Lautstärke der Lautsprecher</w:t>
            </w:r>
          </w:p>
        </w:tc>
      </w:tr>
      <w:tr w:rsidR="00A83C1C" w:rsidRPr="00E86FE9">
        <w:trPr>
          <w:tblHeader/>
        </w:trPr>
        <w:tc>
          <w:tcPr>
            <w:tcW w:w="4678"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numPr>
                <w:ilvl w:val="0"/>
                <w:numId w:val="5"/>
              </w:numPr>
              <w:rPr>
                <w:rFonts w:ascii="Verdana" w:hAnsi="Verdana" w:cs="Arial"/>
              </w:rPr>
            </w:pPr>
            <w:r w:rsidRPr="00E86FE9">
              <w:rPr>
                <w:rFonts w:ascii="Verdana" w:hAnsi="Verdana" w:cs="Arial"/>
              </w:rPr>
              <w:t>Test</w:t>
            </w: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rPr>
            </w:pPr>
          </w:p>
        </w:tc>
        <w:tc>
          <w:tcPr>
            <w:tcW w:w="1701" w:type="dxa"/>
            <w:tcBorders>
              <w:top w:val="single" w:sz="4" w:space="0" w:color="auto"/>
              <w:left w:val="single" w:sz="4" w:space="0" w:color="auto"/>
              <w:bottom w:val="single" w:sz="4" w:space="0" w:color="auto"/>
              <w:right w:val="single" w:sz="4" w:space="0" w:color="auto"/>
            </w:tcBorders>
          </w:tcPr>
          <w:p w:rsidR="00A83C1C" w:rsidRPr="00E86FE9" w:rsidRDefault="00A83C1C" w:rsidP="00354686">
            <w:pPr>
              <w:tabs>
                <w:tab w:val="left" w:pos="72"/>
              </w:tabs>
              <w:rPr>
                <w:rFonts w:ascii="Verdana" w:hAnsi="Verdana" w:cs="Arial"/>
              </w:rPr>
            </w:pPr>
          </w:p>
        </w:tc>
        <w:tc>
          <w:tcPr>
            <w:tcW w:w="6662" w:type="dxa"/>
            <w:tcBorders>
              <w:top w:val="single" w:sz="4" w:space="0" w:color="auto"/>
              <w:left w:val="single" w:sz="4" w:space="0" w:color="auto"/>
              <w:bottom w:val="single" w:sz="4" w:space="0" w:color="auto"/>
              <w:right w:val="single" w:sz="4" w:space="0" w:color="auto"/>
            </w:tcBorders>
          </w:tcPr>
          <w:p w:rsidR="00A83C1C" w:rsidRPr="00E86FE9" w:rsidRDefault="00142ABF" w:rsidP="00354686">
            <w:pPr>
              <w:rPr>
                <w:rFonts w:ascii="Verdana" w:hAnsi="Verdana" w:cs="Arial"/>
              </w:rPr>
            </w:pPr>
            <w:r w:rsidRPr="00E86FE9">
              <w:rPr>
                <w:rFonts w:ascii="Verdana" w:hAnsi="Verdana" w:cs="Arial"/>
              </w:rPr>
              <w:t>Markieren Sie dieses Feld, um alle obigen Einstellungen zu testen.</w:t>
            </w:r>
          </w:p>
        </w:tc>
      </w:tr>
      <w:tr w:rsidR="00562AFC" w:rsidRPr="00E86FE9">
        <w:trPr>
          <w:tblHeader/>
        </w:trPr>
        <w:tc>
          <w:tcPr>
            <w:tcW w:w="4678" w:type="dxa"/>
            <w:tcBorders>
              <w:top w:val="single" w:sz="4" w:space="0" w:color="auto"/>
              <w:left w:val="single" w:sz="4" w:space="0" w:color="auto"/>
              <w:bottom w:val="single" w:sz="4" w:space="0" w:color="auto"/>
              <w:right w:val="single" w:sz="4" w:space="0" w:color="auto"/>
            </w:tcBorders>
          </w:tcPr>
          <w:p w:rsidR="00562AFC" w:rsidRPr="00E86FE9" w:rsidRDefault="00562AFC" w:rsidP="00562AFC">
            <w:pPr>
              <w:rPr>
                <w:rFonts w:ascii="Verdana" w:hAnsi="Verdana" w:cs="Arial"/>
              </w:rPr>
            </w:pPr>
            <w:r>
              <w:rPr>
                <w:rFonts w:ascii="Verdana" w:hAnsi="Verdana" w:cs="Arial"/>
              </w:rPr>
              <w:t>Kompatibilität</w:t>
            </w:r>
          </w:p>
        </w:tc>
        <w:tc>
          <w:tcPr>
            <w:tcW w:w="1701" w:type="dxa"/>
            <w:tcBorders>
              <w:top w:val="single" w:sz="4" w:space="0" w:color="auto"/>
              <w:left w:val="single" w:sz="4" w:space="0" w:color="auto"/>
              <w:bottom w:val="single" w:sz="4" w:space="0" w:color="auto"/>
              <w:right w:val="single" w:sz="4" w:space="0" w:color="auto"/>
            </w:tcBorders>
          </w:tcPr>
          <w:p w:rsidR="00562AFC" w:rsidRPr="00E86FE9" w:rsidRDefault="00562AFC" w:rsidP="00354686">
            <w:pPr>
              <w:tabs>
                <w:tab w:val="left" w:pos="72"/>
              </w:tabs>
              <w:rPr>
                <w:rFonts w:ascii="Verdana" w:hAnsi="Verdana" w:cs="Arial"/>
              </w:rPr>
            </w:pPr>
          </w:p>
        </w:tc>
        <w:tc>
          <w:tcPr>
            <w:tcW w:w="1701" w:type="dxa"/>
            <w:tcBorders>
              <w:top w:val="single" w:sz="4" w:space="0" w:color="auto"/>
              <w:left w:val="single" w:sz="4" w:space="0" w:color="auto"/>
              <w:bottom w:val="single" w:sz="4" w:space="0" w:color="auto"/>
              <w:right w:val="single" w:sz="4" w:space="0" w:color="auto"/>
            </w:tcBorders>
          </w:tcPr>
          <w:p w:rsidR="00562AFC" w:rsidRPr="00E86FE9" w:rsidRDefault="00562AFC" w:rsidP="00354686">
            <w:pPr>
              <w:tabs>
                <w:tab w:val="left" w:pos="72"/>
              </w:tabs>
              <w:rPr>
                <w:rFonts w:ascii="Verdana" w:hAnsi="Verdana" w:cs="Arial"/>
              </w:rPr>
            </w:pPr>
          </w:p>
        </w:tc>
        <w:tc>
          <w:tcPr>
            <w:tcW w:w="6662" w:type="dxa"/>
            <w:tcBorders>
              <w:top w:val="single" w:sz="4" w:space="0" w:color="auto"/>
              <w:left w:val="single" w:sz="4" w:space="0" w:color="auto"/>
              <w:bottom w:val="single" w:sz="4" w:space="0" w:color="auto"/>
              <w:right w:val="single" w:sz="4" w:space="0" w:color="auto"/>
            </w:tcBorders>
          </w:tcPr>
          <w:p w:rsidR="00562AFC" w:rsidRPr="00E86FE9" w:rsidRDefault="00562AFC" w:rsidP="00354686">
            <w:pPr>
              <w:rPr>
                <w:rFonts w:ascii="Verdana" w:hAnsi="Verdana" w:cs="Arial"/>
              </w:rPr>
            </w:pPr>
          </w:p>
        </w:tc>
      </w:tr>
      <w:tr w:rsidR="00562AFC" w:rsidRPr="00E86FE9">
        <w:trPr>
          <w:tblHeader/>
        </w:trPr>
        <w:tc>
          <w:tcPr>
            <w:tcW w:w="4678" w:type="dxa"/>
            <w:tcBorders>
              <w:top w:val="single" w:sz="4" w:space="0" w:color="auto"/>
              <w:left w:val="single" w:sz="4" w:space="0" w:color="auto"/>
              <w:bottom w:val="single" w:sz="4" w:space="0" w:color="auto"/>
              <w:right w:val="single" w:sz="4" w:space="0" w:color="auto"/>
            </w:tcBorders>
          </w:tcPr>
          <w:p w:rsidR="00562AFC" w:rsidRDefault="00562AFC" w:rsidP="00562AFC">
            <w:pPr>
              <w:numPr>
                <w:ilvl w:val="0"/>
                <w:numId w:val="5"/>
              </w:numPr>
              <w:rPr>
                <w:rFonts w:ascii="Verdana" w:hAnsi="Verdana" w:cs="Arial"/>
              </w:rPr>
            </w:pPr>
            <w:r>
              <w:rPr>
                <w:rFonts w:ascii="Verdana" w:hAnsi="Verdana" w:cs="Arial"/>
              </w:rPr>
              <w:t>Audio-Hooking aktivieren</w:t>
            </w:r>
          </w:p>
        </w:tc>
        <w:tc>
          <w:tcPr>
            <w:tcW w:w="1701" w:type="dxa"/>
            <w:tcBorders>
              <w:top w:val="single" w:sz="4" w:space="0" w:color="auto"/>
              <w:left w:val="single" w:sz="4" w:space="0" w:color="auto"/>
              <w:bottom w:val="single" w:sz="4" w:space="0" w:color="auto"/>
              <w:right w:val="single" w:sz="4" w:space="0" w:color="auto"/>
            </w:tcBorders>
          </w:tcPr>
          <w:p w:rsidR="00562AFC" w:rsidRPr="00E86FE9" w:rsidRDefault="00562AFC"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left w:val="single" w:sz="4" w:space="0" w:color="auto"/>
              <w:bottom w:val="single" w:sz="4" w:space="0" w:color="auto"/>
              <w:right w:val="single" w:sz="4" w:space="0" w:color="auto"/>
            </w:tcBorders>
          </w:tcPr>
          <w:p w:rsidR="00562AFC" w:rsidRPr="00E86FE9" w:rsidRDefault="00562AFC" w:rsidP="00354686">
            <w:pPr>
              <w:tabs>
                <w:tab w:val="left" w:pos="72"/>
              </w:tabs>
              <w:rPr>
                <w:rFonts w:ascii="Verdana" w:hAnsi="Verdana" w:cs="Arial"/>
              </w:rPr>
            </w:pPr>
            <w:r w:rsidRPr="00E86FE9">
              <w:rPr>
                <w:rFonts w:ascii="Verdana" w:hAnsi="Verdana" w:cs="Arial"/>
              </w:rPr>
              <w:sym w:font="Wingdings" w:char="F0A8"/>
            </w:r>
          </w:p>
        </w:tc>
        <w:tc>
          <w:tcPr>
            <w:tcW w:w="6662" w:type="dxa"/>
            <w:tcBorders>
              <w:top w:val="single" w:sz="4" w:space="0" w:color="auto"/>
              <w:left w:val="single" w:sz="4" w:space="0" w:color="auto"/>
              <w:bottom w:val="single" w:sz="4" w:space="0" w:color="auto"/>
              <w:right w:val="single" w:sz="4" w:space="0" w:color="auto"/>
            </w:tcBorders>
          </w:tcPr>
          <w:p w:rsidR="00562AFC" w:rsidRPr="00E86FE9" w:rsidRDefault="00562AFC" w:rsidP="00354686">
            <w:pPr>
              <w:rPr>
                <w:rFonts w:ascii="Verdana" w:hAnsi="Verdana" w:cs="Arial"/>
              </w:rPr>
            </w:pPr>
          </w:p>
        </w:tc>
      </w:tr>
      <w:tr w:rsidR="00562AFC" w:rsidRPr="00E86FE9">
        <w:trPr>
          <w:tblHeader/>
        </w:trPr>
        <w:tc>
          <w:tcPr>
            <w:tcW w:w="4678" w:type="dxa"/>
            <w:tcBorders>
              <w:top w:val="single" w:sz="4" w:space="0" w:color="auto"/>
              <w:left w:val="single" w:sz="4" w:space="0" w:color="auto"/>
              <w:bottom w:val="single" w:sz="4" w:space="0" w:color="auto"/>
              <w:right w:val="single" w:sz="4" w:space="0" w:color="auto"/>
            </w:tcBorders>
          </w:tcPr>
          <w:p w:rsidR="00562AFC" w:rsidRDefault="00562AFC" w:rsidP="00562AFC">
            <w:pPr>
              <w:numPr>
                <w:ilvl w:val="0"/>
                <w:numId w:val="5"/>
              </w:numPr>
              <w:rPr>
                <w:rFonts w:ascii="Verdana" w:hAnsi="Verdana" w:cs="Arial"/>
              </w:rPr>
            </w:pPr>
            <w:r>
              <w:rPr>
                <w:rFonts w:ascii="Verdana" w:hAnsi="Verdana" w:cs="Arial"/>
              </w:rPr>
              <w:t>Hook für Audiobeschleunigung</w:t>
            </w:r>
          </w:p>
        </w:tc>
        <w:tc>
          <w:tcPr>
            <w:tcW w:w="1701" w:type="dxa"/>
            <w:tcBorders>
              <w:top w:val="single" w:sz="4" w:space="0" w:color="auto"/>
              <w:left w:val="single" w:sz="4" w:space="0" w:color="auto"/>
              <w:bottom w:val="single" w:sz="4" w:space="0" w:color="auto"/>
              <w:right w:val="single" w:sz="4" w:space="0" w:color="auto"/>
            </w:tcBorders>
          </w:tcPr>
          <w:p w:rsidR="00562AFC" w:rsidRPr="00E86FE9" w:rsidRDefault="00562AFC" w:rsidP="00354686">
            <w:pPr>
              <w:tabs>
                <w:tab w:val="left" w:pos="72"/>
              </w:tabs>
              <w:rPr>
                <w:rFonts w:ascii="Verdana" w:hAnsi="Verdana" w:cs="Arial"/>
              </w:rPr>
            </w:pPr>
            <w:r w:rsidRPr="00E86FE9">
              <w:rPr>
                <w:rFonts w:ascii="Verdana" w:hAnsi="Verdana" w:cs="Arial"/>
                <w:lang w:val="en-US"/>
              </w:rPr>
              <w:t>Default</w:t>
            </w:r>
          </w:p>
        </w:tc>
        <w:tc>
          <w:tcPr>
            <w:tcW w:w="1701" w:type="dxa"/>
            <w:tcBorders>
              <w:top w:val="single" w:sz="4" w:space="0" w:color="auto"/>
              <w:left w:val="single" w:sz="4" w:space="0" w:color="auto"/>
              <w:bottom w:val="single" w:sz="4" w:space="0" w:color="auto"/>
              <w:right w:val="single" w:sz="4" w:space="0" w:color="auto"/>
            </w:tcBorders>
          </w:tcPr>
          <w:p w:rsidR="00562AFC" w:rsidRPr="00E86FE9" w:rsidRDefault="00562AFC" w:rsidP="00354686">
            <w:pPr>
              <w:tabs>
                <w:tab w:val="left" w:pos="72"/>
              </w:tabs>
              <w:rPr>
                <w:rFonts w:ascii="Verdana" w:hAnsi="Verdana" w:cs="Arial"/>
              </w:rPr>
            </w:pPr>
            <w:r w:rsidRPr="00E86FE9">
              <w:rPr>
                <w:rFonts w:ascii="Verdana" w:hAnsi="Verdana" w:cs="Arial"/>
                <w:lang w:val="en-US"/>
              </w:rPr>
              <w:t>Default</w:t>
            </w:r>
          </w:p>
        </w:tc>
        <w:tc>
          <w:tcPr>
            <w:tcW w:w="6662" w:type="dxa"/>
            <w:tcBorders>
              <w:top w:val="single" w:sz="4" w:space="0" w:color="auto"/>
              <w:left w:val="single" w:sz="4" w:space="0" w:color="auto"/>
              <w:bottom w:val="single" w:sz="4" w:space="0" w:color="auto"/>
              <w:right w:val="single" w:sz="4" w:space="0" w:color="auto"/>
            </w:tcBorders>
          </w:tcPr>
          <w:p w:rsidR="00562AFC" w:rsidRPr="00E86FE9" w:rsidRDefault="00562AFC" w:rsidP="00354686">
            <w:pPr>
              <w:rPr>
                <w:rFonts w:ascii="Verdana" w:hAnsi="Verdana" w:cs="Arial"/>
              </w:rPr>
            </w:pPr>
          </w:p>
        </w:tc>
      </w:tr>
    </w:tbl>
    <w:p w:rsidR="00142ABF" w:rsidRPr="00E86FE9" w:rsidRDefault="00142ABF" w:rsidP="00354686">
      <w:pPr>
        <w:rPr>
          <w:rFonts w:ascii="Verdana" w:hAnsi="Verdana" w:cs="Arial"/>
        </w:rPr>
      </w:pPr>
      <w:r w:rsidRPr="00E86FE9">
        <w:rPr>
          <w:rFonts w:ascii="Verdana" w:hAnsi="Verdana" w:cs="Arial"/>
          <w:b/>
        </w:rPr>
        <w:br w:type="page"/>
      </w: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662"/>
      </w:tblGrid>
      <w:tr w:rsidR="001C2908" w:rsidRPr="00E86FE9">
        <w:trPr>
          <w:tblHeader/>
        </w:trPr>
        <w:tc>
          <w:tcPr>
            <w:tcW w:w="4678" w:type="dxa"/>
            <w:shd w:val="pct20" w:color="000000" w:fill="FFFFFF"/>
          </w:tcPr>
          <w:p w:rsidR="001C2908" w:rsidRPr="00E86FE9" w:rsidRDefault="001C2908" w:rsidP="00354686">
            <w:pPr>
              <w:pStyle w:val="berschrift3"/>
              <w:rPr>
                <w:rFonts w:ascii="Verdana" w:hAnsi="Verdana"/>
              </w:rPr>
            </w:pPr>
            <w:bookmarkStart w:id="10" w:name="_Toc161458798"/>
            <w:r w:rsidRPr="00E86FE9">
              <w:rPr>
                <w:rFonts w:ascii="Verdana" w:hAnsi="Verdana"/>
              </w:rPr>
              <w:lastRenderedPageBreak/>
              <w:t>Client Schnittstelle</w:t>
            </w:r>
            <w:bookmarkEnd w:id="10"/>
          </w:p>
        </w:tc>
        <w:tc>
          <w:tcPr>
            <w:tcW w:w="1701" w:type="dxa"/>
            <w:shd w:val="pct20" w:color="000000" w:fill="FFFFFF"/>
          </w:tcPr>
          <w:p w:rsidR="001C2908" w:rsidRPr="00E86FE9" w:rsidRDefault="001C2908" w:rsidP="00354686">
            <w:pPr>
              <w:rPr>
                <w:rFonts w:ascii="Verdana" w:hAnsi="Verdana" w:cs="Arial"/>
                <w:b/>
                <w:lang w:val="en-US"/>
              </w:rPr>
            </w:pPr>
            <w:r w:rsidRPr="00E86FE9">
              <w:rPr>
                <w:rFonts w:ascii="Verdana" w:hAnsi="Verdana" w:cs="Arial"/>
                <w:b/>
                <w:lang w:val="en-US"/>
              </w:rPr>
              <w:t>Server</w:t>
            </w:r>
          </w:p>
        </w:tc>
        <w:tc>
          <w:tcPr>
            <w:tcW w:w="1701" w:type="dxa"/>
            <w:shd w:val="pct20" w:color="000000" w:fill="FFFFFF"/>
          </w:tcPr>
          <w:p w:rsidR="001C2908" w:rsidRPr="00E86FE9" w:rsidRDefault="001C2908" w:rsidP="00354686">
            <w:pPr>
              <w:rPr>
                <w:rFonts w:ascii="Verdana" w:hAnsi="Verdana" w:cs="Arial"/>
                <w:b/>
                <w:lang w:val="en-US"/>
              </w:rPr>
            </w:pPr>
            <w:r w:rsidRPr="00E86FE9">
              <w:rPr>
                <w:rFonts w:ascii="Verdana" w:hAnsi="Verdana" w:cs="Arial"/>
                <w:b/>
                <w:lang w:val="en-US"/>
              </w:rPr>
              <w:t>Workstation</w:t>
            </w:r>
          </w:p>
        </w:tc>
        <w:tc>
          <w:tcPr>
            <w:tcW w:w="6662" w:type="dxa"/>
            <w:shd w:val="pct20" w:color="000000" w:fill="FFFFFF"/>
          </w:tcPr>
          <w:p w:rsidR="00914BFA" w:rsidRPr="00E86FE9" w:rsidRDefault="00914BFA" w:rsidP="00354686">
            <w:pPr>
              <w:rPr>
                <w:rFonts w:ascii="Verdana" w:hAnsi="Verdana" w:cs="Arial"/>
                <w:b/>
              </w:rPr>
            </w:pPr>
            <w:r w:rsidRPr="00E86FE9">
              <w:rPr>
                <w:rFonts w:ascii="Verdana" w:hAnsi="Verdana" w:cs="Arial"/>
                <w:b/>
              </w:rPr>
              <w:t>Bemerkung</w:t>
            </w:r>
          </w:p>
          <w:p w:rsidR="001C2908" w:rsidRPr="00E86FE9" w:rsidRDefault="00E00E82" w:rsidP="00354686">
            <w:pPr>
              <w:pStyle w:val="Kopfzeile"/>
              <w:tabs>
                <w:tab w:val="clear" w:pos="4536"/>
                <w:tab w:val="clear" w:pos="9072"/>
              </w:tabs>
              <w:rPr>
                <w:rFonts w:ascii="Verdana" w:hAnsi="Verdana" w:cs="Arial"/>
              </w:rPr>
            </w:pPr>
            <w:r w:rsidRPr="00E86FE9">
              <w:rPr>
                <w:rFonts w:ascii="Verdana" w:hAnsi="Verdana" w:cs="Arial"/>
              </w:rPr>
              <w:t xml:space="preserve">Der Ordner </w:t>
            </w:r>
            <w:r w:rsidR="00082921" w:rsidRPr="00E86FE9">
              <w:rPr>
                <w:rFonts w:ascii="Verdana" w:hAnsi="Verdana" w:cs="Arial"/>
              </w:rPr>
              <w:t>„</w:t>
            </w:r>
            <w:r w:rsidRPr="00E86FE9">
              <w:rPr>
                <w:rFonts w:ascii="Verdana" w:hAnsi="Verdana" w:cs="Arial"/>
              </w:rPr>
              <w:t>Client-Schnittstelle</w:t>
            </w:r>
            <w:r w:rsidR="00082921" w:rsidRPr="00E86FE9">
              <w:rPr>
                <w:rFonts w:ascii="Verdana" w:hAnsi="Verdana" w:cs="Arial"/>
              </w:rPr>
              <w:t>“</w:t>
            </w:r>
            <w:r w:rsidRPr="00E86FE9">
              <w:rPr>
                <w:rFonts w:ascii="Verdana" w:hAnsi="Verdana" w:cs="Arial"/>
              </w:rPr>
              <w:t xml:space="preserve"> enthält Einstellungen über Aussehen und Funktionalität des Clients, wenn er ausgeführt wird.</w:t>
            </w:r>
          </w:p>
        </w:tc>
      </w:tr>
    </w:tbl>
    <w:p w:rsidR="00082921" w:rsidRPr="00E86FE9" w:rsidRDefault="00082921" w:rsidP="00354686">
      <w:pPr>
        <w:rPr>
          <w:rFonts w:ascii="Verdana" w:hAnsi="Verdana" w:cs="Arial"/>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662"/>
      </w:tblGrid>
      <w:tr w:rsidR="001C2908" w:rsidRPr="00E86FE9">
        <w:trPr>
          <w:cantSplit/>
          <w:tblHeader/>
        </w:trPr>
        <w:tc>
          <w:tcPr>
            <w:tcW w:w="4678" w:type="dxa"/>
          </w:tcPr>
          <w:p w:rsidR="001C2908" w:rsidRPr="00E86FE9" w:rsidRDefault="00905C9A" w:rsidP="00354686">
            <w:pPr>
              <w:pStyle w:val="GrundtextFett"/>
              <w:spacing w:after="0" w:line="240" w:lineRule="auto"/>
              <w:rPr>
                <w:rFonts w:ascii="Verdana" w:hAnsi="Verdana" w:cs="Arial"/>
                <w:bCs/>
                <w:noProof w:val="0"/>
              </w:rPr>
            </w:pPr>
            <w:r w:rsidRPr="00E86FE9">
              <w:rPr>
                <w:rFonts w:ascii="Verdana" w:hAnsi="Verdana" w:cs="Arial"/>
                <w:bCs/>
                <w:noProof w:val="0"/>
              </w:rPr>
              <w:t>Client-Menüpunkte deaktivieren</w:t>
            </w:r>
          </w:p>
        </w:tc>
        <w:tc>
          <w:tcPr>
            <w:tcW w:w="10064" w:type="dxa"/>
            <w:gridSpan w:val="3"/>
          </w:tcPr>
          <w:p w:rsidR="001C2908" w:rsidRPr="00E86FE9" w:rsidRDefault="001C2908" w:rsidP="00354686">
            <w:pPr>
              <w:rPr>
                <w:rFonts w:ascii="Verdana" w:hAnsi="Verdana" w:cs="Arial"/>
              </w:rPr>
            </w:pPr>
          </w:p>
        </w:tc>
      </w:tr>
      <w:tr w:rsidR="001C2908" w:rsidRPr="00E86FE9">
        <w:trPr>
          <w:tblHeader/>
        </w:trPr>
        <w:tc>
          <w:tcPr>
            <w:tcW w:w="4678" w:type="dxa"/>
          </w:tcPr>
          <w:p w:rsidR="001C2908" w:rsidRPr="00E86FE9" w:rsidRDefault="00905C9A" w:rsidP="00354686">
            <w:pPr>
              <w:numPr>
                <w:ilvl w:val="0"/>
                <w:numId w:val="3"/>
              </w:numPr>
              <w:rPr>
                <w:rFonts w:ascii="Verdana" w:hAnsi="Verdana" w:cs="Arial"/>
              </w:rPr>
            </w:pPr>
            <w:r w:rsidRPr="00E86FE9">
              <w:rPr>
                <w:rFonts w:ascii="Verdana" w:hAnsi="Verdana" w:cs="Arial"/>
              </w:rPr>
              <w:t>Hilfenfragen</w:t>
            </w:r>
            <w:r w:rsidR="00E00E82" w:rsidRPr="00E86FE9">
              <w:rPr>
                <w:rFonts w:ascii="Verdana" w:hAnsi="Verdana" w:cs="Arial"/>
              </w:rPr>
              <w:t xml:space="preserve"> deaktivieren</w:t>
            </w:r>
          </w:p>
        </w:tc>
        <w:tc>
          <w:tcPr>
            <w:tcW w:w="1701" w:type="dxa"/>
          </w:tcPr>
          <w:p w:rsidR="001C2908" w:rsidRPr="00E86FE9" w:rsidRDefault="00E00E82" w:rsidP="00354686">
            <w:pPr>
              <w:tabs>
                <w:tab w:val="left" w:pos="72"/>
              </w:tabs>
              <w:rPr>
                <w:rFonts w:ascii="Verdana" w:hAnsi="Verdana" w:cs="Arial"/>
              </w:rPr>
            </w:pPr>
            <w:r w:rsidRPr="00E86FE9">
              <w:rPr>
                <w:rFonts w:ascii="Verdana" w:hAnsi="Verdana" w:cs="Arial"/>
              </w:rPr>
              <w:sym w:font="Wingdings" w:char="F0A8"/>
            </w:r>
          </w:p>
        </w:tc>
        <w:tc>
          <w:tcPr>
            <w:tcW w:w="1701" w:type="dxa"/>
          </w:tcPr>
          <w:p w:rsidR="001C2908" w:rsidRPr="00E86FE9" w:rsidRDefault="00E00E82" w:rsidP="00354686">
            <w:pPr>
              <w:tabs>
                <w:tab w:val="left" w:pos="72"/>
              </w:tabs>
              <w:rPr>
                <w:rFonts w:ascii="Verdana" w:hAnsi="Verdana" w:cs="Arial"/>
              </w:rPr>
            </w:pPr>
            <w:r w:rsidRPr="00E86FE9">
              <w:rPr>
                <w:rFonts w:ascii="Verdana" w:hAnsi="Verdana" w:cs="Arial"/>
              </w:rPr>
              <w:sym w:font="Wingdings" w:char="F0A8"/>
            </w:r>
          </w:p>
        </w:tc>
        <w:tc>
          <w:tcPr>
            <w:tcW w:w="6662" w:type="dxa"/>
          </w:tcPr>
          <w:p w:rsidR="001C2908" w:rsidRPr="00E86FE9" w:rsidRDefault="00905C9A" w:rsidP="00354686">
            <w:pPr>
              <w:rPr>
                <w:rFonts w:ascii="Verdana" w:hAnsi="Verdana" w:cs="Arial"/>
              </w:rPr>
            </w:pPr>
            <w:r w:rsidRPr="00E86FE9">
              <w:rPr>
                <w:rFonts w:ascii="Verdana" w:hAnsi="Verdana" w:cs="Arial"/>
              </w:rPr>
              <w:t>Verhindert, dass der Clientbenutzer die Hilfeanfragefunktion verwenden kann.</w:t>
            </w:r>
          </w:p>
        </w:tc>
      </w:tr>
      <w:tr w:rsidR="001C2908" w:rsidRPr="00E86FE9">
        <w:trPr>
          <w:tblHeader/>
        </w:trPr>
        <w:tc>
          <w:tcPr>
            <w:tcW w:w="4678" w:type="dxa"/>
          </w:tcPr>
          <w:p w:rsidR="001C2908" w:rsidRPr="00E86FE9" w:rsidRDefault="00975C33" w:rsidP="00354686">
            <w:pPr>
              <w:numPr>
                <w:ilvl w:val="0"/>
                <w:numId w:val="3"/>
              </w:numPr>
              <w:rPr>
                <w:rFonts w:ascii="Verdana" w:hAnsi="Verdana" w:cs="Arial"/>
              </w:rPr>
            </w:pPr>
            <w:r w:rsidRPr="00E86FE9">
              <w:rPr>
                <w:rFonts w:ascii="Verdana" w:hAnsi="Verdana" w:cs="Arial"/>
              </w:rPr>
              <w:t>Client</w:t>
            </w:r>
            <w:r w:rsidR="00905C9A" w:rsidRPr="00E86FE9">
              <w:rPr>
                <w:rFonts w:ascii="Verdana" w:hAnsi="Verdana" w:cs="Arial"/>
              </w:rPr>
              <w:t>verbindung</w:t>
            </w:r>
            <w:r w:rsidR="00E00E82" w:rsidRPr="00E86FE9">
              <w:rPr>
                <w:rFonts w:ascii="Verdana" w:hAnsi="Verdana" w:cs="Arial"/>
              </w:rPr>
              <w:t xml:space="preserve"> deaktivieren</w:t>
            </w:r>
          </w:p>
        </w:tc>
        <w:tc>
          <w:tcPr>
            <w:tcW w:w="1701" w:type="dxa"/>
          </w:tcPr>
          <w:p w:rsidR="001C2908" w:rsidRPr="00E86FE9" w:rsidRDefault="00E00E82" w:rsidP="00354686">
            <w:pPr>
              <w:tabs>
                <w:tab w:val="left" w:pos="72"/>
              </w:tabs>
              <w:rPr>
                <w:rFonts w:ascii="Verdana" w:hAnsi="Verdana" w:cs="Arial"/>
              </w:rPr>
            </w:pPr>
            <w:r w:rsidRPr="00E86FE9">
              <w:rPr>
                <w:rFonts w:ascii="Verdana" w:hAnsi="Verdana" w:cs="Arial"/>
              </w:rPr>
              <w:sym w:font="Wingdings" w:char="F0A8"/>
            </w:r>
          </w:p>
        </w:tc>
        <w:tc>
          <w:tcPr>
            <w:tcW w:w="1701" w:type="dxa"/>
          </w:tcPr>
          <w:p w:rsidR="001C2908" w:rsidRPr="00E86FE9" w:rsidRDefault="00E00E82" w:rsidP="00354686">
            <w:pPr>
              <w:tabs>
                <w:tab w:val="left" w:pos="72"/>
              </w:tabs>
              <w:rPr>
                <w:rFonts w:ascii="Verdana" w:hAnsi="Verdana" w:cs="Arial"/>
              </w:rPr>
            </w:pPr>
            <w:r w:rsidRPr="00E86FE9">
              <w:rPr>
                <w:rFonts w:ascii="Verdana" w:hAnsi="Verdana" w:cs="Arial"/>
              </w:rPr>
              <w:sym w:font="Wingdings" w:char="F0A8"/>
            </w:r>
          </w:p>
        </w:tc>
        <w:tc>
          <w:tcPr>
            <w:tcW w:w="6662" w:type="dxa"/>
          </w:tcPr>
          <w:p w:rsidR="001C2908" w:rsidRPr="00E86FE9" w:rsidRDefault="00905C9A" w:rsidP="00354686">
            <w:pPr>
              <w:rPr>
                <w:rFonts w:ascii="Verdana" w:hAnsi="Verdana" w:cs="Arial"/>
              </w:rPr>
            </w:pPr>
            <w:r w:rsidRPr="00E86FE9">
              <w:rPr>
                <w:rFonts w:ascii="Verdana" w:hAnsi="Verdana" w:cs="Arial"/>
              </w:rPr>
              <w:t>Deaktiviert die Funktion “Clientverbindung” im Client-Dropdownmenü.</w:t>
            </w:r>
          </w:p>
        </w:tc>
      </w:tr>
      <w:tr w:rsidR="001C2908" w:rsidRPr="00E86FE9">
        <w:trPr>
          <w:tblHeader/>
        </w:trPr>
        <w:tc>
          <w:tcPr>
            <w:tcW w:w="4678" w:type="dxa"/>
          </w:tcPr>
          <w:p w:rsidR="001C2908" w:rsidRPr="00E86FE9" w:rsidRDefault="00905C9A" w:rsidP="00354686">
            <w:pPr>
              <w:numPr>
                <w:ilvl w:val="0"/>
                <w:numId w:val="3"/>
              </w:numPr>
              <w:rPr>
                <w:rFonts w:ascii="Verdana" w:hAnsi="Verdana" w:cs="Arial"/>
              </w:rPr>
            </w:pPr>
            <w:r w:rsidRPr="00E86FE9">
              <w:rPr>
                <w:rFonts w:ascii="Verdana" w:hAnsi="Verdana" w:cs="Arial"/>
              </w:rPr>
              <w:t>Verbindungstrennung</w:t>
            </w:r>
            <w:r w:rsidR="00E00E82" w:rsidRPr="00E86FE9">
              <w:rPr>
                <w:rFonts w:ascii="Verdana" w:hAnsi="Verdana" w:cs="Arial"/>
              </w:rPr>
              <w:t xml:space="preserve"> deaktivieren</w:t>
            </w:r>
          </w:p>
        </w:tc>
        <w:tc>
          <w:tcPr>
            <w:tcW w:w="1701" w:type="dxa"/>
          </w:tcPr>
          <w:p w:rsidR="001C2908" w:rsidRPr="00E86FE9" w:rsidRDefault="00E00E82" w:rsidP="00354686">
            <w:pPr>
              <w:tabs>
                <w:tab w:val="left" w:pos="72"/>
              </w:tabs>
              <w:rPr>
                <w:rFonts w:ascii="Verdana" w:hAnsi="Verdana" w:cs="Arial"/>
              </w:rPr>
            </w:pPr>
            <w:r w:rsidRPr="00E86FE9">
              <w:rPr>
                <w:rFonts w:ascii="Verdana" w:hAnsi="Verdana" w:cs="Arial"/>
              </w:rPr>
              <w:sym w:font="Wingdings" w:char="F0A8"/>
            </w:r>
          </w:p>
        </w:tc>
        <w:tc>
          <w:tcPr>
            <w:tcW w:w="1701" w:type="dxa"/>
          </w:tcPr>
          <w:p w:rsidR="001C2908" w:rsidRPr="00E86FE9" w:rsidRDefault="00E00E82" w:rsidP="00354686">
            <w:pPr>
              <w:tabs>
                <w:tab w:val="left" w:pos="72"/>
              </w:tabs>
              <w:rPr>
                <w:rFonts w:ascii="Verdana" w:hAnsi="Verdana" w:cs="Arial"/>
              </w:rPr>
            </w:pPr>
            <w:r w:rsidRPr="00E86FE9">
              <w:rPr>
                <w:rFonts w:ascii="Verdana" w:hAnsi="Verdana" w:cs="Arial"/>
              </w:rPr>
              <w:sym w:font="Wingdings" w:char="F0A8"/>
            </w:r>
          </w:p>
        </w:tc>
        <w:tc>
          <w:tcPr>
            <w:tcW w:w="6662" w:type="dxa"/>
          </w:tcPr>
          <w:p w:rsidR="001C2908" w:rsidRPr="00E86FE9" w:rsidRDefault="00905C9A" w:rsidP="00354686">
            <w:pPr>
              <w:rPr>
                <w:rFonts w:ascii="Verdana" w:hAnsi="Verdana" w:cs="Arial"/>
              </w:rPr>
            </w:pPr>
            <w:r w:rsidRPr="00E86FE9">
              <w:rPr>
                <w:rFonts w:ascii="Verdana" w:hAnsi="Verdana" w:cs="Arial"/>
              </w:rPr>
              <w:t>Verhindert, dass der Clientbenutzer den Controlbenutzer zur Verbindungstrennung zwingen kann.</w:t>
            </w:r>
          </w:p>
        </w:tc>
      </w:tr>
      <w:tr w:rsidR="00C56897" w:rsidRPr="00E86FE9">
        <w:trPr>
          <w:tblHeader/>
        </w:trPr>
        <w:tc>
          <w:tcPr>
            <w:tcW w:w="4678" w:type="dxa"/>
          </w:tcPr>
          <w:p w:rsidR="00C56897" w:rsidRPr="00E86FE9" w:rsidRDefault="00C56897" w:rsidP="00354686">
            <w:pPr>
              <w:numPr>
                <w:ilvl w:val="0"/>
                <w:numId w:val="3"/>
              </w:numPr>
              <w:rPr>
                <w:rFonts w:ascii="Verdana" w:hAnsi="Verdana" w:cs="Arial"/>
              </w:rPr>
            </w:pPr>
            <w:r w:rsidRPr="00E86FE9">
              <w:rPr>
                <w:rFonts w:ascii="Verdana" w:hAnsi="Verdana" w:cs="Arial"/>
              </w:rPr>
              <w:t>Dialog deaktivieren</w:t>
            </w:r>
          </w:p>
        </w:tc>
        <w:tc>
          <w:tcPr>
            <w:tcW w:w="1701" w:type="dxa"/>
          </w:tcPr>
          <w:p w:rsidR="00C56897" w:rsidRPr="00E86FE9" w:rsidRDefault="00C56897" w:rsidP="00354686">
            <w:pPr>
              <w:tabs>
                <w:tab w:val="left" w:pos="72"/>
              </w:tabs>
              <w:rPr>
                <w:rFonts w:ascii="Verdana" w:hAnsi="Verdana" w:cs="Arial"/>
              </w:rPr>
            </w:pPr>
            <w:r w:rsidRPr="00E86FE9">
              <w:rPr>
                <w:rFonts w:ascii="Verdana" w:hAnsi="Verdana" w:cs="Arial"/>
              </w:rPr>
              <w:sym w:font="Wingdings" w:char="F0A8"/>
            </w:r>
          </w:p>
        </w:tc>
        <w:tc>
          <w:tcPr>
            <w:tcW w:w="1701" w:type="dxa"/>
          </w:tcPr>
          <w:p w:rsidR="00C56897" w:rsidRPr="00E86FE9" w:rsidRDefault="00C56897" w:rsidP="00354686">
            <w:pPr>
              <w:tabs>
                <w:tab w:val="left" w:pos="72"/>
              </w:tabs>
              <w:rPr>
                <w:rFonts w:ascii="Verdana" w:hAnsi="Verdana" w:cs="Arial"/>
              </w:rPr>
            </w:pPr>
            <w:r w:rsidRPr="00E86FE9">
              <w:rPr>
                <w:rFonts w:ascii="Verdana" w:hAnsi="Verdana" w:cs="Arial"/>
              </w:rPr>
              <w:sym w:font="Wingdings" w:char="F0A8"/>
            </w:r>
          </w:p>
        </w:tc>
        <w:tc>
          <w:tcPr>
            <w:tcW w:w="6662" w:type="dxa"/>
          </w:tcPr>
          <w:p w:rsidR="0049134F" w:rsidRPr="00E86FE9" w:rsidRDefault="00905C9A" w:rsidP="00354686">
            <w:pPr>
              <w:rPr>
                <w:rFonts w:ascii="Verdana" w:hAnsi="Verdana" w:cs="Arial"/>
              </w:rPr>
            </w:pPr>
            <w:r w:rsidRPr="00E86FE9">
              <w:rPr>
                <w:rFonts w:ascii="Verdana" w:hAnsi="Verdana" w:cs="Arial"/>
              </w:rPr>
              <w:t xml:space="preserve">Verhindert, dass der Client eine Dialogsitzung mit dem Control beginnt. Der Control kann jedoch </w:t>
            </w:r>
            <w:r w:rsidR="00387A60" w:rsidRPr="00E86FE9">
              <w:rPr>
                <w:rFonts w:ascii="Verdana" w:hAnsi="Verdana" w:cs="Arial"/>
              </w:rPr>
              <w:t>trotzdem</w:t>
            </w:r>
            <w:r w:rsidRPr="00E86FE9">
              <w:rPr>
                <w:rFonts w:ascii="Verdana" w:hAnsi="Verdana" w:cs="Arial"/>
              </w:rPr>
              <w:t xml:space="preserve"> noch eine Dialogsitzung mit dem Client anfangen.</w:t>
            </w:r>
          </w:p>
        </w:tc>
      </w:tr>
      <w:tr w:rsidR="0049134F" w:rsidRPr="00E86FE9" w:rsidTr="006A3E1B">
        <w:trPr>
          <w:tblHeader/>
        </w:trPr>
        <w:tc>
          <w:tcPr>
            <w:tcW w:w="4678" w:type="dxa"/>
          </w:tcPr>
          <w:p w:rsidR="0049134F" w:rsidRPr="00E86FE9" w:rsidRDefault="0049134F" w:rsidP="006A3E1B">
            <w:pPr>
              <w:numPr>
                <w:ilvl w:val="0"/>
                <w:numId w:val="3"/>
              </w:numPr>
              <w:rPr>
                <w:rFonts w:ascii="Verdana" w:hAnsi="Verdana" w:cs="Arial"/>
              </w:rPr>
            </w:pPr>
            <w:r>
              <w:rPr>
                <w:rFonts w:ascii="Verdana" w:hAnsi="Verdana" w:cs="Arial"/>
              </w:rPr>
              <w:t>Wiedergabe</w:t>
            </w:r>
            <w:r w:rsidRPr="00E86FE9">
              <w:rPr>
                <w:rFonts w:ascii="Verdana" w:hAnsi="Verdana" w:cs="Arial"/>
              </w:rPr>
              <w:t xml:space="preserve"> deaktivieren</w:t>
            </w:r>
          </w:p>
        </w:tc>
        <w:tc>
          <w:tcPr>
            <w:tcW w:w="1701" w:type="dxa"/>
          </w:tcPr>
          <w:p w:rsidR="0049134F" w:rsidRPr="00E86FE9" w:rsidRDefault="0049134F" w:rsidP="006A3E1B">
            <w:pPr>
              <w:tabs>
                <w:tab w:val="left" w:pos="72"/>
              </w:tabs>
              <w:rPr>
                <w:rFonts w:ascii="Verdana" w:hAnsi="Verdana" w:cs="Arial"/>
              </w:rPr>
            </w:pPr>
            <w:r w:rsidRPr="00E86FE9">
              <w:rPr>
                <w:rFonts w:ascii="Verdana" w:hAnsi="Verdana" w:cs="Arial"/>
              </w:rPr>
              <w:sym w:font="Wingdings" w:char="F0A8"/>
            </w:r>
          </w:p>
        </w:tc>
        <w:tc>
          <w:tcPr>
            <w:tcW w:w="1701" w:type="dxa"/>
          </w:tcPr>
          <w:p w:rsidR="0049134F" w:rsidRPr="00E86FE9" w:rsidRDefault="0049134F" w:rsidP="006A3E1B">
            <w:pPr>
              <w:tabs>
                <w:tab w:val="left" w:pos="72"/>
              </w:tabs>
              <w:rPr>
                <w:rFonts w:ascii="Verdana" w:hAnsi="Verdana" w:cs="Arial"/>
              </w:rPr>
            </w:pPr>
            <w:r w:rsidRPr="00E86FE9">
              <w:rPr>
                <w:rFonts w:ascii="Verdana" w:hAnsi="Verdana" w:cs="Arial"/>
              </w:rPr>
              <w:sym w:font="Wingdings" w:char="F0A8"/>
            </w:r>
          </w:p>
        </w:tc>
        <w:tc>
          <w:tcPr>
            <w:tcW w:w="6662" w:type="dxa"/>
          </w:tcPr>
          <w:p w:rsidR="0049134F" w:rsidRPr="00E86FE9" w:rsidRDefault="0049134F" w:rsidP="0049134F">
            <w:pPr>
              <w:rPr>
                <w:rFonts w:ascii="Verdana" w:hAnsi="Verdana" w:cs="Arial"/>
              </w:rPr>
            </w:pPr>
            <w:r w:rsidRPr="00E86FE9">
              <w:rPr>
                <w:rFonts w:ascii="Verdana" w:hAnsi="Verdana" w:cs="Arial"/>
              </w:rPr>
              <w:t xml:space="preserve">Verhindert, dass der Client eine </w:t>
            </w:r>
            <w:r>
              <w:rPr>
                <w:rFonts w:ascii="Verdana" w:hAnsi="Verdana" w:cs="Arial"/>
              </w:rPr>
              <w:t>Wiedergabedatei öffnen kann.</w:t>
            </w:r>
          </w:p>
        </w:tc>
      </w:tr>
      <w:tr w:rsidR="00D84BB5" w:rsidRPr="00E86FE9" w:rsidTr="006A3E1B">
        <w:trPr>
          <w:tblHeader/>
        </w:trPr>
        <w:tc>
          <w:tcPr>
            <w:tcW w:w="4678" w:type="dxa"/>
          </w:tcPr>
          <w:p w:rsidR="00D84BB5" w:rsidRDefault="00D84BB5" w:rsidP="006A3E1B">
            <w:pPr>
              <w:numPr>
                <w:ilvl w:val="0"/>
                <w:numId w:val="3"/>
              </w:numPr>
              <w:rPr>
                <w:rFonts w:ascii="Verdana" w:hAnsi="Verdana" w:cs="Arial"/>
              </w:rPr>
            </w:pPr>
            <w:r>
              <w:rPr>
                <w:rFonts w:ascii="Verdana" w:hAnsi="Verdana" w:cs="Arial"/>
              </w:rPr>
              <w:t>Lokales Inventar deaktivieren</w:t>
            </w:r>
          </w:p>
        </w:tc>
        <w:tc>
          <w:tcPr>
            <w:tcW w:w="1701" w:type="dxa"/>
          </w:tcPr>
          <w:p w:rsidR="00D84BB5" w:rsidRPr="00E86FE9" w:rsidRDefault="00D84BB5" w:rsidP="006A3E1B">
            <w:pPr>
              <w:tabs>
                <w:tab w:val="left" w:pos="72"/>
              </w:tabs>
              <w:rPr>
                <w:rFonts w:ascii="Verdana" w:hAnsi="Verdana" w:cs="Arial"/>
              </w:rPr>
            </w:pPr>
            <w:r w:rsidRPr="00E86FE9">
              <w:rPr>
                <w:rFonts w:ascii="Verdana" w:hAnsi="Verdana" w:cs="Arial"/>
              </w:rPr>
              <w:sym w:font="Wingdings" w:char="F0A8"/>
            </w:r>
          </w:p>
        </w:tc>
        <w:tc>
          <w:tcPr>
            <w:tcW w:w="1701" w:type="dxa"/>
          </w:tcPr>
          <w:p w:rsidR="00D84BB5" w:rsidRPr="00E86FE9" w:rsidRDefault="00D84BB5" w:rsidP="006A3E1B">
            <w:pPr>
              <w:tabs>
                <w:tab w:val="left" w:pos="72"/>
              </w:tabs>
              <w:rPr>
                <w:rFonts w:ascii="Verdana" w:hAnsi="Verdana" w:cs="Arial"/>
              </w:rPr>
            </w:pPr>
            <w:r w:rsidRPr="00E86FE9">
              <w:rPr>
                <w:rFonts w:ascii="Verdana" w:hAnsi="Verdana" w:cs="Arial"/>
              </w:rPr>
              <w:sym w:font="Wingdings" w:char="F0A8"/>
            </w:r>
          </w:p>
        </w:tc>
        <w:tc>
          <w:tcPr>
            <w:tcW w:w="6662" w:type="dxa"/>
          </w:tcPr>
          <w:p w:rsidR="00D84BB5" w:rsidRPr="00E86FE9" w:rsidRDefault="00D84BB5" w:rsidP="0049134F">
            <w:pPr>
              <w:rPr>
                <w:rFonts w:ascii="Verdana" w:hAnsi="Verdana" w:cs="Arial"/>
              </w:rPr>
            </w:pPr>
            <w:r>
              <w:rPr>
                <w:rFonts w:ascii="Verdana" w:hAnsi="Verdana" w:cs="Arial"/>
              </w:rPr>
              <w:t>Inventory kann nicht erstellt werden.</w:t>
            </w:r>
          </w:p>
        </w:tc>
      </w:tr>
    </w:tbl>
    <w:p w:rsidR="00082921" w:rsidRPr="00E86FE9" w:rsidRDefault="00082921" w:rsidP="00354686">
      <w:pPr>
        <w:rPr>
          <w:rFonts w:ascii="Verdana" w:hAnsi="Verdana" w:cs="Arial"/>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662"/>
      </w:tblGrid>
      <w:tr w:rsidR="005C561E" w:rsidRPr="00E86FE9">
        <w:trPr>
          <w:tblHeader/>
        </w:trPr>
        <w:tc>
          <w:tcPr>
            <w:tcW w:w="4678" w:type="dxa"/>
          </w:tcPr>
          <w:p w:rsidR="005C561E" w:rsidRPr="00E86FE9" w:rsidRDefault="005C561E" w:rsidP="00354686">
            <w:pPr>
              <w:rPr>
                <w:rFonts w:ascii="Verdana" w:hAnsi="Verdana" w:cs="Arial"/>
                <w:b/>
              </w:rPr>
            </w:pPr>
            <w:r w:rsidRPr="00E86FE9">
              <w:rPr>
                <w:rFonts w:ascii="Verdana" w:hAnsi="Verdana" w:cs="Arial"/>
                <w:b/>
              </w:rPr>
              <w:lastRenderedPageBreak/>
              <w:t>Client-Programmoptionen</w:t>
            </w:r>
          </w:p>
        </w:tc>
        <w:tc>
          <w:tcPr>
            <w:tcW w:w="10064" w:type="dxa"/>
            <w:gridSpan w:val="3"/>
          </w:tcPr>
          <w:p w:rsidR="005C561E" w:rsidRPr="00E86FE9" w:rsidRDefault="005C561E" w:rsidP="00354686">
            <w:pPr>
              <w:rPr>
                <w:rFonts w:ascii="Verdana" w:hAnsi="Verdana" w:cs="Arial"/>
              </w:rPr>
            </w:pPr>
          </w:p>
        </w:tc>
      </w:tr>
      <w:tr w:rsidR="001C2908" w:rsidRPr="00E86FE9">
        <w:trPr>
          <w:tblHeader/>
        </w:trPr>
        <w:tc>
          <w:tcPr>
            <w:tcW w:w="4678" w:type="dxa"/>
          </w:tcPr>
          <w:p w:rsidR="001C2908" w:rsidRPr="00E86FE9" w:rsidRDefault="00E00E82" w:rsidP="00354686">
            <w:pPr>
              <w:numPr>
                <w:ilvl w:val="0"/>
                <w:numId w:val="3"/>
              </w:numPr>
              <w:rPr>
                <w:rFonts w:ascii="Verdana" w:hAnsi="Verdana" w:cs="Arial"/>
              </w:rPr>
            </w:pPr>
            <w:r w:rsidRPr="00E86FE9">
              <w:rPr>
                <w:rFonts w:ascii="Verdana" w:hAnsi="Verdana" w:cs="Arial"/>
              </w:rPr>
              <w:t xml:space="preserve">Symbol in der </w:t>
            </w:r>
            <w:r w:rsidR="00127147" w:rsidRPr="00E86FE9">
              <w:rPr>
                <w:rFonts w:ascii="Verdana" w:hAnsi="Verdana" w:cs="Arial"/>
              </w:rPr>
              <w:t>Systemanwendung</w:t>
            </w:r>
          </w:p>
        </w:tc>
        <w:tc>
          <w:tcPr>
            <w:tcW w:w="1701" w:type="dxa"/>
          </w:tcPr>
          <w:p w:rsidR="001C2908"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1701" w:type="dxa"/>
          </w:tcPr>
          <w:p w:rsidR="001C2908"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6662" w:type="dxa"/>
          </w:tcPr>
          <w:p w:rsidR="001C2908" w:rsidRPr="00E86FE9" w:rsidRDefault="00127147" w:rsidP="00354686">
            <w:pPr>
              <w:rPr>
                <w:rFonts w:ascii="Verdana" w:hAnsi="Verdana" w:cs="Arial"/>
              </w:rPr>
            </w:pPr>
            <w:r w:rsidRPr="00E86FE9">
              <w:rPr>
                <w:rFonts w:ascii="Verdana" w:hAnsi="Verdana" w:cs="Arial"/>
              </w:rPr>
              <w:t>Das NetSupport Client-Symbol erscheint in der Systemanzeige statt als separates Symbol in der aktiven Anwendungsleiste.</w:t>
            </w:r>
          </w:p>
        </w:tc>
      </w:tr>
      <w:tr w:rsidR="001C2908" w:rsidRPr="00E86FE9">
        <w:trPr>
          <w:tblHeader/>
        </w:trPr>
        <w:tc>
          <w:tcPr>
            <w:tcW w:w="4678" w:type="dxa"/>
          </w:tcPr>
          <w:p w:rsidR="001C2908" w:rsidRPr="00E86FE9" w:rsidRDefault="00311035" w:rsidP="00354686">
            <w:pPr>
              <w:numPr>
                <w:ilvl w:val="0"/>
                <w:numId w:val="4"/>
              </w:numPr>
              <w:rPr>
                <w:rFonts w:ascii="Verdana" w:hAnsi="Verdana" w:cs="Arial"/>
              </w:rPr>
            </w:pPr>
            <w:r w:rsidRPr="00E86FE9">
              <w:rPr>
                <w:rFonts w:ascii="Verdana" w:hAnsi="Verdana" w:cs="Arial"/>
              </w:rPr>
              <w:t xml:space="preserve">Immer </w:t>
            </w:r>
            <w:r w:rsidR="00127147" w:rsidRPr="00E86FE9">
              <w:rPr>
                <w:rFonts w:ascii="Verdana" w:hAnsi="Verdana" w:cs="Arial"/>
              </w:rPr>
              <w:t>im Vordergrund</w:t>
            </w:r>
          </w:p>
        </w:tc>
        <w:tc>
          <w:tcPr>
            <w:tcW w:w="1701" w:type="dxa"/>
          </w:tcPr>
          <w:p w:rsidR="001C2908"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1701" w:type="dxa"/>
          </w:tcPr>
          <w:p w:rsidR="001C2908"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6662" w:type="dxa"/>
          </w:tcPr>
          <w:p w:rsidR="001C2908" w:rsidRPr="00E86FE9" w:rsidRDefault="00127147" w:rsidP="00354686">
            <w:pPr>
              <w:rPr>
                <w:rFonts w:ascii="Verdana" w:hAnsi="Verdana" w:cs="Arial"/>
              </w:rPr>
            </w:pPr>
            <w:r w:rsidRPr="00E86FE9">
              <w:rPr>
                <w:rFonts w:ascii="Verdana" w:hAnsi="Verdana" w:cs="Arial"/>
              </w:rPr>
              <w:t>Das NetSupport Client-Symbol kann von anderen Fenstern überdeckt werden. Die Einstellung dieser Option hat zur Folge, dass es immer im Vordergrund bleibt, und dass der Benutzer beim Client es stets weiß, wenn er von jemandem beobachtet wird.</w:t>
            </w:r>
          </w:p>
        </w:tc>
      </w:tr>
      <w:tr w:rsidR="00E00E82" w:rsidRPr="00E86FE9">
        <w:trPr>
          <w:tblHeader/>
        </w:trPr>
        <w:tc>
          <w:tcPr>
            <w:tcW w:w="4678" w:type="dxa"/>
          </w:tcPr>
          <w:p w:rsidR="00E00E82" w:rsidRPr="00E86FE9" w:rsidRDefault="00311035" w:rsidP="00354686">
            <w:pPr>
              <w:numPr>
                <w:ilvl w:val="0"/>
                <w:numId w:val="4"/>
              </w:numPr>
              <w:rPr>
                <w:rFonts w:ascii="Verdana" w:hAnsi="Verdana" w:cs="Arial"/>
              </w:rPr>
            </w:pPr>
            <w:r w:rsidRPr="00E86FE9">
              <w:rPr>
                <w:rFonts w:ascii="Verdana" w:hAnsi="Verdana" w:cs="Arial"/>
              </w:rPr>
              <w:t>Im Leerlauf ausblenden</w:t>
            </w:r>
          </w:p>
        </w:tc>
        <w:tc>
          <w:tcPr>
            <w:tcW w:w="1701" w:type="dxa"/>
          </w:tcPr>
          <w:p w:rsidR="00E00E82"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1701" w:type="dxa"/>
          </w:tcPr>
          <w:p w:rsidR="00E00E82"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6662" w:type="dxa"/>
          </w:tcPr>
          <w:p w:rsidR="00E00E82" w:rsidRPr="00E86FE9" w:rsidRDefault="00127147" w:rsidP="00354686">
            <w:pPr>
              <w:rPr>
                <w:rFonts w:ascii="Verdana" w:hAnsi="Verdana" w:cs="Arial"/>
              </w:rPr>
            </w:pPr>
            <w:r w:rsidRPr="00E86FE9">
              <w:rPr>
                <w:rFonts w:ascii="Verdana" w:hAnsi="Verdana" w:cs="Arial"/>
              </w:rPr>
              <w:t>Das NetSupport Client-Symbol wird nur angezeigt, wenn ein Control verbunden ist oder den Client beobachtet.</w:t>
            </w:r>
          </w:p>
        </w:tc>
      </w:tr>
      <w:tr w:rsidR="00E00E82" w:rsidRPr="00E86FE9">
        <w:trPr>
          <w:tblHeader/>
        </w:trPr>
        <w:tc>
          <w:tcPr>
            <w:tcW w:w="4678" w:type="dxa"/>
          </w:tcPr>
          <w:p w:rsidR="00E00E82" w:rsidRPr="00E86FE9" w:rsidRDefault="00127147" w:rsidP="00354686">
            <w:pPr>
              <w:numPr>
                <w:ilvl w:val="0"/>
                <w:numId w:val="4"/>
              </w:numPr>
              <w:rPr>
                <w:rFonts w:ascii="Verdana" w:hAnsi="Verdana" w:cs="Arial"/>
              </w:rPr>
            </w:pPr>
            <w:r w:rsidRPr="00E86FE9">
              <w:rPr>
                <w:rFonts w:ascii="Verdana" w:hAnsi="Verdana" w:cs="Arial"/>
              </w:rPr>
              <w:t>Modus „Leise“</w:t>
            </w:r>
            <w:r w:rsidRPr="00E86FE9">
              <w:rPr>
                <w:rFonts w:ascii="Verdana" w:hAnsi="Verdana" w:cs="Arial"/>
              </w:rPr>
              <w:br/>
              <w:t>(Client auf der Taskleiste nicht sichtbar )</w:t>
            </w:r>
          </w:p>
        </w:tc>
        <w:tc>
          <w:tcPr>
            <w:tcW w:w="1701" w:type="dxa"/>
          </w:tcPr>
          <w:p w:rsidR="00E00E82"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1701" w:type="dxa"/>
          </w:tcPr>
          <w:p w:rsidR="00E00E82"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6662" w:type="dxa"/>
          </w:tcPr>
          <w:p w:rsidR="00E00E82" w:rsidRPr="00E86FE9" w:rsidRDefault="00127147" w:rsidP="00354686">
            <w:pPr>
              <w:rPr>
                <w:rFonts w:ascii="Verdana" w:hAnsi="Verdana" w:cs="Arial"/>
              </w:rPr>
            </w:pPr>
            <w:r w:rsidRPr="00E86FE9">
              <w:rPr>
                <w:rFonts w:ascii="Verdana" w:hAnsi="Verdana" w:cs="Arial"/>
              </w:rPr>
              <w:t>Das NetSupport Client-Symbol wird nicht in der Taskbar angezeigt.</w:t>
            </w:r>
          </w:p>
        </w:tc>
      </w:tr>
      <w:tr w:rsidR="009462D7" w:rsidRPr="00E86FE9">
        <w:trPr>
          <w:tblHeader/>
        </w:trPr>
        <w:tc>
          <w:tcPr>
            <w:tcW w:w="4678" w:type="dxa"/>
          </w:tcPr>
          <w:p w:rsidR="009462D7" w:rsidRPr="00E86FE9" w:rsidRDefault="00127147" w:rsidP="00354686">
            <w:pPr>
              <w:numPr>
                <w:ilvl w:val="0"/>
                <w:numId w:val="4"/>
              </w:numPr>
              <w:rPr>
                <w:rFonts w:ascii="Verdana" w:hAnsi="Verdana" w:cs="Arial"/>
              </w:rPr>
            </w:pPr>
            <w:r w:rsidRPr="00E86FE9">
              <w:rPr>
                <w:rFonts w:ascii="Verdana" w:hAnsi="Verdana" w:cs="Arial"/>
              </w:rPr>
              <w:t>Unbeaufsichtigter Modus</w:t>
            </w:r>
            <w:r w:rsidRPr="00E86FE9">
              <w:rPr>
                <w:rFonts w:ascii="Verdana" w:hAnsi="Verdana" w:cs="Arial"/>
              </w:rPr>
              <w:br/>
              <w:t>(keine Aktualisierung)</w:t>
            </w:r>
          </w:p>
        </w:tc>
        <w:tc>
          <w:tcPr>
            <w:tcW w:w="1701" w:type="dxa"/>
          </w:tcPr>
          <w:p w:rsidR="009462D7"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1701" w:type="dxa"/>
          </w:tcPr>
          <w:p w:rsidR="009462D7"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6662" w:type="dxa"/>
          </w:tcPr>
          <w:p w:rsidR="009462D7" w:rsidRPr="00E86FE9" w:rsidRDefault="00127147" w:rsidP="00354686">
            <w:pPr>
              <w:rPr>
                <w:rFonts w:ascii="Verdana" w:hAnsi="Verdana" w:cs="Arial"/>
              </w:rPr>
            </w:pPr>
            <w:r w:rsidRPr="00E86FE9">
              <w:rPr>
                <w:rFonts w:ascii="Verdana" w:hAnsi="Verdana" w:cs="Arial"/>
              </w:rPr>
              <w:t xml:space="preserve">Ermöglicht es dem Control, eine Verbindung zu einem Client herzustellen und diesen zu betrachten, ohne dass es der Client weiß. Wenn der unbeaufsichtigte Modus nicht ausgewählt ist, führen der Bildschirm und der Mauszeiger für einen kurzen Moment eine ruckartige Bewegung aus, um dem Client mitzuteilen, dass eine Verbindung hergestellt wurde und sein Bildschirm betrachtet wird. </w:t>
            </w:r>
          </w:p>
        </w:tc>
      </w:tr>
      <w:tr w:rsidR="00526551" w:rsidRPr="00E86FE9">
        <w:trPr>
          <w:tblHeader/>
        </w:trPr>
        <w:tc>
          <w:tcPr>
            <w:tcW w:w="4678" w:type="dxa"/>
          </w:tcPr>
          <w:p w:rsidR="00526551" w:rsidRPr="00E86FE9" w:rsidRDefault="00526551" w:rsidP="00354686">
            <w:pPr>
              <w:numPr>
                <w:ilvl w:val="0"/>
                <w:numId w:val="4"/>
              </w:numPr>
              <w:rPr>
                <w:rFonts w:ascii="Verdana" w:hAnsi="Verdana" w:cs="Arial"/>
              </w:rPr>
            </w:pPr>
            <w:r w:rsidRPr="00E86FE9">
              <w:rPr>
                <w:rFonts w:ascii="Verdana" w:hAnsi="Verdana" w:cs="Arial"/>
              </w:rPr>
              <w:t>Für Signalton internen Lautsprecher verwenden.</w:t>
            </w:r>
          </w:p>
        </w:tc>
        <w:tc>
          <w:tcPr>
            <w:tcW w:w="1701" w:type="dxa"/>
          </w:tcPr>
          <w:p w:rsidR="00526551" w:rsidRPr="00E86FE9" w:rsidRDefault="00526551" w:rsidP="00354686">
            <w:pPr>
              <w:tabs>
                <w:tab w:val="left" w:pos="72"/>
              </w:tabs>
              <w:rPr>
                <w:rFonts w:ascii="Verdana" w:hAnsi="Verdana" w:cs="Arial"/>
              </w:rPr>
            </w:pPr>
          </w:p>
        </w:tc>
        <w:tc>
          <w:tcPr>
            <w:tcW w:w="1701" w:type="dxa"/>
          </w:tcPr>
          <w:p w:rsidR="00526551" w:rsidRPr="00E86FE9" w:rsidRDefault="00526551" w:rsidP="00354686">
            <w:pPr>
              <w:tabs>
                <w:tab w:val="left" w:pos="72"/>
              </w:tabs>
              <w:rPr>
                <w:rFonts w:ascii="Verdana" w:hAnsi="Verdana" w:cs="Arial"/>
              </w:rPr>
            </w:pPr>
          </w:p>
        </w:tc>
        <w:tc>
          <w:tcPr>
            <w:tcW w:w="6662" w:type="dxa"/>
          </w:tcPr>
          <w:p w:rsidR="00526551" w:rsidRPr="00E86FE9" w:rsidRDefault="00526551" w:rsidP="00354686">
            <w:pPr>
              <w:rPr>
                <w:rFonts w:ascii="Verdana" w:hAnsi="Verdana" w:cs="Arial"/>
              </w:rPr>
            </w:pPr>
            <w:r w:rsidRPr="00E86FE9">
              <w:rPr>
                <w:rFonts w:ascii="Verdana" w:hAnsi="Verdana" w:cs="Arial"/>
              </w:rPr>
              <w:t xml:space="preserve">Standardmäßig wird der hörbare Signalton, der sich in Funktionen wie “Dialog” und “Betrachten” zwischen Computern hin- und hersenden lässt, vom internen Lautsprecher des PCs ausgegeben. In gewissen Fällen kann es empfehlenswert sein, den Signalton durch externe Lautsprecher zu erzeugen. </w:t>
            </w:r>
            <w:r w:rsidRPr="00E86FE9">
              <w:rPr>
                <w:rFonts w:ascii="Verdana" w:hAnsi="Verdana" w:cs="Arial"/>
              </w:rPr>
              <w:br/>
              <w:t>Heben Sie hierzu die Markierung dieses Feldes auf.</w:t>
            </w:r>
          </w:p>
        </w:tc>
      </w:tr>
      <w:tr w:rsidR="004D0314" w:rsidRPr="00E86FE9">
        <w:trPr>
          <w:tblHeader/>
        </w:trPr>
        <w:tc>
          <w:tcPr>
            <w:tcW w:w="4678" w:type="dxa"/>
          </w:tcPr>
          <w:p w:rsidR="004D0314" w:rsidRPr="00E86FE9" w:rsidRDefault="00572634" w:rsidP="00354686">
            <w:pPr>
              <w:numPr>
                <w:ilvl w:val="0"/>
                <w:numId w:val="4"/>
              </w:numPr>
              <w:rPr>
                <w:rFonts w:ascii="Verdana" w:hAnsi="Verdana" w:cs="Arial"/>
              </w:rPr>
            </w:pPr>
            <w:r w:rsidRPr="00E86FE9">
              <w:rPr>
                <w:rFonts w:ascii="Verdana" w:hAnsi="Verdana" w:cs="Arial"/>
              </w:rPr>
              <w:t>Signalton</w:t>
            </w:r>
            <w:r w:rsidR="004D0314" w:rsidRPr="00E86FE9">
              <w:rPr>
                <w:rFonts w:ascii="Verdana" w:hAnsi="Verdana" w:cs="Arial"/>
              </w:rPr>
              <w:t xml:space="preserve"> während </w:t>
            </w:r>
            <w:r w:rsidRPr="00E86FE9">
              <w:rPr>
                <w:rFonts w:ascii="Verdana" w:hAnsi="Verdana" w:cs="Arial"/>
              </w:rPr>
              <w:t>des Betrachtens</w:t>
            </w:r>
            <w:r w:rsidRPr="00E86FE9">
              <w:rPr>
                <w:rFonts w:ascii="Verdana" w:hAnsi="Verdana" w:cs="Arial"/>
              </w:rPr>
              <w:br/>
              <w:t>(alle n Sekunden)</w:t>
            </w:r>
          </w:p>
        </w:tc>
        <w:tc>
          <w:tcPr>
            <w:tcW w:w="1701" w:type="dxa"/>
          </w:tcPr>
          <w:p w:rsidR="004D0314" w:rsidRPr="00E86FE9" w:rsidRDefault="004D0314" w:rsidP="00354686">
            <w:pPr>
              <w:tabs>
                <w:tab w:val="left" w:pos="72"/>
              </w:tabs>
              <w:rPr>
                <w:rFonts w:ascii="Verdana" w:hAnsi="Verdana" w:cs="Arial"/>
              </w:rPr>
            </w:pPr>
          </w:p>
        </w:tc>
        <w:tc>
          <w:tcPr>
            <w:tcW w:w="1701" w:type="dxa"/>
          </w:tcPr>
          <w:p w:rsidR="004D0314" w:rsidRPr="00E86FE9" w:rsidRDefault="004D0314" w:rsidP="00354686">
            <w:pPr>
              <w:tabs>
                <w:tab w:val="left" w:pos="72"/>
              </w:tabs>
              <w:rPr>
                <w:rFonts w:ascii="Verdana" w:hAnsi="Verdana" w:cs="Arial"/>
              </w:rPr>
            </w:pPr>
          </w:p>
        </w:tc>
        <w:tc>
          <w:tcPr>
            <w:tcW w:w="6662" w:type="dxa"/>
          </w:tcPr>
          <w:p w:rsidR="004D0314" w:rsidRPr="00E86FE9" w:rsidRDefault="00572634" w:rsidP="00354686">
            <w:pPr>
              <w:rPr>
                <w:rFonts w:ascii="Verdana" w:hAnsi="Verdana" w:cs="Arial"/>
              </w:rPr>
            </w:pPr>
            <w:r w:rsidRPr="00E86FE9">
              <w:rPr>
                <w:rFonts w:ascii="Verdana" w:hAnsi="Verdana" w:cs="Arial"/>
              </w:rPr>
              <w:t>Während ein Control den Client beobachtet, erklingt ein hörbarer Signalton.</w:t>
            </w:r>
          </w:p>
        </w:tc>
      </w:tr>
      <w:tr w:rsidR="00D84BB5" w:rsidRPr="00E86FE9">
        <w:trPr>
          <w:tblHeader/>
        </w:trPr>
        <w:tc>
          <w:tcPr>
            <w:tcW w:w="4678" w:type="dxa"/>
          </w:tcPr>
          <w:p w:rsidR="00D84BB5" w:rsidRPr="00E86FE9" w:rsidRDefault="00D84BB5" w:rsidP="00354686">
            <w:pPr>
              <w:numPr>
                <w:ilvl w:val="0"/>
                <w:numId w:val="4"/>
              </w:numPr>
              <w:rPr>
                <w:rFonts w:ascii="Verdana" w:hAnsi="Verdana" w:cs="Arial"/>
              </w:rPr>
            </w:pPr>
            <w:r>
              <w:rPr>
                <w:rFonts w:ascii="Verdana" w:hAnsi="Verdana" w:cs="Arial"/>
              </w:rPr>
              <w:t>Bei Verbindung Benutzeroberfläche zeigen</w:t>
            </w:r>
          </w:p>
        </w:tc>
        <w:tc>
          <w:tcPr>
            <w:tcW w:w="1701" w:type="dxa"/>
          </w:tcPr>
          <w:p w:rsidR="00D84BB5" w:rsidRPr="00E86FE9" w:rsidRDefault="00D84BB5" w:rsidP="00354686">
            <w:pPr>
              <w:tabs>
                <w:tab w:val="left" w:pos="72"/>
              </w:tabs>
              <w:rPr>
                <w:rFonts w:ascii="Verdana" w:hAnsi="Verdana" w:cs="Arial"/>
              </w:rPr>
            </w:pPr>
          </w:p>
        </w:tc>
        <w:tc>
          <w:tcPr>
            <w:tcW w:w="1701" w:type="dxa"/>
          </w:tcPr>
          <w:p w:rsidR="00D84BB5" w:rsidRPr="00E86FE9" w:rsidRDefault="00D84BB5" w:rsidP="00354686">
            <w:pPr>
              <w:tabs>
                <w:tab w:val="left" w:pos="72"/>
              </w:tabs>
              <w:rPr>
                <w:rFonts w:ascii="Verdana" w:hAnsi="Verdana" w:cs="Arial"/>
              </w:rPr>
            </w:pPr>
          </w:p>
        </w:tc>
        <w:tc>
          <w:tcPr>
            <w:tcW w:w="6662" w:type="dxa"/>
          </w:tcPr>
          <w:p w:rsidR="00D84BB5" w:rsidRPr="00E86FE9" w:rsidRDefault="00D84BB5" w:rsidP="00D84BB5">
            <w:pPr>
              <w:rPr>
                <w:rFonts w:ascii="Verdana" w:hAnsi="Verdana" w:cs="Arial"/>
              </w:rPr>
            </w:pPr>
            <w:r>
              <w:rPr>
                <w:rFonts w:ascii="Verdana" w:hAnsi="Verdana" w:cs="Arial"/>
              </w:rPr>
              <w:t>Clientverbindungsoberfläche anzeigen</w:t>
            </w:r>
          </w:p>
        </w:tc>
      </w:tr>
      <w:tr w:rsidR="00D84BB5" w:rsidRPr="00E86FE9">
        <w:trPr>
          <w:tblHeader/>
        </w:trPr>
        <w:tc>
          <w:tcPr>
            <w:tcW w:w="4678" w:type="dxa"/>
          </w:tcPr>
          <w:p w:rsidR="00D84BB5" w:rsidRPr="00E86FE9" w:rsidRDefault="00D84BB5" w:rsidP="00354686">
            <w:pPr>
              <w:numPr>
                <w:ilvl w:val="0"/>
                <w:numId w:val="4"/>
              </w:numPr>
              <w:rPr>
                <w:rFonts w:ascii="Verdana" w:hAnsi="Verdana" w:cs="Arial"/>
              </w:rPr>
            </w:pPr>
            <w:r>
              <w:rPr>
                <w:rFonts w:ascii="Verdana" w:hAnsi="Verdana" w:cs="Arial"/>
              </w:rPr>
              <w:t>Geolocation deaktivieren</w:t>
            </w:r>
          </w:p>
        </w:tc>
        <w:tc>
          <w:tcPr>
            <w:tcW w:w="1701" w:type="dxa"/>
          </w:tcPr>
          <w:p w:rsidR="00D84BB5" w:rsidRPr="00E86FE9" w:rsidRDefault="00D84BB5" w:rsidP="00354686">
            <w:pPr>
              <w:tabs>
                <w:tab w:val="left" w:pos="72"/>
              </w:tabs>
              <w:rPr>
                <w:rFonts w:ascii="Verdana" w:hAnsi="Verdana" w:cs="Arial"/>
              </w:rPr>
            </w:pPr>
          </w:p>
        </w:tc>
        <w:tc>
          <w:tcPr>
            <w:tcW w:w="1701" w:type="dxa"/>
          </w:tcPr>
          <w:p w:rsidR="00D84BB5" w:rsidRPr="00E86FE9" w:rsidRDefault="00D84BB5" w:rsidP="00354686">
            <w:pPr>
              <w:tabs>
                <w:tab w:val="left" w:pos="72"/>
              </w:tabs>
              <w:rPr>
                <w:rFonts w:ascii="Verdana" w:hAnsi="Verdana" w:cs="Arial"/>
              </w:rPr>
            </w:pPr>
          </w:p>
        </w:tc>
        <w:tc>
          <w:tcPr>
            <w:tcW w:w="6662" w:type="dxa"/>
          </w:tcPr>
          <w:p w:rsidR="00D84BB5" w:rsidRPr="00E86FE9" w:rsidRDefault="00D84BB5" w:rsidP="00354686">
            <w:pPr>
              <w:rPr>
                <w:rFonts w:ascii="Verdana" w:hAnsi="Verdana" w:cs="Arial"/>
              </w:rPr>
            </w:pPr>
            <w:r>
              <w:rPr>
                <w:rFonts w:ascii="Verdana" w:hAnsi="Verdana" w:cs="Arial"/>
              </w:rPr>
              <w:t>Geo-Standortdaten ermitteln deaktivieren</w:t>
            </w:r>
          </w:p>
        </w:tc>
      </w:tr>
    </w:tbl>
    <w:p w:rsidR="00526551" w:rsidRPr="00E86FE9" w:rsidRDefault="00526551" w:rsidP="00354686">
      <w:pPr>
        <w:rPr>
          <w:rFonts w:ascii="Verdana" w:hAnsi="Verdana" w:cs="Arial"/>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662"/>
      </w:tblGrid>
      <w:tr w:rsidR="004D0314" w:rsidRPr="00E86FE9">
        <w:trPr>
          <w:tblHeader/>
        </w:trPr>
        <w:tc>
          <w:tcPr>
            <w:tcW w:w="4678" w:type="dxa"/>
          </w:tcPr>
          <w:p w:rsidR="004D0314" w:rsidRPr="00E86FE9" w:rsidRDefault="0001460D" w:rsidP="00354686">
            <w:pPr>
              <w:rPr>
                <w:rFonts w:ascii="Verdana" w:hAnsi="Verdana" w:cs="Arial"/>
                <w:b/>
              </w:rPr>
            </w:pPr>
            <w:r w:rsidRPr="00E86FE9">
              <w:rPr>
                <w:rFonts w:ascii="Verdana" w:hAnsi="Verdana" w:cs="Arial"/>
                <w:b/>
              </w:rPr>
              <w:lastRenderedPageBreak/>
              <w:t>Hilfeanfragen</w:t>
            </w:r>
          </w:p>
        </w:tc>
        <w:tc>
          <w:tcPr>
            <w:tcW w:w="10064" w:type="dxa"/>
            <w:gridSpan w:val="3"/>
          </w:tcPr>
          <w:p w:rsidR="004D0314" w:rsidRPr="00E86FE9" w:rsidRDefault="003D7062" w:rsidP="00354686">
            <w:pPr>
              <w:rPr>
                <w:rFonts w:ascii="Verdana" w:hAnsi="Verdana" w:cs="Arial"/>
              </w:rPr>
            </w:pPr>
            <w:r w:rsidRPr="00E86FE9">
              <w:rPr>
                <w:rFonts w:ascii="Verdana" w:hAnsi="Verdana" w:cs="Arial"/>
              </w:rPr>
              <w:t>Dieses Eigenschaftsblatt dient der Konfiguration des Hilfeanfragezugriffs für den Client. Sie können die NetSupport Controls angeben, an die der Client Hilfeanfragen senden kann oder sogar eine Verknüpfung zu einem auf dem Web basierenden Helpdesk-System einer Drittperson herstellen.</w:t>
            </w:r>
          </w:p>
        </w:tc>
      </w:tr>
      <w:tr w:rsidR="0001460D" w:rsidRPr="00E86FE9">
        <w:trPr>
          <w:tblHeader/>
        </w:trPr>
        <w:tc>
          <w:tcPr>
            <w:tcW w:w="4678" w:type="dxa"/>
          </w:tcPr>
          <w:p w:rsidR="0001460D" w:rsidRPr="00E86FE9" w:rsidRDefault="0001460D" w:rsidP="00354686">
            <w:pPr>
              <w:numPr>
                <w:ilvl w:val="0"/>
                <w:numId w:val="4"/>
              </w:numPr>
              <w:rPr>
                <w:rFonts w:ascii="Verdana" w:hAnsi="Verdana" w:cs="Arial"/>
              </w:rPr>
            </w:pPr>
            <w:r w:rsidRPr="00E86FE9">
              <w:rPr>
                <w:rFonts w:ascii="Verdana" w:hAnsi="Verdana" w:cs="Arial"/>
              </w:rPr>
              <w:t>URL verwenden</w:t>
            </w:r>
          </w:p>
        </w:tc>
        <w:tc>
          <w:tcPr>
            <w:tcW w:w="1701" w:type="dxa"/>
          </w:tcPr>
          <w:p w:rsidR="0001460D" w:rsidRPr="00E86FE9" w:rsidRDefault="0001460D" w:rsidP="00354686">
            <w:pPr>
              <w:tabs>
                <w:tab w:val="left" w:pos="72"/>
              </w:tabs>
              <w:rPr>
                <w:rFonts w:ascii="Verdana" w:hAnsi="Verdana" w:cs="Arial"/>
              </w:rPr>
            </w:pPr>
          </w:p>
        </w:tc>
        <w:tc>
          <w:tcPr>
            <w:tcW w:w="1701" w:type="dxa"/>
          </w:tcPr>
          <w:p w:rsidR="0001460D" w:rsidRPr="00E86FE9" w:rsidRDefault="0001460D" w:rsidP="00354686">
            <w:pPr>
              <w:tabs>
                <w:tab w:val="left" w:pos="72"/>
              </w:tabs>
              <w:rPr>
                <w:rFonts w:ascii="Verdana" w:hAnsi="Verdana" w:cs="Arial"/>
              </w:rPr>
            </w:pPr>
          </w:p>
        </w:tc>
        <w:tc>
          <w:tcPr>
            <w:tcW w:w="6662" w:type="dxa"/>
          </w:tcPr>
          <w:p w:rsidR="0001460D" w:rsidRPr="00E86FE9" w:rsidRDefault="0001460D" w:rsidP="00354686">
            <w:pPr>
              <w:rPr>
                <w:rFonts w:ascii="Verdana" w:hAnsi="Verdana" w:cs="Arial"/>
              </w:rPr>
            </w:pPr>
            <w:r w:rsidRPr="00E86FE9">
              <w:rPr>
                <w:rFonts w:ascii="Verdana" w:hAnsi="Verdana" w:cs="Arial"/>
              </w:rPr>
              <w:t>Wenn Sie eine auf dem Web basierende Helpdesk-Anwendung einer Drittperson verwenden, können Sie Clients auf diese verweisen, statt die Hilfeanfragefunktion von NetSupport zu nutzen. Um dies zu aktivieren, markieren Sie das Feld “URL verwenden” und geben die entsprechende URL ein.</w:t>
            </w:r>
          </w:p>
        </w:tc>
      </w:tr>
      <w:tr w:rsidR="004D0314" w:rsidRPr="00E86FE9">
        <w:trPr>
          <w:tblHeader/>
        </w:trPr>
        <w:tc>
          <w:tcPr>
            <w:tcW w:w="4678" w:type="dxa"/>
          </w:tcPr>
          <w:p w:rsidR="004D0314" w:rsidRPr="00E86FE9" w:rsidRDefault="004D0314" w:rsidP="00354686">
            <w:pPr>
              <w:numPr>
                <w:ilvl w:val="0"/>
                <w:numId w:val="4"/>
              </w:numPr>
              <w:rPr>
                <w:rFonts w:ascii="Verdana" w:hAnsi="Verdana" w:cs="Arial"/>
              </w:rPr>
            </w:pPr>
            <w:r w:rsidRPr="00E86FE9">
              <w:rPr>
                <w:rFonts w:ascii="Verdana" w:hAnsi="Verdana" w:cs="Arial"/>
              </w:rPr>
              <w:t>Verfügbare Controls</w:t>
            </w:r>
          </w:p>
        </w:tc>
        <w:tc>
          <w:tcPr>
            <w:tcW w:w="1701" w:type="dxa"/>
          </w:tcPr>
          <w:p w:rsidR="004D0314" w:rsidRPr="00E86FE9" w:rsidRDefault="004D0314" w:rsidP="00354686">
            <w:pPr>
              <w:tabs>
                <w:tab w:val="left" w:pos="72"/>
              </w:tabs>
              <w:rPr>
                <w:rFonts w:ascii="Verdana" w:hAnsi="Verdana" w:cs="Arial"/>
              </w:rPr>
            </w:pPr>
          </w:p>
        </w:tc>
        <w:tc>
          <w:tcPr>
            <w:tcW w:w="1701" w:type="dxa"/>
          </w:tcPr>
          <w:p w:rsidR="004D0314" w:rsidRPr="00E86FE9" w:rsidRDefault="004D0314" w:rsidP="00354686">
            <w:pPr>
              <w:tabs>
                <w:tab w:val="left" w:pos="72"/>
              </w:tabs>
              <w:rPr>
                <w:rFonts w:ascii="Verdana" w:hAnsi="Verdana" w:cs="Arial"/>
              </w:rPr>
            </w:pPr>
          </w:p>
        </w:tc>
        <w:tc>
          <w:tcPr>
            <w:tcW w:w="6662" w:type="dxa"/>
          </w:tcPr>
          <w:p w:rsidR="004D0314" w:rsidRPr="00E86FE9" w:rsidRDefault="0001460D" w:rsidP="00354686">
            <w:pPr>
              <w:rPr>
                <w:rFonts w:ascii="Verdana" w:hAnsi="Verdana" w:cs="Arial"/>
              </w:rPr>
            </w:pPr>
            <w:r w:rsidRPr="00E86FE9">
              <w:rPr>
                <w:rFonts w:ascii="Verdana" w:hAnsi="Verdana" w:cs="Arial"/>
              </w:rPr>
              <w:t>Führt die Controls auf, die für eine Verbindung aus den Dialogfeldern “Hilfeanfrage” und “Clientverbindung” verfügbar sind.</w:t>
            </w:r>
          </w:p>
        </w:tc>
      </w:tr>
    </w:tbl>
    <w:p w:rsidR="00082921" w:rsidRPr="00E86FE9" w:rsidRDefault="00082921" w:rsidP="00354686">
      <w:pPr>
        <w:rPr>
          <w:rFonts w:ascii="Verdana" w:hAnsi="Verdana" w:cs="Arial"/>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662"/>
      </w:tblGrid>
      <w:tr w:rsidR="0001460D" w:rsidRPr="00E86FE9">
        <w:trPr>
          <w:tblHeader/>
        </w:trPr>
        <w:tc>
          <w:tcPr>
            <w:tcW w:w="4678" w:type="dxa"/>
          </w:tcPr>
          <w:p w:rsidR="0001460D" w:rsidRPr="00E86FE9" w:rsidRDefault="0001460D" w:rsidP="00354686">
            <w:pPr>
              <w:rPr>
                <w:rFonts w:ascii="Verdana" w:hAnsi="Verdana" w:cs="Arial"/>
                <w:b/>
              </w:rPr>
            </w:pPr>
            <w:r w:rsidRPr="00E86FE9">
              <w:rPr>
                <w:rFonts w:ascii="Verdana" w:hAnsi="Verdana" w:cs="Arial"/>
                <w:b/>
              </w:rPr>
              <w:t>Optionen</w:t>
            </w:r>
          </w:p>
        </w:tc>
        <w:tc>
          <w:tcPr>
            <w:tcW w:w="10064" w:type="dxa"/>
            <w:gridSpan w:val="3"/>
          </w:tcPr>
          <w:p w:rsidR="0001460D" w:rsidRPr="00E86FE9" w:rsidRDefault="0001460D" w:rsidP="00354686">
            <w:pPr>
              <w:rPr>
                <w:rFonts w:ascii="Verdana" w:hAnsi="Verdana" w:cs="Arial"/>
              </w:rPr>
            </w:pPr>
          </w:p>
        </w:tc>
      </w:tr>
      <w:tr w:rsidR="004D0314" w:rsidRPr="00E86FE9">
        <w:trPr>
          <w:tblHeader/>
        </w:trPr>
        <w:tc>
          <w:tcPr>
            <w:tcW w:w="4678" w:type="dxa"/>
          </w:tcPr>
          <w:p w:rsidR="004D0314" w:rsidRPr="00E86FE9" w:rsidRDefault="004D0314" w:rsidP="00354686">
            <w:pPr>
              <w:numPr>
                <w:ilvl w:val="0"/>
                <w:numId w:val="4"/>
              </w:numPr>
              <w:rPr>
                <w:rFonts w:ascii="Verdana" w:hAnsi="Verdana" w:cs="Arial"/>
              </w:rPr>
            </w:pPr>
            <w:r w:rsidRPr="00E86FE9">
              <w:rPr>
                <w:rFonts w:ascii="Verdana" w:hAnsi="Verdana" w:cs="Arial"/>
              </w:rPr>
              <w:t xml:space="preserve">Verbindungen </w:t>
            </w:r>
            <w:r w:rsidR="0001460D" w:rsidRPr="00E86FE9">
              <w:rPr>
                <w:rFonts w:ascii="Verdana" w:hAnsi="Verdana" w:cs="Arial"/>
              </w:rPr>
              <w:t>vom</w:t>
            </w:r>
            <w:r w:rsidRPr="00E86FE9">
              <w:rPr>
                <w:rFonts w:ascii="Verdana" w:hAnsi="Verdana" w:cs="Arial"/>
              </w:rPr>
              <w:t xml:space="preserve"> Dialogfeld Hilfeanf</w:t>
            </w:r>
            <w:r w:rsidR="0001460D" w:rsidRPr="00E86FE9">
              <w:rPr>
                <w:rFonts w:ascii="Verdana" w:hAnsi="Verdana" w:cs="Arial"/>
              </w:rPr>
              <w:t>rage</w:t>
            </w:r>
            <w:r w:rsidRPr="00E86FE9">
              <w:rPr>
                <w:rFonts w:ascii="Verdana" w:hAnsi="Verdana" w:cs="Arial"/>
              </w:rPr>
              <w:t xml:space="preserve"> deaktivieren</w:t>
            </w:r>
          </w:p>
        </w:tc>
        <w:tc>
          <w:tcPr>
            <w:tcW w:w="1701" w:type="dxa"/>
          </w:tcPr>
          <w:p w:rsidR="004D0314"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1701" w:type="dxa"/>
          </w:tcPr>
          <w:p w:rsidR="004D0314"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6662" w:type="dxa"/>
          </w:tcPr>
          <w:p w:rsidR="004D0314" w:rsidRPr="00E86FE9" w:rsidRDefault="0001460D" w:rsidP="00354686">
            <w:pPr>
              <w:rPr>
                <w:rFonts w:ascii="Verdana" w:hAnsi="Verdana" w:cs="Arial"/>
              </w:rPr>
            </w:pPr>
            <w:r w:rsidRPr="00E86FE9">
              <w:rPr>
                <w:rFonts w:ascii="Verdana" w:hAnsi="Verdana" w:cs="Arial"/>
              </w:rPr>
              <w:t>Markieren Sie dieses Feld, damit Clients vom Dialogfeld Hilfeanfrage aus keine Verbindung zu Controls mehr herstellen können.</w:t>
            </w:r>
          </w:p>
        </w:tc>
      </w:tr>
      <w:tr w:rsidR="004D0314" w:rsidRPr="00E86FE9">
        <w:trPr>
          <w:tblHeader/>
        </w:trPr>
        <w:tc>
          <w:tcPr>
            <w:tcW w:w="4678" w:type="dxa"/>
          </w:tcPr>
          <w:p w:rsidR="004D0314" w:rsidRPr="00E86FE9" w:rsidRDefault="004D0314" w:rsidP="00354686">
            <w:pPr>
              <w:numPr>
                <w:ilvl w:val="0"/>
                <w:numId w:val="4"/>
              </w:numPr>
              <w:rPr>
                <w:rFonts w:ascii="Verdana" w:hAnsi="Verdana" w:cs="Arial"/>
              </w:rPr>
            </w:pPr>
            <w:r w:rsidRPr="00E86FE9">
              <w:rPr>
                <w:rFonts w:ascii="Verdana" w:hAnsi="Verdana" w:cs="Arial"/>
              </w:rPr>
              <w:t xml:space="preserve">Controls in </w:t>
            </w:r>
            <w:r w:rsidR="0001460D" w:rsidRPr="00E86FE9">
              <w:rPr>
                <w:rFonts w:ascii="Verdana" w:hAnsi="Verdana" w:cs="Arial"/>
              </w:rPr>
              <w:t xml:space="preserve">Hilfeanfragen immer </w:t>
            </w:r>
            <w:r w:rsidRPr="00E86FE9">
              <w:rPr>
                <w:rFonts w:ascii="Verdana" w:hAnsi="Verdana" w:cs="Arial"/>
              </w:rPr>
              <w:t>zeigen</w:t>
            </w:r>
          </w:p>
        </w:tc>
        <w:tc>
          <w:tcPr>
            <w:tcW w:w="1701" w:type="dxa"/>
          </w:tcPr>
          <w:p w:rsidR="004D0314"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1701" w:type="dxa"/>
          </w:tcPr>
          <w:p w:rsidR="004D0314" w:rsidRPr="00E86FE9" w:rsidRDefault="009462D7" w:rsidP="00354686">
            <w:pPr>
              <w:tabs>
                <w:tab w:val="left" w:pos="72"/>
              </w:tabs>
              <w:rPr>
                <w:rFonts w:ascii="Verdana" w:hAnsi="Verdana" w:cs="Arial"/>
              </w:rPr>
            </w:pPr>
            <w:r w:rsidRPr="00E86FE9">
              <w:rPr>
                <w:rFonts w:ascii="Verdana" w:hAnsi="Verdana" w:cs="Arial"/>
              </w:rPr>
              <w:sym w:font="Wingdings" w:char="F0A8"/>
            </w:r>
          </w:p>
        </w:tc>
        <w:tc>
          <w:tcPr>
            <w:tcW w:w="6662" w:type="dxa"/>
          </w:tcPr>
          <w:p w:rsidR="004D0314" w:rsidRPr="00E86FE9" w:rsidRDefault="0001460D" w:rsidP="00354686">
            <w:pPr>
              <w:rPr>
                <w:rFonts w:ascii="Verdana" w:hAnsi="Verdana" w:cs="Arial"/>
              </w:rPr>
            </w:pPr>
            <w:r w:rsidRPr="00E86FE9">
              <w:rPr>
                <w:rFonts w:ascii="Verdana" w:hAnsi="Verdana" w:cs="Arial"/>
              </w:rPr>
              <w:t>Markieren Sie dieses Feld, um sicherzustellen, dass im Dialogfeld Clienthilfeanfrage alle Controls, an die eine Hilfeanfrage gesendet werden kann, sichtbar sind.</w:t>
            </w:r>
          </w:p>
        </w:tc>
      </w:tr>
    </w:tbl>
    <w:p w:rsidR="00D84BB5" w:rsidRDefault="00D84BB5" w:rsidP="00354686">
      <w:pPr>
        <w:rPr>
          <w:rFonts w:ascii="Verdana" w:hAnsi="Verdana" w:cs="Arial"/>
        </w:rPr>
      </w:pPr>
    </w:p>
    <w:p w:rsidR="00D84BB5" w:rsidRDefault="00D84BB5">
      <w:pPr>
        <w:rPr>
          <w:rFonts w:ascii="Verdana" w:hAnsi="Verdana" w:cs="Arial"/>
        </w:rPr>
      </w:pPr>
      <w:r>
        <w:rPr>
          <w:rFonts w:ascii="Verdana" w:hAnsi="Verdana" w:cs="Arial"/>
        </w:rPr>
        <w:br w:type="page"/>
      </w:r>
    </w:p>
    <w:p w:rsidR="00082921" w:rsidRPr="00E86FE9" w:rsidRDefault="00082921" w:rsidP="00354686">
      <w:pPr>
        <w:rPr>
          <w:rFonts w:ascii="Verdana" w:hAnsi="Verdana" w:cs="Arial"/>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0064"/>
      </w:tblGrid>
      <w:tr w:rsidR="004D0314" w:rsidRPr="00E86FE9">
        <w:trPr>
          <w:tblHeader/>
        </w:trPr>
        <w:tc>
          <w:tcPr>
            <w:tcW w:w="4678" w:type="dxa"/>
            <w:tcBorders>
              <w:bottom w:val="single" w:sz="4" w:space="0" w:color="auto"/>
            </w:tcBorders>
          </w:tcPr>
          <w:p w:rsidR="004D0314" w:rsidRPr="00E86FE9" w:rsidRDefault="00975C33" w:rsidP="00354686">
            <w:pPr>
              <w:rPr>
                <w:rFonts w:ascii="Verdana" w:hAnsi="Verdana" w:cs="Arial"/>
                <w:b/>
              </w:rPr>
            </w:pPr>
            <w:r w:rsidRPr="00E86FE9">
              <w:rPr>
                <w:rFonts w:ascii="Verdana" w:hAnsi="Verdana" w:cs="Arial"/>
                <w:b/>
              </w:rPr>
              <w:t>Hotkeys für</w:t>
            </w:r>
            <w:r w:rsidR="004D0314" w:rsidRPr="00E86FE9">
              <w:rPr>
                <w:rFonts w:ascii="Verdana" w:hAnsi="Verdana" w:cs="Arial"/>
                <w:b/>
              </w:rPr>
              <w:t xml:space="preserve"> Hilfeanforderung</w:t>
            </w:r>
          </w:p>
        </w:tc>
        <w:tc>
          <w:tcPr>
            <w:tcW w:w="10064" w:type="dxa"/>
            <w:tcBorders>
              <w:bottom w:val="single" w:sz="4" w:space="0" w:color="auto"/>
            </w:tcBorders>
          </w:tcPr>
          <w:p w:rsidR="004D0314" w:rsidRPr="00E86FE9" w:rsidRDefault="0001460D" w:rsidP="00354686">
            <w:pPr>
              <w:rPr>
                <w:rFonts w:ascii="Verdana" w:hAnsi="Verdana" w:cs="Arial"/>
              </w:rPr>
            </w:pPr>
            <w:r w:rsidRPr="00E86FE9">
              <w:rPr>
                <w:rFonts w:ascii="Verdana" w:hAnsi="Verdana" w:cs="Arial"/>
              </w:rPr>
              <w:t>Diese Option dient zur Einstellung der Hotkeys, die der Benutzer beim Client zur Auslösung einer Hilfeanfrage drücken kann. Die Anfrage wird normalerweise bei der Verbindung eines Controls zum Client angezeigt. Wenn Sie eine Tastatur verwenden, die nicht drei Scancodes unterstützt, konfigurieren Sie den Client zur Verwendung von nur zwei Hotkeys.</w:t>
            </w:r>
          </w:p>
        </w:tc>
      </w:tr>
    </w:tbl>
    <w:p w:rsidR="00562AFC" w:rsidRDefault="00562AFC"/>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662"/>
      </w:tblGrid>
      <w:tr w:rsidR="00975C33" w:rsidRPr="00E86FE9">
        <w:trPr>
          <w:tblHeader/>
        </w:trPr>
        <w:tc>
          <w:tcPr>
            <w:tcW w:w="14742" w:type="dxa"/>
            <w:gridSpan w:val="4"/>
            <w:tcBorders>
              <w:top w:val="single" w:sz="4" w:space="0" w:color="auto"/>
              <w:left w:val="nil"/>
              <w:bottom w:val="single" w:sz="4" w:space="0" w:color="auto"/>
              <w:right w:val="nil"/>
            </w:tcBorders>
          </w:tcPr>
          <w:p w:rsidR="00975C33" w:rsidRPr="00E86FE9" w:rsidRDefault="00975C33" w:rsidP="00354686">
            <w:pPr>
              <w:rPr>
                <w:rFonts w:ascii="Verdana" w:hAnsi="Verdana" w:cs="Arial"/>
              </w:rPr>
            </w:pPr>
          </w:p>
        </w:tc>
      </w:tr>
      <w:tr w:rsidR="004D0314" w:rsidRPr="00E86FE9">
        <w:tblPrEx>
          <w:tblBorders>
            <w:insideH w:val="none" w:sz="0" w:space="0" w:color="auto"/>
          </w:tblBorders>
        </w:tblPrEx>
        <w:trPr>
          <w:cantSplit/>
          <w:tblHeader/>
        </w:trPr>
        <w:tc>
          <w:tcPr>
            <w:tcW w:w="4678" w:type="dxa"/>
            <w:tcBorders>
              <w:top w:val="single" w:sz="4" w:space="0" w:color="auto"/>
              <w:bottom w:val="single" w:sz="4" w:space="0" w:color="auto"/>
            </w:tcBorders>
          </w:tcPr>
          <w:p w:rsidR="004D0314" w:rsidRPr="00E86FE9" w:rsidRDefault="004D0314" w:rsidP="00354686">
            <w:pPr>
              <w:pStyle w:val="GrundtextFett"/>
              <w:spacing w:after="0" w:line="240" w:lineRule="auto"/>
              <w:rPr>
                <w:rFonts w:ascii="Verdana" w:hAnsi="Verdana" w:cs="Arial"/>
                <w:bCs/>
                <w:noProof w:val="0"/>
              </w:rPr>
            </w:pPr>
            <w:r w:rsidRPr="00E86FE9">
              <w:rPr>
                <w:rFonts w:ascii="Verdana" w:hAnsi="Verdana" w:cs="Arial"/>
                <w:bCs/>
                <w:noProof w:val="0"/>
              </w:rPr>
              <w:t>Benutzerdefinierbare</w:t>
            </w:r>
            <w:r w:rsidR="0001460D" w:rsidRPr="00E86FE9">
              <w:rPr>
                <w:rFonts w:ascii="Verdana" w:hAnsi="Verdana" w:cs="Arial"/>
                <w:bCs/>
                <w:noProof w:val="0"/>
              </w:rPr>
              <w:t>r</w:t>
            </w:r>
            <w:r w:rsidRPr="00E86FE9">
              <w:rPr>
                <w:rFonts w:ascii="Verdana" w:hAnsi="Verdana" w:cs="Arial"/>
                <w:bCs/>
                <w:noProof w:val="0"/>
              </w:rPr>
              <w:t xml:space="preserve"> Text</w:t>
            </w:r>
          </w:p>
        </w:tc>
        <w:tc>
          <w:tcPr>
            <w:tcW w:w="10064" w:type="dxa"/>
            <w:gridSpan w:val="3"/>
            <w:tcBorders>
              <w:top w:val="single" w:sz="4" w:space="0" w:color="auto"/>
              <w:bottom w:val="single" w:sz="4" w:space="0" w:color="auto"/>
            </w:tcBorders>
          </w:tcPr>
          <w:p w:rsidR="004D0314" w:rsidRPr="00E86FE9" w:rsidRDefault="0001460D" w:rsidP="00354686">
            <w:pPr>
              <w:rPr>
                <w:rFonts w:ascii="Verdana" w:hAnsi="Verdana" w:cs="Arial"/>
              </w:rPr>
            </w:pPr>
            <w:r w:rsidRPr="00E86FE9">
              <w:rPr>
                <w:rFonts w:ascii="Verdana" w:hAnsi="Verdana" w:cs="Arial"/>
              </w:rPr>
              <w:t>Mit diesem Eigenschaftsblatt können Sie benutzerdefinierbare Nachrichten hinzufügen, die am Clientcomputer angezeigt werden.</w:t>
            </w:r>
          </w:p>
        </w:tc>
      </w:tr>
      <w:tr w:rsidR="004D0314" w:rsidRPr="00E86FE9">
        <w:tblPrEx>
          <w:tblBorders>
            <w:insideH w:val="none" w:sz="0" w:space="0" w:color="auto"/>
          </w:tblBorders>
        </w:tblPrEx>
        <w:trPr>
          <w:tblHeader/>
        </w:trPr>
        <w:tc>
          <w:tcPr>
            <w:tcW w:w="4678" w:type="dxa"/>
            <w:tcBorders>
              <w:top w:val="single" w:sz="4" w:space="0" w:color="auto"/>
              <w:bottom w:val="single" w:sz="4" w:space="0" w:color="auto"/>
            </w:tcBorders>
          </w:tcPr>
          <w:p w:rsidR="004D0314" w:rsidRPr="00E86FE9" w:rsidRDefault="00975C33" w:rsidP="00354686">
            <w:pPr>
              <w:numPr>
                <w:ilvl w:val="0"/>
                <w:numId w:val="8"/>
              </w:numPr>
              <w:rPr>
                <w:rFonts w:ascii="Verdana" w:hAnsi="Verdana" w:cs="Arial"/>
              </w:rPr>
            </w:pPr>
            <w:r w:rsidRPr="00E86FE9">
              <w:rPr>
                <w:rFonts w:ascii="Verdana" w:hAnsi="Verdana" w:cs="Arial"/>
              </w:rPr>
              <w:t>Im Feld „Info“</w:t>
            </w:r>
          </w:p>
        </w:tc>
        <w:tc>
          <w:tcPr>
            <w:tcW w:w="1701" w:type="dxa"/>
            <w:tcBorders>
              <w:top w:val="single" w:sz="4" w:space="0" w:color="auto"/>
              <w:bottom w:val="single" w:sz="4" w:space="0" w:color="auto"/>
            </w:tcBorders>
          </w:tcPr>
          <w:p w:rsidR="004D0314" w:rsidRPr="00E86FE9" w:rsidRDefault="004D0314" w:rsidP="00354686">
            <w:pPr>
              <w:tabs>
                <w:tab w:val="left" w:pos="72"/>
              </w:tabs>
              <w:rPr>
                <w:rFonts w:ascii="Verdana" w:hAnsi="Verdana" w:cs="Arial"/>
                <w:lang w:val="en-US"/>
              </w:rPr>
            </w:pPr>
          </w:p>
        </w:tc>
        <w:tc>
          <w:tcPr>
            <w:tcW w:w="1701" w:type="dxa"/>
            <w:tcBorders>
              <w:top w:val="single" w:sz="4" w:space="0" w:color="auto"/>
              <w:bottom w:val="single" w:sz="4" w:space="0" w:color="auto"/>
            </w:tcBorders>
          </w:tcPr>
          <w:p w:rsidR="004D0314" w:rsidRPr="00E86FE9" w:rsidRDefault="004D0314" w:rsidP="00354686">
            <w:pPr>
              <w:tabs>
                <w:tab w:val="left" w:pos="72"/>
              </w:tabs>
              <w:rPr>
                <w:rFonts w:ascii="Verdana" w:hAnsi="Verdana" w:cs="Arial"/>
                <w:lang w:val="en-US"/>
              </w:rPr>
            </w:pPr>
          </w:p>
        </w:tc>
        <w:tc>
          <w:tcPr>
            <w:tcW w:w="6662" w:type="dxa"/>
            <w:tcBorders>
              <w:top w:val="single" w:sz="4" w:space="0" w:color="auto"/>
              <w:bottom w:val="single" w:sz="4" w:space="0" w:color="auto"/>
            </w:tcBorders>
          </w:tcPr>
          <w:p w:rsidR="004D0314" w:rsidRPr="00E86FE9" w:rsidRDefault="00975C33" w:rsidP="00354686">
            <w:pPr>
              <w:rPr>
                <w:rFonts w:ascii="Verdana" w:hAnsi="Verdana" w:cs="Arial"/>
              </w:rPr>
            </w:pPr>
            <w:r w:rsidRPr="00E86FE9">
              <w:rPr>
                <w:rFonts w:ascii="Verdana" w:hAnsi="Verdana" w:cs="Arial"/>
              </w:rPr>
              <w:t>Diese Option dient zur Einstellung der Meldung, die im Infofeld des Clients angezeigt wird. Zum Beispiel: “Zur Unterstützung Nebenstelle 123 anrufen”.</w:t>
            </w:r>
          </w:p>
        </w:tc>
      </w:tr>
      <w:tr w:rsidR="004D0314" w:rsidRPr="006C6051">
        <w:tblPrEx>
          <w:tblBorders>
            <w:insideH w:val="none" w:sz="0" w:space="0" w:color="auto"/>
          </w:tblBorders>
        </w:tblPrEx>
        <w:trPr>
          <w:tblHeader/>
        </w:trPr>
        <w:tc>
          <w:tcPr>
            <w:tcW w:w="4678" w:type="dxa"/>
            <w:tcBorders>
              <w:top w:val="single" w:sz="4" w:space="0" w:color="auto"/>
              <w:bottom w:val="single" w:sz="4" w:space="0" w:color="auto"/>
            </w:tcBorders>
          </w:tcPr>
          <w:p w:rsidR="004D0314" w:rsidRPr="00E86FE9" w:rsidRDefault="00975C33" w:rsidP="00354686">
            <w:pPr>
              <w:numPr>
                <w:ilvl w:val="0"/>
                <w:numId w:val="8"/>
              </w:numPr>
              <w:rPr>
                <w:rFonts w:ascii="Verdana" w:hAnsi="Verdana" w:cs="Arial"/>
              </w:rPr>
            </w:pPr>
            <w:r w:rsidRPr="00E86FE9">
              <w:rPr>
                <w:rFonts w:ascii="Verdana" w:hAnsi="Verdana" w:cs="Arial"/>
              </w:rPr>
              <w:t>Bei Verbindung</w:t>
            </w:r>
          </w:p>
        </w:tc>
        <w:tc>
          <w:tcPr>
            <w:tcW w:w="1701" w:type="dxa"/>
            <w:tcBorders>
              <w:top w:val="single" w:sz="4" w:space="0" w:color="auto"/>
              <w:bottom w:val="single" w:sz="4" w:space="0" w:color="auto"/>
            </w:tcBorders>
          </w:tcPr>
          <w:p w:rsidR="004D0314" w:rsidRPr="00E86FE9" w:rsidRDefault="004D0314" w:rsidP="00354686">
            <w:pPr>
              <w:tabs>
                <w:tab w:val="left" w:pos="72"/>
              </w:tabs>
              <w:rPr>
                <w:rFonts w:ascii="Verdana" w:hAnsi="Verdana" w:cs="Arial"/>
              </w:rPr>
            </w:pPr>
          </w:p>
        </w:tc>
        <w:tc>
          <w:tcPr>
            <w:tcW w:w="1701" w:type="dxa"/>
            <w:tcBorders>
              <w:top w:val="single" w:sz="4" w:space="0" w:color="auto"/>
              <w:bottom w:val="single" w:sz="4" w:space="0" w:color="auto"/>
            </w:tcBorders>
          </w:tcPr>
          <w:p w:rsidR="004D0314" w:rsidRPr="00E86FE9" w:rsidRDefault="004D0314" w:rsidP="00354686">
            <w:pPr>
              <w:tabs>
                <w:tab w:val="left" w:pos="72"/>
              </w:tabs>
              <w:rPr>
                <w:rFonts w:ascii="Verdana" w:hAnsi="Verdana" w:cs="Arial"/>
                <w:lang w:val="en-US"/>
              </w:rPr>
            </w:pPr>
          </w:p>
        </w:tc>
        <w:tc>
          <w:tcPr>
            <w:tcW w:w="6662" w:type="dxa"/>
            <w:tcBorders>
              <w:top w:val="single" w:sz="4" w:space="0" w:color="auto"/>
              <w:bottom w:val="single" w:sz="4" w:space="0" w:color="auto"/>
            </w:tcBorders>
          </w:tcPr>
          <w:p w:rsidR="004D0314" w:rsidRPr="006C6051" w:rsidRDefault="00975C33" w:rsidP="00354686">
            <w:pPr>
              <w:rPr>
                <w:rFonts w:ascii="Verdana" w:hAnsi="Verdana" w:cs="Arial"/>
              </w:rPr>
            </w:pPr>
            <w:r w:rsidRPr="00E86FE9">
              <w:rPr>
                <w:rFonts w:ascii="Verdana" w:hAnsi="Verdana" w:cs="Arial"/>
              </w:rPr>
              <w:t>Diese Option dient zur Einstellung der Meldung, die bei der Verbindung mit einem Control beim Client angezeigt wird. Lassen Sie sie leer, wenn Sie keine Meldung einblenden möchten.</w:t>
            </w:r>
          </w:p>
        </w:tc>
      </w:tr>
      <w:tr w:rsidR="004D0314" w:rsidRPr="00E86FE9">
        <w:tblPrEx>
          <w:tblBorders>
            <w:insideH w:val="none" w:sz="0" w:space="0" w:color="auto"/>
          </w:tblBorders>
        </w:tblPrEx>
        <w:trPr>
          <w:tblHeader/>
        </w:trPr>
        <w:tc>
          <w:tcPr>
            <w:tcW w:w="4678" w:type="dxa"/>
            <w:tcBorders>
              <w:top w:val="single" w:sz="4" w:space="0" w:color="auto"/>
              <w:bottom w:val="single" w:sz="4" w:space="0" w:color="auto"/>
            </w:tcBorders>
          </w:tcPr>
          <w:p w:rsidR="004D0314" w:rsidRPr="00E86FE9" w:rsidRDefault="00975C33" w:rsidP="00354686">
            <w:pPr>
              <w:numPr>
                <w:ilvl w:val="0"/>
                <w:numId w:val="8"/>
              </w:numPr>
              <w:rPr>
                <w:rFonts w:ascii="Verdana" w:hAnsi="Verdana" w:cs="Arial"/>
              </w:rPr>
            </w:pPr>
            <w:r w:rsidRPr="00E86FE9">
              <w:rPr>
                <w:rFonts w:ascii="Verdana" w:hAnsi="Verdana" w:cs="Arial"/>
              </w:rPr>
              <w:t>Bei Ansicht</w:t>
            </w:r>
          </w:p>
        </w:tc>
        <w:tc>
          <w:tcPr>
            <w:tcW w:w="1701" w:type="dxa"/>
            <w:tcBorders>
              <w:top w:val="single" w:sz="4" w:space="0" w:color="auto"/>
              <w:bottom w:val="single" w:sz="4" w:space="0" w:color="auto"/>
            </w:tcBorders>
          </w:tcPr>
          <w:p w:rsidR="004D0314" w:rsidRPr="00E86FE9" w:rsidRDefault="004D0314" w:rsidP="00354686">
            <w:pPr>
              <w:tabs>
                <w:tab w:val="left" w:pos="72"/>
              </w:tabs>
              <w:rPr>
                <w:rFonts w:ascii="Verdana" w:hAnsi="Verdana" w:cs="Arial"/>
              </w:rPr>
            </w:pPr>
          </w:p>
        </w:tc>
        <w:tc>
          <w:tcPr>
            <w:tcW w:w="1701" w:type="dxa"/>
            <w:tcBorders>
              <w:top w:val="single" w:sz="4" w:space="0" w:color="auto"/>
              <w:bottom w:val="single" w:sz="4" w:space="0" w:color="auto"/>
            </w:tcBorders>
          </w:tcPr>
          <w:p w:rsidR="004D0314" w:rsidRPr="00E86FE9" w:rsidRDefault="004D0314" w:rsidP="00354686">
            <w:pPr>
              <w:tabs>
                <w:tab w:val="left" w:pos="72"/>
              </w:tabs>
              <w:rPr>
                <w:rFonts w:ascii="Verdana" w:hAnsi="Verdana" w:cs="Arial"/>
                <w:lang w:val="en-US"/>
              </w:rPr>
            </w:pPr>
          </w:p>
        </w:tc>
        <w:tc>
          <w:tcPr>
            <w:tcW w:w="6662" w:type="dxa"/>
            <w:tcBorders>
              <w:top w:val="single" w:sz="4" w:space="0" w:color="auto"/>
              <w:bottom w:val="single" w:sz="4" w:space="0" w:color="auto"/>
            </w:tcBorders>
          </w:tcPr>
          <w:p w:rsidR="004D0314" w:rsidRPr="00E86FE9" w:rsidRDefault="00975C33" w:rsidP="00354686">
            <w:pPr>
              <w:rPr>
                <w:rFonts w:ascii="Verdana" w:hAnsi="Verdana" w:cs="Arial"/>
              </w:rPr>
            </w:pPr>
            <w:r w:rsidRPr="00E86FE9">
              <w:rPr>
                <w:rFonts w:ascii="Verdana" w:hAnsi="Verdana" w:cs="Arial"/>
              </w:rPr>
              <w:t>Diese Option dient zur Einstellung der Meldung, die bei der Beobachtung durch einen Control beim Client angezeigt wird. Lassen Sie sie leer, wenn Sie keine Meldung einblenden möchten.</w:t>
            </w:r>
          </w:p>
        </w:tc>
      </w:tr>
      <w:bookmarkEnd w:id="8"/>
    </w:tbl>
    <w:p w:rsidR="00D84BB5" w:rsidRDefault="00D84BB5" w:rsidP="00354686">
      <w:pPr>
        <w:rPr>
          <w:rFonts w:ascii="Verdana" w:hAnsi="Verdana" w:cs="Arial"/>
          <w:b/>
        </w:rPr>
      </w:pPr>
    </w:p>
    <w:p w:rsidR="0001460D" w:rsidRPr="00E86FE9" w:rsidRDefault="0001460D" w:rsidP="00354686">
      <w:pPr>
        <w:rPr>
          <w:rFonts w:ascii="Verdana" w:hAnsi="Verdana" w:cs="Arial"/>
        </w:rPr>
      </w:pPr>
      <w:r w:rsidRPr="00E86FE9">
        <w:rPr>
          <w:rFonts w:ascii="Verdana" w:hAnsi="Verdana" w:cs="Arial"/>
          <w:b/>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3565FF" w:rsidRPr="00E86FE9">
        <w:trPr>
          <w:tblHeader/>
        </w:trPr>
        <w:tc>
          <w:tcPr>
            <w:tcW w:w="4678" w:type="dxa"/>
            <w:shd w:val="pct20" w:color="000000" w:fill="FFFFFF"/>
          </w:tcPr>
          <w:p w:rsidR="003565FF" w:rsidRPr="00E86FE9" w:rsidRDefault="004D0314" w:rsidP="00354686">
            <w:pPr>
              <w:pStyle w:val="berschrift3"/>
              <w:rPr>
                <w:rFonts w:ascii="Verdana" w:hAnsi="Verdana"/>
                <w:lang w:val="de-DE"/>
              </w:rPr>
            </w:pPr>
            <w:bookmarkStart w:id="11" w:name="_Toc161458799"/>
            <w:r w:rsidRPr="00E86FE9">
              <w:rPr>
                <w:rFonts w:ascii="Verdana" w:hAnsi="Verdana"/>
                <w:lang w:val="de-DE"/>
              </w:rPr>
              <w:lastRenderedPageBreak/>
              <w:t>Profiloptionen</w:t>
            </w:r>
            <w:bookmarkEnd w:id="11"/>
          </w:p>
        </w:tc>
        <w:tc>
          <w:tcPr>
            <w:tcW w:w="1701" w:type="dxa"/>
            <w:shd w:val="pct20" w:color="000000" w:fill="FFFFFF"/>
          </w:tcPr>
          <w:p w:rsidR="003565FF" w:rsidRPr="00E86FE9" w:rsidRDefault="003565FF" w:rsidP="00354686">
            <w:pPr>
              <w:rPr>
                <w:rFonts w:ascii="Verdana" w:hAnsi="Verdana" w:cs="Arial"/>
                <w:b/>
              </w:rPr>
            </w:pPr>
            <w:r w:rsidRPr="00E86FE9">
              <w:rPr>
                <w:rFonts w:ascii="Verdana" w:hAnsi="Verdana" w:cs="Arial"/>
                <w:b/>
              </w:rPr>
              <w:t>Server</w:t>
            </w:r>
          </w:p>
        </w:tc>
        <w:tc>
          <w:tcPr>
            <w:tcW w:w="1701" w:type="dxa"/>
            <w:shd w:val="pct20" w:color="000000" w:fill="FFFFFF"/>
          </w:tcPr>
          <w:p w:rsidR="003565FF" w:rsidRPr="00E86FE9" w:rsidRDefault="003565FF" w:rsidP="00354686">
            <w:pPr>
              <w:rPr>
                <w:rFonts w:ascii="Verdana" w:hAnsi="Verdana" w:cs="Arial"/>
                <w:b/>
              </w:rPr>
            </w:pPr>
            <w:r w:rsidRPr="00E86FE9">
              <w:rPr>
                <w:rFonts w:ascii="Verdana" w:hAnsi="Verdana" w:cs="Arial"/>
                <w:b/>
              </w:rPr>
              <w:t>Workstation</w:t>
            </w:r>
          </w:p>
        </w:tc>
        <w:tc>
          <w:tcPr>
            <w:tcW w:w="6804" w:type="dxa"/>
            <w:shd w:val="pct20" w:color="000000" w:fill="FFFFFF"/>
          </w:tcPr>
          <w:p w:rsidR="003565FF" w:rsidRPr="00E86FE9" w:rsidRDefault="003565FF" w:rsidP="00354686">
            <w:pPr>
              <w:pStyle w:val="Kopfzeile"/>
              <w:tabs>
                <w:tab w:val="clear" w:pos="4536"/>
                <w:tab w:val="clear" w:pos="9072"/>
              </w:tabs>
              <w:rPr>
                <w:rFonts w:ascii="Verdana" w:hAnsi="Verdana" w:cs="Arial"/>
              </w:rPr>
            </w:pPr>
          </w:p>
        </w:tc>
      </w:tr>
    </w:tbl>
    <w:p w:rsidR="00082921" w:rsidRPr="00E86FE9" w:rsidRDefault="00082921"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3565FF" w:rsidRPr="00E86FE9">
        <w:trPr>
          <w:cantSplit/>
          <w:tblHeader/>
        </w:trPr>
        <w:tc>
          <w:tcPr>
            <w:tcW w:w="4678" w:type="dxa"/>
          </w:tcPr>
          <w:p w:rsidR="003565FF" w:rsidRPr="00E86FE9" w:rsidRDefault="003565FF" w:rsidP="00354686">
            <w:pPr>
              <w:pStyle w:val="GrundtextFett"/>
              <w:spacing w:after="0" w:line="240" w:lineRule="auto"/>
              <w:rPr>
                <w:rFonts w:ascii="Verdana" w:hAnsi="Verdana" w:cs="Arial"/>
                <w:bCs/>
                <w:noProof w:val="0"/>
              </w:rPr>
            </w:pPr>
            <w:r w:rsidRPr="00E86FE9">
              <w:rPr>
                <w:rFonts w:ascii="Verdana" w:hAnsi="Verdana" w:cs="Arial"/>
                <w:bCs/>
                <w:noProof w:val="0"/>
              </w:rPr>
              <w:t>Optionen</w:t>
            </w:r>
          </w:p>
        </w:tc>
        <w:tc>
          <w:tcPr>
            <w:tcW w:w="10206" w:type="dxa"/>
            <w:gridSpan w:val="3"/>
          </w:tcPr>
          <w:p w:rsidR="003565FF" w:rsidRPr="00E86FE9" w:rsidRDefault="003565FF" w:rsidP="00354686">
            <w:pPr>
              <w:rPr>
                <w:rFonts w:ascii="Verdana" w:hAnsi="Verdana" w:cs="Arial"/>
              </w:rPr>
            </w:pPr>
            <w:r w:rsidRPr="00E86FE9">
              <w:rPr>
                <w:rFonts w:ascii="Verdana" w:hAnsi="Verdana" w:cs="Arial"/>
              </w:rPr>
              <w:t>Mit Hilfe dieser Einstellungen wird konfiguriert, wie die Verbindungsanforderung des Client-Rechners behandelt wird</w:t>
            </w:r>
          </w:p>
        </w:tc>
      </w:tr>
      <w:tr w:rsidR="003565FF" w:rsidRPr="00E86FE9">
        <w:trPr>
          <w:tblHeader/>
        </w:trPr>
        <w:tc>
          <w:tcPr>
            <w:tcW w:w="4678" w:type="dxa"/>
          </w:tcPr>
          <w:p w:rsidR="003565FF" w:rsidRPr="00E86FE9" w:rsidRDefault="003565FF" w:rsidP="00354686">
            <w:pPr>
              <w:numPr>
                <w:ilvl w:val="0"/>
                <w:numId w:val="3"/>
              </w:numPr>
              <w:rPr>
                <w:rFonts w:ascii="Verdana" w:hAnsi="Verdana" w:cs="Arial"/>
              </w:rPr>
            </w:pPr>
            <w:r w:rsidRPr="00E86FE9">
              <w:rPr>
                <w:rFonts w:ascii="Verdana" w:hAnsi="Verdana" w:cs="Arial"/>
              </w:rPr>
              <w:t xml:space="preserve">Dieses Profil deaktivieren, </w:t>
            </w:r>
            <w:r w:rsidRPr="00E86FE9">
              <w:rPr>
                <w:rFonts w:ascii="Verdana" w:hAnsi="Verdana" w:cs="Arial"/>
              </w:rPr>
              <w:br/>
              <w:t>wenn ein NT-Benutzer angemeldet ist</w:t>
            </w:r>
          </w:p>
        </w:tc>
        <w:tc>
          <w:tcPr>
            <w:tcW w:w="1701" w:type="dxa"/>
          </w:tcPr>
          <w:p w:rsidR="003565FF" w:rsidRPr="00E86FE9" w:rsidRDefault="003565FF" w:rsidP="00354686">
            <w:pPr>
              <w:tabs>
                <w:tab w:val="left" w:pos="72"/>
              </w:tabs>
              <w:rPr>
                <w:rFonts w:ascii="Verdana" w:hAnsi="Verdana" w:cs="Arial"/>
              </w:rPr>
            </w:pPr>
            <w:r w:rsidRPr="00E86FE9">
              <w:rPr>
                <w:rFonts w:ascii="Verdana" w:hAnsi="Verdana" w:cs="Arial"/>
              </w:rPr>
              <w:sym w:font="Wingdings" w:char="F0A8"/>
            </w:r>
          </w:p>
        </w:tc>
        <w:tc>
          <w:tcPr>
            <w:tcW w:w="1701" w:type="dxa"/>
          </w:tcPr>
          <w:p w:rsidR="003565FF" w:rsidRPr="00E86FE9" w:rsidRDefault="003565FF" w:rsidP="00354686">
            <w:pPr>
              <w:tabs>
                <w:tab w:val="left" w:pos="72"/>
              </w:tabs>
              <w:rPr>
                <w:rFonts w:ascii="Verdana" w:hAnsi="Verdana" w:cs="Arial"/>
              </w:rPr>
            </w:pPr>
            <w:r w:rsidRPr="00E86FE9">
              <w:rPr>
                <w:rFonts w:ascii="Verdana" w:hAnsi="Verdana" w:cs="Arial"/>
              </w:rPr>
              <w:sym w:font="Wingdings" w:char="F0A8"/>
            </w:r>
          </w:p>
        </w:tc>
        <w:tc>
          <w:tcPr>
            <w:tcW w:w="6804" w:type="dxa"/>
          </w:tcPr>
          <w:p w:rsidR="003565FF" w:rsidRPr="00E86FE9" w:rsidRDefault="00FD1051" w:rsidP="00354686">
            <w:pPr>
              <w:rPr>
                <w:rFonts w:ascii="Verdana" w:hAnsi="Verdana" w:cs="Arial"/>
              </w:rPr>
            </w:pPr>
            <w:r w:rsidRPr="00E86FE9">
              <w:rPr>
                <w:rFonts w:ascii="Verdana" w:hAnsi="Verdana" w:cs="Arial"/>
              </w:rPr>
              <w:t>Wenn beim NT Client jemand angemeldet ist, wird dieses Profil deaktiviert, und es ist daher für Controlbenutzer nicht verfügbar. Dies hat den Nutzen, dass Controlbenutzer an der Übernahme von Rechten auf der Arbeitsstation, die sie sonst nicht hätten, gehindert werden.</w:t>
            </w:r>
          </w:p>
          <w:p w:rsidR="00FD1051" w:rsidRPr="00E86FE9" w:rsidRDefault="00FD1051" w:rsidP="00354686">
            <w:pPr>
              <w:rPr>
                <w:rFonts w:ascii="Verdana" w:hAnsi="Verdana" w:cs="Arial"/>
              </w:rPr>
            </w:pPr>
          </w:p>
          <w:p w:rsidR="00FD1051" w:rsidRPr="00E86FE9" w:rsidRDefault="00FD1051" w:rsidP="00354686">
            <w:pPr>
              <w:rPr>
                <w:rFonts w:ascii="Verdana" w:hAnsi="Verdana" w:cs="Arial"/>
              </w:rPr>
            </w:pPr>
            <w:r w:rsidRPr="00E86FE9">
              <w:rPr>
                <w:rFonts w:ascii="Verdana" w:hAnsi="Verdana" w:cs="Arial"/>
                <w:b/>
              </w:rPr>
              <w:t xml:space="preserve">Hinweis: </w:t>
            </w:r>
            <w:r w:rsidRPr="00E86FE9">
              <w:rPr>
                <w:rFonts w:ascii="Verdana" w:hAnsi="Verdana" w:cs="Arial"/>
              </w:rPr>
              <w:br/>
              <w:t xml:space="preserve">Sie können zwei Profile mit derselben UserID, aber mit verschiedenen Rechten, je nachdem, ob der Clientbenutzer zum Zeitpunkt der Verbindungsherstellung mit dem Control angemeldet ist oder nicht, haben. </w:t>
            </w:r>
            <w:r w:rsidRPr="00E86FE9">
              <w:rPr>
                <w:rFonts w:ascii="Verdana" w:hAnsi="Verdana" w:cs="Arial"/>
              </w:rPr>
              <w:br/>
              <w:t>Stellen Sie in einem solchen Fall sicher, dass das Profil mit dieser Einstellung in der Liste an erster Stelle steht, da dann automatisch das zweite Profil in der Liste verwendet wird, wenn der Clientbenutzer angemeldet ist.</w:t>
            </w:r>
          </w:p>
        </w:tc>
      </w:tr>
      <w:tr w:rsidR="003565FF" w:rsidRPr="00E86FE9">
        <w:trPr>
          <w:tblHeader/>
        </w:trPr>
        <w:tc>
          <w:tcPr>
            <w:tcW w:w="4678" w:type="dxa"/>
          </w:tcPr>
          <w:p w:rsidR="003565FF" w:rsidRPr="00E86FE9" w:rsidRDefault="003565FF" w:rsidP="00354686">
            <w:pPr>
              <w:numPr>
                <w:ilvl w:val="0"/>
                <w:numId w:val="4"/>
              </w:numPr>
              <w:rPr>
                <w:rFonts w:ascii="Verdana" w:hAnsi="Verdana" w:cs="Arial"/>
              </w:rPr>
            </w:pPr>
            <w:r w:rsidRPr="00E86FE9">
              <w:rPr>
                <w:rFonts w:ascii="Verdana" w:hAnsi="Verdana" w:cs="Arial"/>
              </w:rPr>
              <w:t>Benutzer dieses Profils haben Priorität vor anderen Benutzern</w:t>
            </w:r>
          </w:p>
        </w:tc>
        <w:tc>
          <w:tcPr>
            <w:tcW w:w="1701" w:type="dxa"/>
          </w:tcPr>
          <w:p w:rsidR="003565FF" w:rsidRPr="00E86FE9" w:rsidRDefault="003565FF" w:rsidP="00354686">
            <w:pPr>
              <w:tabs>
                <w:tab w:val="left" w:pos="72"/>
              </w:tabs>
              <w:rPr>
                <w:rFonts w:ascii="Verdana" w:hAnsi="Verdana" w:cs="Arial"/>
              </w:rPr>
            </w:pPr>
            <w:r w:rsidRPr="00E86FE9">
              <w:rPr>
                <w:rFonts w:ascii="Verdana" w:hAnsi="Verdana" w:cs="Arial"/>
              </w:rPr>
              <w:sym w:font="Wingdings" w:char="F0A8"/>
            </w:r>
          </w:p>
        </w:tc>
        <w:tc>
          <w:tcPr>
            <w:tcW w:w="1701" w:type="dxa"/>
          </w:tcPr>
          <w:p w:rsidR="003565FF" w:rsidRPr="00E86FE9" w:rsidRDefault="003565FF" w:rsidP="00354686">
            <w:pPr>
              <w:tabs>
                <w:tab w:val="left" w:pos="72"/>
              </w:tabs>
              <w:rPr>
                <w:rFonts w:ascii="Verdana" w:hAnsi="Verdana" w:cs="Arial"/>
              </w:rPr>
            </w:pPr>
            <w:r w:rsidRPr="00E86FE9">
              <w:rPr>
                <w:rFonts w:ascii="Verdana" w:hAnsi="Verdana" w:cs="Arial"/>
              </w:rPr>
              <w:sym w:font="Wingdings" w:char="F0A8"/>
            </w:r>
          </w:p>
        </w:tc>
        <w:tc>
          <w:tcPr>
            <w:tcW w:w="6804" w:type="dxa"/>
          </w:tcPr>
          <w:p w:rsidR="003565FF" w:rsidRPr="00E86FE9" w:rsidRDefault="00FD1051" w:rsidP="00354686">
            <w:pPr>
              <w:rPr>
                <w:rFonts w:ascii="Verdana" w:hAnsi="Verdana" w:cs="Arial"/>
              </w:rPr>
            </w:pPr>
            <w:r w:rsidRPr="00E86FE9">
              <w:rPr>
                <w:rFonts w:ascii="Verdana" w:hAnsi="Verdana" w:cs="Arial"/>
              </w:rPr>
              <w:t>Dies funktioniert zusammen mit der Option, die mehr als einem Control die gleichzeitige Verbindung ermöglicht. Wenn diese Einstellung beim einen Profil aktiviert ist und bei einem anderen nicht, wird die Verbindung zum letzteren automatisch getrennt.</w:t>
            </w:r>
          </w:p>
        </w:tc>
      </w:tr>
    </w:tbl>
    <w:p w:rsidR="00562AFC" w:rsidRDefault="00562AFC" w:rsidP="00354686">
      <w:pPr>
        <w:rPr>
          <w:rFonts w:ascii="Verdana" w:hAnsi="Verdana" w:cs="Arial"/>
        </w:rPr>
      </w:pPr>
      <w:bookmarkStart w:id="12" w:name="_Toc512407379"/>
    </w:p>
    <w:p w:rsidR="003565FF" w:rsidRDefault="00562AFC" w:rsidP="00354686">
      <w:pPr>
        <w:rPr>
          <w:rFonts w:ascii="Verdana" w:hAnsi="Verdana" w:cs="Arial"/>
        </w:rPr>
      </w:pPr>
      <w:r>
        <w:rPr>
          <w:rFonts w:ascii="Verdana" w:hAnsi="Verdana" w:cs="Arial"/>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62AFC" w:rsidRPr="00E86FE9" w:rsidTr="0032239D">
        <w:trPr>
          <w:tblHeader/>
        </w:trPr>
        <w:tc>
          <w:tcPr>
            <w:tcW w:w="4678" w:type="dxa"/>
            <w:shd w:val="pct20" w:color="000000" w:fill="FFFFFF"/>
          </w:tcPr>
          <w:p w:rsidR="00562AFC" w:rsidRPr="00E86FE9" w:rsidRDefault="00562AFC" w:rsidP="0032239D">
            <w:pPr>
              <w:pStyle w:val="berschrift3"/>
              <w:rPr>
                <w:rFonts w:ascii="Verdana" w:hAnsi="Verdana"/>
                <w:lang w:val="de-DE"/>
              </w:rPr>
            </w:pPr>
            <w:r>
              <w:rPr>
                <w:rFonts w:ascii="Verdana" w:hAnsi="Verdana"/>
                <w:lang w:val="de-DE"/>
              </w:rPr>
              <w:lastRenderedPageBreak/>
              <w:t>Terminal Services Einstellungen</w:t>
            </w:r>
          </w:p>
        </w:tc>
        <w:tc>
          <w:tcPr>
            <w:tcW w:w="1701" w:type="dxa"/>
            <w:shd w:val="pct20" w:color="000000" w:fill="FFFFFF"/>
          </w:tcPr>
          <w:p w:rsidR="00562AFC" w:rsidRPr="00E86FE9" w:rsidRDefault="00562AFC" w:rsidP="0032239D">
            <w:pPr>
              <w:rPr>
                <w:rFonts w:ascii="Verdana" w:hAnsi="Verdana" w:cs="Arial"/>
                <w:b/>
              </w:rPr>
            </w:pPr>
            <w:r w:rsidRPr="00E86FE9">
              <w:rPr>
                <w:rFonts w:ascii="Verdana" w:hAnsi="Verdana" w:cs="Arial"/>
                <w:b/>
              </w:rPr>
              <w:t>Server</w:t>
            </w:r>
          </w:p>
        </w:tc>
        <w:tc>
          <w:tcPr>
            <w:tcW w:w="1701" w:type="dxa"/>
            <w:shd w:val="pct20" w:color="000000" w:fill="FFFFFF"/>
          </w:tcPr>
          <w:p w:rsidR="00562AFC" w:rsidRPr="00E86FE9" w:rsidRDefault="00562AFC" w:rsidP="0032239D">
            <w:pPr>
              <w:rPr>
                <w:rFonts w:ascii="Verdana" w:hAnsi="Verdana" w:cs="Arial"/>
                <w:b/>
              </w:rPr>
            </w:pPr>
            <w:r w:rsidRPr="00E86FE9">
              <w:rPr>
                <w:rFonts w:ascii="Verdana" w:hAnsi="Verdana" w:cs="Arial"/>
                <w:b/>
              </w:rPr>
              <w:t>Workstation</w:t>
            </w:r>
          </w:p>
        </w:tc>
        <w:tc>
          <w:tcPr>
            <w:tcW w:w="6804" w:type="dxa"/>
            <w:shd w:val="pct20" w:color="000000" w:fill="FFFFFF"/>
          </w:tcPr>
          <w:p w:rsidR="00562AFC" w:rsidRPr="00E86FE9" w:rsidRDefault="00562AFC" w:rsidP="0032239D">
            <w:pPr>
              <w:pStyle w:val="Kopfzeile"/>
              <w:tabs>
                <w:tab w:val="clear" w:pos="4536"/>
                <w:tab w:val="clear" w:pos="9072"/>
              </w:tabs>
              <w:rPr>
                <w:rFonts w:ascii="Verdana" w:hAnsi="Verdana" w:cs="Arial"/>
              </w:rPr>
            </w:pPr>
          </w:p>
        </w:tc>
      </w:tr>
    </w:tbl>
    <w:p w:rsidR="00562AFC" w:rsidRPr="00E86FE9" w:rsidRDefault="00562AFC" w:rsidP="00562AFC">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562AFC" w:rsidRPr="00E86FE9" w:rsidTr="0032239D">
        <w:trPr>
          <w:tblHeader/>
        </w:trPr>
        <w:tc>
          <w:tcPr>
            <w:tcW w:w="4678" w:type="dxa"/>
          </w:tcPr>
          <w:p w:rsidR="00562AFC" w:rsidRPr="00E86FE9" w:rsidRDefault="00562AFC" w:rsidP="0032239D">
            <w:pPr>
              <w:numPr>
                <w:ilvl w:val="0"/>
                <w:numId w:val="3"/>
              </w:numPr>
              <w:rPr>
                <w:rFonts w:ascii="Verdana" w:hAnsi="Verdana" w:cs="Arial"/>
              </w:rPr>
            </w:pPr>
            <w:r>
              <w:rPr>
                <w:rFonts w:ascii="Verdana" w:hAnsi="Verdana" w:cs="Arial"/>
              </w:rPr>
              <w:t>Client in Consolensession ausführen</w:t>
            </w:r>
          </w:p>
        </w:tc>
        <w:tc>
          <w:tcPr>
            <w:tcW w:w="1701" w:type="dxa"/>
          </w:tcPr>
          <w:p w:rsidR="00562AFC" w:rsidRPr="00E86FE9" w:rsidRDefault="00562AFC" w:rsidP="0032239D">
            <w:pPr>
              <w:tabs>
                <w:tab w:val="left" w:pos="72"/>
              </w:tabs>
              <w:rPr>
                <w:rFonts w:ascii="Verdana" w:hAnsi="Verdana" w:cs="Arial"/>
              </w:rPr>
            </w:pPr>
            <w:r w:rsidRPr="00E86FE9">
              <w:rPr>
                <w:rFonts w:ascii="Verdana" w:hAnsi="Verdana" w:cs="Arial"/>
              </w:rPr>
              <w:sym w:font="Wingdings" w:char="F0A8"/>
            </w:r>
          </w:p>
        </w:tc>
        <w:tc>
          <w:tcPr>
            <w:tcW w:w="1701" w:type="dxa"/>
          </w:tcPr>
          <w:p w:rsidR="00562AFC" w:rsidRPr="00E86FE9" w:rsidRDefault="00562AFC" w:rsidP="0032239D">
            <w:pPr>
              <w:tabs>
                <w:tab w:val="left" w:pos="72"/>
              </w:tabs>
              <w:rPr>
                <w:rFonts w:ascii="Verdana" w:hAnsi="Verdana" w:cs="Arial"/>
              </w:rPr>
            </w:pPr>
            <w:r w:rsidRPr="00E86FE9">
              <w:rPr>
                <w:rFonts w:ascii="Verdana" w:hAnsi="Verdana" w:cs="Arial"/>
              </w:rPr>
              <w:sym w:font="Wingdings" w:char="F0A8"/>
            </w:r>
          </w:p>
        </w:tc>
        <w:tc>
          <w:tcPr>
            <w:tcW w:w="6804" w:type="dxa"/>
          </w:tcPr>
          <w:p w:rsidR="00562AFC" w:rsidRPr="00E86FE9" w:rsidRDefault="00562AFC" w:rsidP="00562AFC">
            <w:pPr>
              <w:rPr>
                <w:rFonts w:ascii="Verdana" w:hAnsi="Verdana" w:cs="Arial"/>
              </w:rPr>
            </w:pPr>
            <w:r w:rsidRPr="00562AFC">
              <w:rPr>
                <w:rFonts w:ascii="Verdana" w:hAnsi="Verdana" w:cs="Arial"/>
              </w:rPr>
              <w:t>Wenn Sie die Markierung dieser Option aufheben, kann auf dem Client keine Konsole-Session ausgeführt werden.</w:t>
            </w:r>
          </w:p>
        </w:tc>
      </w:tr>
      <w:tr w:rsidR="00562AFC" w:rsidRPr="00E86FE9" w:rsidTr="0032239D">
        <w:trPr>
          <w:tblHeader/>
        </w:trPr>
        <w:tc>
          <w:tcPr>
            <w:tcW w:w="4678" w:type="dxa"/>
          </w:tcPr>
          <w:p w:rsidR="00562AFC" w:rsidRPr="00E86FE9" w:rsidRDefault="00562AFC" w:rsidP="0032239D">
            <w:pPr>
              <w:numPr>
                <w:ilvl w:val="0"/>
                <w:numId w:val="4"/>
              </w:numPr>
              <w:rPr>
                <w:rFonts w:ascii="Verdana" w:hAnsi="Verdana" w:cs="Arial"/>
              </w:rPr>
            </w:pPr>
            <w:r>
              <w:rPr>
                <w:rFonts w:ascii="Verdana" w:hAnsi="Verdana" w:cs="Arial"/>
              </w:rPr>
              <w:t>Client in entfernten Sessions ausführen</w:t>
            </w:r>
          </w:p>
        </w:tc>
        <w:tc>
          <w:tcPr>
            <w:tcW w:w="1701" w:type="dxa"/>
          </w:tcPr>
          <w:p w:rsidR="00562AFC" w:rsidRPr="00E86FE9" w:rsidRDefault="00562AFC" w:rsidP="0032239D">
            <w:pPr>
              <w:tabs>
                <w:tab w:val="left" w:pos="72"/>
              </w:tabs>
              <w:rPr>
                <w:rFonts w:ascii="Verdana" w:hAnsi="Verdana" w:cs="Arial"/>
              </w:rPr>
            </w:pPr>
            <w:r w:rsidRPr="00E86FE9">
              <w:rPr>
                <w:rFonts w:ascii="Verdana" w:hAnsi="Verdana" w:cs="Arial"/>
              </w:rPr>
              <w:sym w:font="Wingdings" w:char="F0A8"/>
            </w:r>
          </w:p>
        </w:tc>
        <w:tc>
          <w:tcPr>
            <w:tcW w:w="1701" w:type="dxa"/>
          </w:tcPr>
          <w:p w:rsidR="00562AFC" w:rsidRPr="00E86FE9" w:rsidRDefault="00562AFC" w:rsidP="0032239D">
            <w:pPr>
              <w:tabs>
                <w:tab w:val="left" w:pos="72"/>
              </w:tabs>
              <w:rPr>
                <w:rFonts w:ascii="Verdana" w:hAnsi="Verdana" w:cs="Arial"/>
              </w:rPr>
            </w:pPr>
            <w:r w:rsidRPr="00E86FE9">
              <w:rPr>
                <w:rFonts w:ascii="Verdana" w:hAnsi="Verdana" w:cs="Arial"/>
              </w:rPr>
              <w:sym w:font="Wingdings" w:char="F0A8"/>
            </w:r>
          </w:p>
        </w:tc>
        <w:tc>
          <w:tcPr>
            <w:tcW w:w="6804" w:type="dxa"/>
          </w:tcPr>
          <w:p w:rsidR="00562AFC" w:rsidRPr="00E86FE9" w:rsidRDefault="00562AFC" w:rsidP="00562AFC">
            <w:pPr>
              <w:rPr>
                <w:rFonts w:ascii="Verdana" w:hAnsi="Verdana" w:cs="Arial"/>
              </w:rPr>
            </w:pPr>
            <w:r w:rsidRPr="00562AFC">
              <w:rPr>
                <w:rFonts w:ascii="Verdana" w:hAnsi="Verdana" w:cs="Arial"/>
              </w:rPr>
              <w:t>Wenn Sie die Markierung dieser Option aufheben, können auf dem Client keine entfernten Sessions ausgeführt werden.</w:t>
            </w:r>
          </w:p>
        </w:tc>
      </w:tr>
      <w:tr w:rsidR="00562AFC" w:rsidRPr="00E86FE9" w:rsidTr="0032239D">
        <w:trPr>
          <w:tblHeader/>
        </w:trPr>
        <w:tc>
          <w:tcPr>
            <w:tcW w:w="4678" w:type="dxa"/>
          </w:tcPr>
          <w:p w:rsidR="00562AFC" w:rsidRDefault="00562AFC" w:rsidP="0032239D">
            <w:pPr>
              <w:numPr>
                <w:ilvl w:val="0"/>
                <w:numId w:val="4"/>
              </w:numPr>
              <w:rPr>
                <w:rFonts w:ascii="Verdana" w:hAnsi="Verdana" w:cs="Arial"/>
              </w:rPr>
            </w:pPr>
            <w:r>
              <w:rPr>
                <w:rFonts w:ascii="Verdana" w:hAnsi="Verdana" w:cs="Arial"/>
              </w:rPr>
              <w:t>Basisanschluss:</w:t>
            </w:r>
          </w:p>
        </w:tc>
        <w:tc>
          <w:tcPr>
            <w:tcW w:w="1701" w:type="dxa"/>
          </w:tcPr>
          <w:p w:rsidR="00562AFC" w:rsidRPr="00E86FE9" w:rsidRDefault="00562AFC" w:rsidP="0032239D">
            <w:pPr>
              <w:tabs>
                <w:tab w:val="left" w:pos="72"/>
              </w:tabs>
              <w:rPr>
                <w:rFonts w:ascii="Verdana" w:hAnsi="Verdana" w:cs="Arial"/>
              </w:rPr>
            </w:pPr>
            <w:r>
              <w:rPr>
                <w:rFonts w:ascii="Verdana" w:hAnsi="Verdana" w:cs="Arial"/>
              </w:rPr>
              <w:t>25405</w:t>
            </w:r>
          </w:p>
        </w:tc>
        <w:tc>
          <w:tcPr>
            <w:tcW w:w="1701" w:type="dxa"/>
          </w:tcPr>
          <w:p w:rsidR="00562AFC" w:rsidRPr="00E86FE9" w:rsidRDefault="00562AFC" w:rsidP="0032239D">
            <w:pPr>
              <w:tabs>
                <w:tab w:val="left" w:pos="72"/>
              </w:tabs>
              <w:rPr>
                <w:rFonts w:ascii="Verdana" w:hAnsi="Verdana" w:cs="Arial"/>
              </w:rPr>
            </w:pPr>
            <w:r>
              <w:rPr>
                <w:rFonts w:ascii="Verdana" w:hAnsi="Verdana" w:cs="Arial"/>
              </w:rPr>
              <w:t>25405</w:t>
            </w:r>
          </w:p>
        </w:tc>
        <w:tc>
          <w:tcPr>
            <w:tcW w:w="6804" w:type="dxa"/>
          </w:tcPr>
          <w:p w:rsidR="00562AFC" w:rsidRPr="00562AFC" w:rsidRDefault="00562AFC" w:rsidP="00562AFC">
            <w:pPr>
              <w:rPr>
                <w:rFonts w:ascii="Verdana" w:hAnsi="Verdana" w:cs="Arial"/>
              </w:rPr>
            </w:pPr>
            <w:r w:rsidRPr="00562AFC">
              <w:rPr>
                <w:rFonts w:ascii="Verdana" w:hAnsi="Verdana" w:cs="Arial"/>
              </w:rPr>
              <w:t>Geben Sie die gewünschte Basisanschlussnummer ein. Der Standardwert beträgt 25405.</w:t>
            </w:r>
          </w:p>
        </w:tc>
      </w:tr>
      <w:tr w:rsidR="00562AFC" w:rsidRPr="00E86FE9" w:rsidTr="0032239D">
        <w:trPr>
          <w:tblHeader/>
        </w:trPr>
        <w:tc>
          <w:tcPr>
            <w:tcW w:w="4678" w:type="dxa"/>
          </w:tcPr>
          <w:p w:rsidR="00562AFC" w:rsidRDefault="00DE5DC4" w:rsidP="0032239D">
            <w:pPr>
              <w:numPr>
                <w:ilvl w:val="0"/>
                <w:numId w:val="4"/>
              </w:numPr>
              <w:rPr>
                <w:rFonts w:ascii="Verdana" w:hAnsi="Verdana" w:cs="Arial"/>
              </w:rPr>
            </w:pPr>
            <w:r>
              <w:rPr>
                <w:rFonts w:ascii="Verdana" w:hAnsi="Verdana" w:cs="Arial"/>
              </w:rPr>
              <w:t>Clientname:</w:t>
            </w:r>
          </w:p>
        </w:tc>
        <w:tc>
          <w:tcPr>
            <w:tcW w:w="1701" w:type="dxa"/>
          </w:tcPr>
          <w:p w:rsidR="00562AFC" w:rsidRDefault="00562AFC" w:rsidP="0032239D">
            <w:pPr>
              <w:tabs>
                <w:tab w:val="left" w:pos="72"/>
              </w:tabs>
              <w:rPr>
                <w:rFonts w:ascii="Verdana" w:hAnsi="Verdana" w:cs="Arial"/>
              </w:rPr>
            </w:pPr>
          </w:p>
        </w:tc>
        <w:tc>
          <w:tcPr>
            <w:tcW w:w="1701" w:type="dxa"/>
          </w:tcPr>
          <w:p w:rsidR="00562AFC" w:rsidRDefault="00562AFC" w:rsidP="0032239D">
            <w:pPr>
              <w:tabs>
                <w:tab w:val="left" w:pos="72"/>
              </w:tabs>
              <w:rPr>
                <w:rFonts w:ascii="Verdana" w:hAnsi="Verdana" w:cs="Arial"/>
              </w:rPr>
            </w:pPr>
          </w:p>
        </w:tc>
        <w:tc>
          <w:tcPr>
            <w:tcW w:w="6804" w:type="dxa"/>
          </w:tcPr>
          <w:p w:rsidR="00562AFC" w:rsidRPr="00562AFC" w:rsidRDefault="00DE5DC4" w:rsidP="00DE5DC4">
            <w:pPr>
              <w:rPr>
                <w:rFonts w:ascii="Verdana" w:hAnsi="Verdana" w:cs="Arial"/>
              </w:rPr>
            </w:pPr>
            <w:r w:rsidRPr="00DE5DC4">
              <w:rPr>
                <w:rFonts w:ascii="Verdana" w:hAnsi="Verdana" w:cs="Arial"/>
              </w:rPr>
              <w:t xml:space="preserve">Geben Sie den gewünschten Client-namen ein. Wenn Sie dieses Feld leer lassen, wird eine einmalige ID eingeblendet (Standard: %CLIENTNAME%). Client-namen müssen mindestens eine Umgebungsvariable enthalten, z. B. %computername%. </w:t>
            </w:r>
          </w:p>
        </w:tc>
      </w:tr>
    </w:tbl>
    <w:p w:rsidR="00562AFC" w:rsidRPr="00E86FE9" w:rsidRDefault="00562AFC" w:rsidP="00354686">
      <w:pPr>
        <w:rPr>
          <w:rFonts w:ascii="Verdana" w:hAnsi="Verdana" w:cs="Arial"/>
        </w:rPr>
      </w:pPr>
    </w:p>
    <w:bookmarkEnd w:id="12"/>
    <w:p w:rsidR="003565FF" w:rsidRPr="00E86FE9" w:rsidRDefault="003565FF" w:rsidP="00354686">
      <w:pPr>
        <w:numPr>
          <w:ilvl w:val="0"/>
          <w:numId w:val="10"/>
        </w:numPr>
        <w:spacing w:before="240"/>
        <w:ind w:left="357" w:hanging="357"/>
        <w:rPr>
          <w:rFonts w:ascii="Verdana" w:hAnsi="Verdana" w:cs="Arial"/>
        </w:rPr>
      </w:pPr>
      <w:r w:rsidRPr="00E86FE9">
        <w:rPr>
          <w:rFonts w:ascii="Verdana" w:hAnsi="Verdana" w:cs="Arial"/>
        </w:rPr>
        <w:t xml:space="preserve">Der </w:t>
      </w:r>
      <w:r w:rsidRPr="00E86FE9">
        <w:rPr>
          <w:rFonts w:ascii="Verdana" w:hAnsi="Verdana" w:cs="Arial"/>
          <w:b/>
        </w:rPr>
        <w:t>Client32</w:t>
      </w:r>
      <w:r w:rsidRPr="00E86FE9">
        <w:rPr>
          <w:rFonts w:ascii="Verdana" w:hAnsi="Verdana" w:cs="Arial"/>
        </w:rPr>
        <w:t>-Dienst sollte automatisch gestartet werden.</w:t>
      </w:r>
    </w:p>
    <w:p w:rsidR="003565FF" w:rsidRPr="00E86FE9" w:rsidRDefault="003565FF" w:rsidP="00354686">
      <w:pPr>
        <w:numPr>
          <w:ilvl w:val="0"/>
          <w:numId w:val="10"/>
        </w:numPr>
        <w:rPr>
          <w:rFonts w:ascii="Verdana" w:hAnsi="Verdana" w:cs="Arial"/>
        </w:rPr>
      </w:pPr>
      <w:r w:rsidRPr="00E86FE9">
        <w:rPr>
          <w:rFonts w:ascii="Verdana" w:hAnsi="Verdana" w:cs="Arial"/>
        </w:rPr>
        <w:t>Der Client ist über ein Master Profile entsprechend zu konfigurieren, d.h. nur eine client32.ini.</w:t>
      </w:r>
    </w:p>
    <w:p w:rsidR="003565FF" w:rsidRPr="00E86FE9" w:rsidRDefault="003565FF" w:rsidP="00354686">
      <w:pPr>
        <w:numPr>
          <w:ilvl w:val="0"/>
          <w:numId w:val="10"/>
        </w:numPr>
        <w:rPr>
          <w:rFonts w:ascii="Verdana" w:hAnsi="Verdana" w:cs="Arial"/>
        </w:rPr>
      </w:pPr>
      <w:r w:rsidRPr="00E86FE9">
        <w:rPr>
          <w:rFonts w:ascii="Verdana" w:hAnsi="Verdana" w:cs="Arial"/>
        </w:rPr>
        <w:t xml:space="preserve">Der Zugriff auf die Datei client32.ini ist auf das unbedingt erforderliche Minimum zu reduzieren, d.h. keine Zugriffsrechte für die Gruppe JEDER, Schreibrechte nur für </w:t>
      </w:r>
      <w:r w:rsidR="00082921" w:rsidRPr="00E86FE9">
        <w:rPr>
          <w:rFonts w:ascii="Verdana" w:hAnsi="Verdana" w:cs="Arial"/>
        </w:rPr>
        <w:t>NetSupport Manager</w:t>
      </w:r>
      <w:r w:rsidRPr="00E86FE9">
        <w:rPr>
          <w:rFonts w:ascii="Verdana" w:hAnsi="Verdana" w:cs="Arial"/>
        </w:rPr>
        <w:t xml:space="preserve"> Administratoren.</w:t>
      </w:r>
    </w:p>
    <w:p w:rsidR="003565FF" w:rsidRPr="00E86FE9" w:rsidRDefault="003565FF" w:rsidP="00354686">
      <w:pPr>
        <w:numPr>
          <w:ilvl w:val="0"/>
          <w:numId w:val="10"/>
        </w:numPr>
        <w:rPr>
          <w:rFonts w:ascii="Verdana" w:hAnsi="Verdana" w:cs="Arial"/>
        </w:rPr>
      </w:pPr>
      <w:r w:rsidRPr="00E86FE9">
        <w:rPr>
          <w:rFonts w:ascii="Verdana" w:hAnsi="Verdana" w:cs="Arial"/>
        </w:rPr>
        <w:t>Die Datei control.mdm kann gelöscht bzw. jeglicher Zugriff gesperrt werden, wenn kein Modem-Dialin verwendet wird.</w:t>
      </w:r>
    </w:p>
    <w:p w:rsidR="003565FF" w:rsidRPr="00E86FE9" w:rsidRDefault="003565FF" w:rsidP="00354686">
      <w:pPr>
        <w:numPr>
          <w:ilvl w:val="0"/>
          <w:numId w:val="10"/>
        </w:numPr>
        <w:rPr>
          <w:rFonts w:ascii="Verdana" w:hAnsi="Verdana" w:cs="Arial"/>
        </w:rPr>
      </w:pPr>
      <w:r w:rsidRPr="00E86FE9">
        <w:rPr>
          <w:rFonts w:ascii="Verdana" w:hAnsi="Verdana" w:cs="Arial"/>
        </w:rPr>
        <w:t>Die Datei clunload.exe kann unter NT/2000</w:t>
      </w:r>
      <w:r w:rsidR="00082921" w:rsidRPr="00E86FE9">
        <w:rPr>
          <w:rFonts w:ascii="Verdana" w:hAnsi="Verdana" w:cs="Arial"/>
        </w:rPr>
        <w:t>/XP/2003</w:t>
      </w:r>
      <w:r w:rsidRPr="00E86FE9">
        <w:rPr>
          <w:rFonts w:ascii="Verdana" w:hAnsi="Verdana" w:cs="Arial"/>
        </w:rPr>
        <w:t xml:space="preserve"> gelöscht werden.</w:t>
      </w:r>
    </w:p>
    <w:p w:rsidR="003565FF" w:rsidRPr="00E86FE9" w:rsidRDefault="003565FF" w:rsidP="00354686">
      <w:pPr>
        <w:numPr>
          <w:ilvl w:val="0"/>
          <w:numId w:val="18"/>
        </w:numPr>
        <w:rPr>
          <w:rFonts w:ascii="Verdana" w:hAnsi="Verdana" w:cs="Arial"/>
        </w:rPr>
      </w:pPr>
      <w:r w:rsidRPr="00E86FE9">
        <w:rPr>
          <w:rFonts w:ascii="Verdana" w:hAnsi="Verdana" w:cs="Arial"/>
        </w:rPr>
        <w:t>Die Dateien nsm.lic und control.kbd sind für die Gruppe JEDER nur im Lesezugriff freizugeben.</w:t>
      </w:r>
    </w:p>
    <w:p w:rsidR="003565FF" w:rsidRPr="00E86FE9" w:rsidRDefault="003565FF" w:rsidP="00354686">
      <w:pPr>
        <w:numPr>
          <w:ilvl w:val="0"/>
          <w:numId w:val="18"/>
        </w:numPr>
        <w:rPr>
          <w:rFonts w:ascii="Verdana" w:hAnsi="Verdana" w:cs="Arial"/>
        </w:rPr>
      </w:pPr>
      <w:r w:rsidRPr="00E86FE9">
        <w:rPr>
          <w:rFonts w:ascii="Verdana" w:hAnsi="Verdana" w:cs="Arial"/>
        </w:rPr>
        <w:t xml:space="preserve">Die Dateien </w:t>
      </w:r>
      <w:r w:rsidR="00082921" w:rsidRPr="00E86FE9">
        <w:rPr>
          <w:rFonts w:ascii="Verdana" w:hAnsi="Verdana" w:cs="Arial"/>
        </w:rPr>
        <w:t>winstall</w:t>
      </w:r>
      <w:r w:rsidRPr="00E86FE9">
        <w:rPr>
          <w:rFonts w:ascii="Verdana" w:hAnsi="Verdana" w:cs="Arial"/>
        </w:rPr>
        <w:t>.exe und pcilic.exe können gelöscht werden.</w:t>
      </w:r>
    </w:p>
    <w:p w:rsidR="003565FF" w:rsidRPr="00E86FE9" w:rsidRDefault="003565FF" w:rsidP="00354686">
      <w:pPr>
        <w:pStyle w:val="berschrift2"/>
        <w:rPr>
          <w:rFonts w:ascii="Verdana" w:hAnsi="Verdana"/>
          <w:lang w:val="de-DE"/>
        </w:rPr>
      </w:pPr>
      <w:r w:rsidRPr="00E86FE9">
        <w:rPr>
          <w:rFonts w:ascii="Verdana" w:hAnsi="Verdana"/>
          <w:lang w:val="de-DE"/>
        </w:rPr>
        <w:br w:type="page"/>
      </w:r>
      <w:bookmarkStart w:id="13" w:name="_Toc161458800"/>
      <w:r w:rsidRPr="00E86FE9">
        <w:rPr>
          <w:rFonts w:ascii="Verdana" w:hAnsi="Verdana"/>
          <w:lang w:val="de-DE"/>
        </w:rPr>
        <w:lastRenderedPageBreak/>
        <w:t>Konfigurationsvorgabe für den Control:</w:t>
      </w:r>
      <w:bookmarkEnd w:id="13"/>
    </w:p>
    <w:p w:rsidR="003565FF" w:rsidRPr="00E86FE9" w:rsidRDefault="003565FF" w:rsidP="00354686">
      <w:pPr>
        <w:rPr>
          <w:rFonts w:ascii="Verdana" w:hAnsi="Verdana" w:cs="Arial"/>
          <w:b/>
          <w:bCs/>
        </w:rPr>
      </w:pPr>
    </w:p>
    <w:p w:rsidR="003565FF" w:rsidRPr="00E86FE9" w:rsidRDefault="003565FF" w:rsidP="00354686">
      <w:pPr>
        <w:numPr>
          <w:ilvl w:val="0"/>
          <w:numId w:val="11"/>
        </w:numPr>
        <w:spacing w:after="240"/>
        <w:ind w:left="357" w:hanging="357"/>
        <w:rPr>
          <w:rFonts w:ascii="Verdana" w:hAnsi="Verdana" w:cs="Arial"/>
        </w:rPr>
      </w:pPr>
      <w:r w:rsidRPr="00E86FE9">
        <w:rPr>
          <w:rFonts w:ascii="Verdana" w:hAnsi="Verdana" w:cs="Arial"/>
        </w:rPr>
        <w:t xml:space="preserve">Pfad: </w:t>
      </w:r>
      <w:r w:rsidR="0000647F" w:rsidRPr="00E86FE9">
        <w:rPr>
          <w:rFonts w:ascii="Verdana" w:hAnsi="Verdana" w:cs="Arial"/>
        </w:rPr>
        <w:t>NetSupport Manager</w:t>
      </w:r>
      <w:r w:rsidR="00F0760D" w:rsidRPr="00E86FE9">
        <w:rPr>
          <w:rFonts w:ascii="Verdana" w:hAnsi="Verdana" w:cs="Arial"/>
        </w:rPr>
        <w:t xml:space="preserve"> </w:t>
      </w:r>
      <w:r w:rsidRPr="00E86FE9">
        <w:rPr>
          <w:rFonts w:ascii="Verdana" w:hAnsi="Verdana" w:cs="Arial"/>
        </w:rPr>
        <w:t>Control -&gt; Ansicht -&gt; Einstellungen der aktuellen Konfiguration…</w:t>
      </w:r>
    </w:p>
    <w:p w:rsidR="003565FF" w:rsidRPr="00E86FE9" w:rsidRDefault="003565FF" w:rsidP="00354686">
      <w:pPr>
        <w:spacing w:after="240"/>
        <w:rPr>
          <w:rFonts w:ascii="Verdana" w:hAnsi="Verdana" w:cs="Arial"/>
        </w:rPr>
      </w:pPr>
      <w:r w:rsidRPr="00E86FE9">
        <w:rPr>
          <w:rFonts w:ascii="Verdana" w:hAnsi="Verdana" w:cs="Arial"/>
        </w:rPr>
        <w:t xml:space="preserve">Die Control-Software von </w:t>
      </w:r>
      <w:r w:rsidR="0000647F" w:rsidRPr="00E86FE9">
        <w:rPr>
          <w:rFonts w:ascii="Verdana" w:hAnsi="Verdana" w:cs="Arial"/>
        </w:rPr>
        <w:t>NetSupport Manager</w:t>
      </w:r>
      <w:r w:rsidRPr="00E86FE9">
        <w:rPr>
          <w:rFonts w:ascii="Verdana" w:hAnsi="Verdana" w:cs="Arial"/>
        </w:rPr>
        <w:t xml:space="preserve"> wird vorkonfiguriert ausgeliefert. </w:t>
      </w:r>
      <w:r w:rsidR="0000647F" w:rsidRPr="00E86FE9">
        <w:rPr>
          <w:rFonts w:ascii="Verdana" w:hAnsi="Verdana" w:cs="Arial"/>
        </w:rPr>
        <w:br/>
      </w:r>
      <w:r w:rsidRPr="00E86FE9">
        <w:rPr>
          <w:rFonts w:ascii="Verdana" w:hAnsi="Verdana" w:cs="Arial"/>
        </w:rPr>
        <w:t xml:space="preserve">Startpassworte sind sofort zu ändern. </w:t>
      </w:r>
      <w:r w:rsidR="0000647F" w:rsidRPr="00E86FE9">
        <w:rPr>
          <w:rFonts w:ascii="Verdana" w:hAnsi="Verdana" w:cs="Arial"/>
        </w:rPr>
        <w:br/>
      </w:r>
      <w:r w:rsidRPr="00E86FE9">
        <w:rPr>
          <w:rFonts w:ascii="Verdana" w:hAnsi="Verdana" w:cs="Arial"/>
        </w:rPr>
        <w:t>Das Control ist unter General -&gt; Beschreibung zu personalisieren (Abteilung, Mitarbeiter, Telefonnummer).</w:t>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3565FF" w:rsidRPr="00E86FE9">
        <w:tc>
          <w:tcPr>
            <w:tcW w:w="4678" w:type="dxa"/>
            <w:shd w:val="pct20" w:color="000000" w:fill="FFFFFF"/>
          </w:tcPr>
          <w:p w:rsidR="003565FF" w:rsidRPr="00E86FE9" w:rsidRDefault="003565FF" w:rsidP="00354686">
            <w:pPr>
              <w:pStyle w:val="berschrift3"/>
              <w:rPr>
                <w:rFonts w:ascii="Verdana" w:hAnsi="Verdana"/>
              </w:rPr>
            </w:pPr>
            <w:bookmarkStart w:id="14" w:name="_Toc161458801"/>
            <w:r w:rsidRPr="00E86FE9">
              <w:rPr>
                <w:rFonts w:ascii="Verdana" w:hAnsi="Verdana"/>
              </w:rPr>
              <w:t>Allgemein</w:t>
            </w:r>
            <w:bookmarkEnd w:id="14"/>
          </w:p>
        </w:tc>
        <w:tc>
          <w:tcPr>
            <w:tcW w:w="1701" w:type="dxa"/>
            <w:shd w:val="pct20" w:color="000000" w:fill="FFFFFF"/>
          </w:tcPr>
          <w:p w:rsidR="003565FF" w:rsidRPr="00E86FE9" w:rsidRDefault="003565FF" w:rsidP="00354686">
            <w:pPr>
              <w:rPr>
                <w:rFonts w:ascii="Verdana" w:hAnsi="Verdana" w:cs="Arial"/>
                <w:b/>
                <w:lang w:val="en-US"/>
              </w:rPr>
            </w:pPr>
            <w:r w:rsidRPr="00E86FE9">
              <w:rPr>
                <w:rFonts w:ascii="Verdana" w:hAnsi="Verdana" w:cs="Arial"/>
                <w:b/>
                <w:lang w:val="en-US"/>
              </w:rPr>
              <w:t>Server</w:t>
            </w:r>
          </w:p>
        </w:tc>
        <w:tc>
          <w:tcPr>
            <w:tcW w:w="1701" w:type="dxa"/>
            <w:shd w:val="pct20" w:color="000000" w:fill="FFFFFF"/>
          </w:tcPr>
          <w:p w:rsidR="003565FF" w:rsidRPr="00E86FE9" w:rsidRDefault="003565FF" w:rsidP="00354686">
            <w:pPr>
              <w:rPr>
                <w:rFonts w:ascii="Verdana" w:hAnsi="Verdana" w:cs="Arial"/>
                <w:b/>
                <w:lang w:val="en-US"/>
              </w:rPr>
            </w:pPr>
            <w:r w:rsidRPr="00E86FE9">
              <w:rPr>
                <w:rFonts w:ascii="Verdana" w:hAnsi="Verdana" w:cs="Arial"/>
                <w:b/>
                <w:lang w:val="en-US"/>
              </w:rPr>
              <w:t>Workstation</w:t>
            </w:r>
          </w:p>
        </w:tc>
        <w:tc>
          <w:tcPr>
            <w:tcW w:w="6804" w:type="dxa"/>
            <w:shd w:val="pct20" w:color="000000" w:fill="FFFFFF"/>
          </w:tcPr>
          <w:p w:rsidR="003565FF" w:rsidRPr="00E86FE9" w:rsidRDefault="003565FF" w:rsidP="00354686">
            <w:pPr>
              <w:rPr>
                <w:rFonts w:ascii="Verdana" w:hAnsi="Verdana" w:cs="Arial"/>
                <w:b/>
              </w:rPr>
            </w:pPr>
            <w:r w:rsidRPr="00E86FE9">
              <w:rPr>
                <w:rFonts w:ascii="Verdana" w:hAnsi="Verdana" w:cs="Arial"/>
                <w:b/>
              </w:rPr>
              <w:t>Bemerkung</w:t>
            </w:r>
          </w:p>
          <w:p w:rsidR="003565FF" w:rsidRDefault="003565FF" w:rsidP="00354686">
            <w:pPr>
              <w:pStyle w:val="Kopfzeile"/>
              <w:tabs>
                <w:tab w:val="clear" w:pos="4536"/>
                <w:tab w:val="clear" w:pos="9072"/>
              </w:tabs>
              <w:rPr>
                <w:rFonts w:ascii="Verdana" w:hAnsi="Verdana" w:cs="Arial"/>
              </w:rPr>
            </w:pPr>
            <w:r w:rsidRPr="00E86FE9">
              <w:rPr>
                <w:rFonts w:ascii="Verdana" w:hAnsi="Verdana" w:cs="Arial"/>
              </w:rPr>
              <w:t>Hier haben Sie die Möglichkeit, den Namen und die Sicherheitseinstellungen für den Control-Rechner anzugeben.</w:t>
            </w:r>
          </w:p>
          <w:p w:rsidR="009A1596" w:rsidRPr="009A1596" w:rsidRDefault="009A1596" w:rsidP="00354686">
            <w:pPr>
              <w:pStyle w:val="Kopfzeile"/>
              <w:rPr>
                <w:rFonts w:ascii="Verdana" w:hAnsi="Verdana" w:cs="Arial"/>
              </w:rPr>
            </w:pPr>
            <w:r w:rsidRPr="009A1596">
              <w:rPr>
                <w:rFonts w:ascii="Verdana" w:hAnsi="Verdana" w:cs="Arial"/>
              </w:rPr>
              <w:t>Mit diesem Eigenschaftsblatt können Sie dem Control einen spezifischen Namen geben. Wenn es leer gelassen wird, wird der Maschinenname verwendet</w:t>
            </w:r>
            <w:r>
              <w:rPr>
                <w:rFonts w:ascii="Verdana" w:hAnsi="Verdana" w:cs="Arial"/>
              </w:rPr>
              <w:t>.</w:t>
            </w:r>
          </w:p>
        </w:tc>
      </w:tr>
    </w:tbl>
    <w:p w:rsidR="0000647F" w:rsidRPr="00E86FE9" w:rsidRDefault="0000647F"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3565FF" w:rsidRPr="00E86FE9">
        <w:trPr>
          <w:cantSplit/>
        </w:trPr>
        <w:tc>
          <w:tcPr>
            <w:tcW w:w="4678" w:type="dxa"/>
          </w:tcPr>
          <w:p w:rsidR="003565FF" w:rsidRPr="00E86FE9" w:rsidRDefault="003565FF" w:rsidP="00354686">
            <w:pPr>
              <w:tabs>
                <w:tab w:val="left" w:pos="-2977"/>
              </w:tabs>
              <w:rPr>
                <w:rFonts w:ascii="Verdana" w:hAnsi="Verdana" w:cs="Arial"/>
                <w:b/>
                <w:bCs/>
                <w:lang w:val="en-US"/>
              </w:rPr>
            </w:pPr>
            <w:r w:rsidRPr="00E86FE9">
              <w:rPr>
                <w:rFonts w:ascii="Verdana" w:hAnsi="Verdana" w:cs="Arial"/>
                <w:b/>
                <w:bCs/>
                <w:lang w:val="en-US"/>
              </w:rPr>
              <w:t>Identifizierung</w:t>
            </w:r>
          </w:p>
        </w:tc>
        <w:tc>
          <w:tcPr>
            <w:tcW w:w="10206" w:type="dxa"/>
            <w:gridSpan w:val="3"/>
          </w:tcPr>
          <w:p w:rsidR="003565FF" w:rsidRPr="00E86FE9" w:rsidRDefault="003565FF" w:rsidP="00354686">
            <w:pPr>
              <w:pStyle w:val="Kopfzeile"/>
              <w:tabs>
                <w:tab w:val="clear" w:pos="4536"/>
                <w:tab w:val="clear" w:pos="9072"/>
              </w:tabs>
              <w:rPr>
                <w:rFonts w:ascii="Verdana" w:hAnsi="Verdana" w:cs="Arial"/>
              </w:rPr>
            </w:pPr>
          </w:p>
        </w:tc>
      </w:tr>
      <w:tr w:rsidR="003565FF" w:rsidRPr="00E86FE9">
        <w:tc>
          <w:tcPr>
            <w:tcW w:w="4678" w:type="dxa"/>
          </w:tcPr>
          <w:p w:rsidR="003565FF" w:rsidRPr="00E86FE9" w:rsidRDefault="003565FF" w:rsidP="00354686">
            <w:pPr>
              <w:numPr>
                <w:ilvl w:val="0"/>
                <w:numId w:val="12"/>
              </w:numPr>
              <w:tabs>
                <w:tab w:val="left" w:pos="-2977"/>
              </w:tabs>
              <w:rPr>
                <w:rFonts w:ascii="Verdana" w:hAnsi="Verdana" w:cs="Arial"/>
                <w:lang w:val="en-US"/>
              </w:rPr>
            </w:pPr>
            <w:r w:rsidRPr="00E86FE9">
              <w:rPr>
                <w:rFonts w:ascii="Verdana" w:hAnsi="Verdana" w:cs="Arial"/>
                <w:lang w:val="en-US"/>
              </w:rPr>
              <w:t>Control-Name</w:t>
            </w:r>
          </w:p>
        </w:tc>
        <w:tc>
          <w:tcPr>
            <w:tcW w:w="1701" w:type="dxa"/>
          </w:tcPr>
          <w:p w:rsidR="003565FF" w:rsidRPr="00E86FE9" w:rsidRDefault="003565FF" w:rsidP="00354686">
            <w:pPr>
              <w:tabs>
                <w:tab w:val="left" w:pos="72"/>
              </w:tabs>
              <w:rPr>
                <w:rFonts w:ascii="Verdana" w:hAnsi="Verdana" w:cs="Arial"/>
                <w:lang w:val="en-US"/>
              </w:rPr>
            </w:pPr>
          </w:p>
        </w:tc>
        <w:tc>
          <w:tcPr>
            <w:tcW w:w="1701" w:type="dxa"/>
          </w:tcPr>
          <w:p w:rsidR="003565FF" w:rsidRPr="00E86FE9" w:rsidRDefault="003565FF" w:rsidP="00354686">
            <w:pPr>
              <w:tabs>
                <w:tab w:val="left" w:pos="72"/>
              </w:tabs>
              <w:ind w:left="71" w:hanging="71"/>
              <w:rPr>
                <w:rFonts w:ascii="Verdana" w:hAnsi="Verdana" w:cs="Arial"/>
                <w:lang w:val="en-US"/>
              </w:rPr>
            </w:pPr>
          </w:p>
        </w:tc>
        <w:tc>
          <w:tcPr>
            <w:tcW w:w="6804" w:type="dxa"/>
          </w:tcPr>
          <w:p w:rsidR="0096298C" w:rsidRPr="00E86FE9" w:rsidRDefault="003565FF" w:rsidP="00354686">
            <w:pPr>
              <w:rPr>
                <w:rFonts w:ascii="Verdana" w:hAnsi="Verdana" w:cs="Arial"/>
              </w:rPr>
            </w:pPr>
            <w:r w:rsidRPr="00E86FE9">
              <w:rPr>
                <w:rFonts w:ascii="Verdana" w:hAnsi="Verdana" w:cs="Arial"/>
              </w:rPr>
              <w:t xml:space="preserve">Dies ist der Name, </w:t>
            </w:r>
            <w:r w:rsidR="0096298C" w:rsidRPr="00E86FE9">
              <w:rPr>
                <w:rFonts w:ascii="Verdana" w:hAnsi="Verdana" w:cs="Arial"/>
              </w:rPr>
              <w:t>den das NetSupport Control-Programm bei der Verbindung mit  Clients  verwendet, um sich zu identifizieren. Unter NetBIOS ist dieser Name im NetBIOS-Transport registriert.</w:t>
            </w:r>
          </w:p>
        </w:tc>
      </w:tr>
      <w:tr w:rsidR="003565FF" w:rsidRPr="00E86FE9">
        <w:tc>
          <w:tcPr>
            <w:tcW w:w="4678" w:type="dxa"/>
          </w:tcPr>
          <w:p w:rsidR="003565FF" w:rsidRPr="00E86FE9" w:rsidRDefault="003565FF" w:rsidP="00354686">
            <w:pPr>
              <w:numPr>
                <w:ilvl w:val="0"/>
                <w:numId w:val="12"/>
              </w:numPr>
              <w:tabs>
                <w:tab w:val="left" w:pos="-2977"/>
              </w:tabs>
              <w:rPr>
                <w:rFonts w:ascii="Verdana" w:hAnsi="Verdana" w:cs="Arial"/>
                <w:lang w:val="en-US"/>
              </w:rPr>
            </w:pPr>
            <w:r w:rsidRPr="00E86FE9">
              <w:rPr>
                <w:rFonts w:ascii="Verdana" w:hAnsi="Verdana" w:cs="Arial"/>
                <w:lang w:val="en-US"/>
              </w:rPr>
              <w:t>Beschreibung</w:t>
            </w:r>
          </w:p>
        </w:tc>
        <w:tc>
          <w:tcPr>
            <w:tcW w:w="1701" w:type="dxa"/>
          </w:tcPr>
          <w:p w:rsidR="003565FF" w:rsidRPr="00E86FE9" w:rsidRDefault="003565FF" w:rsidP="00354686">
            <w:pPr>
              <w:tabs>
                <w:tab w:val="left" w:pos="72"/>
              </w:tabs>
              <w:rPr>
                <w:rFonts w:ascii="Verdana" w:hAnsi="Verdana" w:cs="Arial"/>
              </w:rPr>
            </w:pPr>
          </w:p>
        </w:tc>
        <w:tc>
          <w:tcPr>
            <w:tcW w:w="1701" w:type="dxa"/>
          </w:tcPr>
          <w:p w:rsidR="003565FF" w:rsidRPr="00E86FE9" w:rsidRDefault="003565FF" w:rsidP="00354686">
            <w:pPr>
              <w:tabs>
                <w:tab w:val="left" w:pos="72"/>
              </w:tabs>
              <w:rPr>
                <w:rFonts w:ascii="Verdana" w:hAnsi="Verdana" w:cs="Arial"/>
              </w:rPr>
            </w:pPr>
          </w:p>
        </w:tc>
        <w:tc>
          <w:tcPr>
            <w:tcW w:w="6804" w:type="dxa"/>
          </w:tcPr>
          <w:p w:rsidR="003565FF" w:rsidRPr="00E86FE9" w:rsidRDefault="003565FF" w:rsidP="00354686">
            <w:pPr>
              <w:rPr>
                <w:rFonts w:ascii="Verdana" w:hAnsi="Verdana" w:cs="Arial"/>
              </w:rPr>
            </w:pPr>
            <w:r w:rsidRPr="00E86FE9">
              <w:rPr>
                <w:rFonts w:ascii="Verdana" w:hAnsi="Verdana" w:cs="Arial"/>
              </w:rPr>
              <w:t xml:space="preserve">Geben Sie die Beschreibung für diese Control-Rechner-Konfiguration ein. </w:t>
            </w:r>
            <w:r w:rsidR="0000647F" w:rsidRPr="00E86FE9">
              <w:rPr>
                <w:rFonts w:ascii="Verdana" w:hAnsi="Verdana" w:cs="Arial"/>
              </w:rPr>
              <w:t>Z</w:t>
            </w:r>
            <w:r w:rsidRPr="00E86FE9">
              <w:rPr>
                <w:rFonts w:ascii="Verdana" w:hAnsi="Verdana" w:cs="Arial"/>
              </w:rPr>
              <w:t>.B. Abteilung, Mitarbeiter, Telefon</w:t>
            </w:r>
          </w:p>
        </w:tc>
      </w:tr>
      <w:tr w:rsidR="009A1596" w:rsidRPr="00E86FE9">
        <w:tc>
          <w:tcPr>
            <w:tcW w:w="4678" w:type="dxa"/>
          </w:tcPr>
          <w:p w:rsidR="009A1596" w:rsidRPr="00E86FE9" w:rsidRDefault="009A1596" w:rsidP="00354686">
            <w:pPr>
              <w:numPr>
                <w:ilvl w:val="0"/>
                <w:numId w:val="12"/>
              </w:numPr>
              <w:tabs>
                <w:tab w:val="left" w:pos="-2977"/>
              </w:tabs>
              <w:rPr>
                <w:rFonts w:ascii="Verdana" w:hAnsi="Verdana" w:cs="Arial"/>
                <w:lang w:val="en-US"/>
              </w:rPr>
            </w:pPr>
            <w:r>
              <w:rPr>
                <w:rFonts w:ascii="Verdana" w:hAnsi="Verdana" w:cs="Arial"/>
                <w:lang w:val="en-US"/>
              </w:rPr>
              <w:t>Standard-Benutzer-ID:</w:t>
            </w:r>
          </w:p>
        </w:tc>
        <w:tc>
          <w:tcPr>
            <w:tcW w:w="1701" w:type="dxa"/>
          </w:tcPr>
          <w:p w:rsidR="009A1596" w:rsidRPr="00E86FE9" w:rsidRDefault="009A1596" w:rsidP="00354686">
            <w:pPr>
              <w:tabs>
                <w:tab w:val="left" w:pos="72"/>
              </w:tabs>
              <w:rPr>
                <w:rFonts w:ascii="Verdana" w:hAnsi="Verdana" w:cs="Arial"/>
              </w:rPr>
            </w:pPr>
          </w:p>
        </w:tc>
        <w:tc>
          <w:tcPr>
            <w:tcW w:w="1701" w:type="dxa"/>
          </w:tcPr>
          <w:p w:rsidR="009A1596" w:rsidRPr="00E86FE9" w:rsidRDefault="009A1596" w:rsidP="00354686">
            <w:pPr>
              <w:tabs>
                <w:tab w:val="left" w:pos="72"/>
              </w:tabs>
              <w:rPr>
                <w:rFonts w:ascii="Verdana" w:hAnsi="Verdana" w:cs="Arial"/>
              </w:rPr>
            </w:pPr>
          </w:p>
        </w:tc>
        <w:tc>
          <w:tcPr>
            <w:tcW w:w="6804" w:type="dxa"/>
          </w:tcPr>
          <w:p w:rsidR="009A1596" w:rsidRDefault="009A1596" w:rsidP="00354686">
            <w:pPr>
              <w:rPr>
                <w:rFonts w:ascii="Verdana" w:hAnsi="Verdana" w:cs="Arial"/>
              </w:rPr>
            </w:pPr>
            <w:r w:rsidRPr="009A1596">
              <w:rPr>
                <w:rFonts w:ascii="Verdana" w:hAnsi="Verdana" w:cs="Arial"/>
              </w:rPr>
              <w:t>Wenn vor der Herstellung einer Clientverbindung eine Benutzerprüfung benötigt wird, müssen sich Controlbenutzer mit einem gültigen Benutzernamen und Passwort anmeld</w:t>
            </w:r>
            <w:r>
              <w:rPr>
                <w:rFonts w:ascii="Verdana" w:hAnsi="Verdana" w:cs="Arial"/>
              </w:rPr>
              <w:t>en.</w:t>
            </w:r>
          </w:p>
          <w:p w:rsidR="009A1596" w:rsidRDefault="009A1596" w:rsidP="00354686">
            <w:pPr>
              <w:rPr>
                <w:rFonts w:ascii="Verdana" w:hAnsi="Verdana" w:cs="Arial"/>
              </w:rPr>
            </w:pPr>
            <w:r w:rsidRPr="009A1596">
              <w:rPr>
                <w:rFonts w:ascii="Verdana" w:hAnsi="Verdana" w:cs="Arial"/>
              </w:rPr>
              <w:t>Statt immer wieder nach dem Benutzernamen gefragt zu werden, lässt sich h</w:t>
            </w:r>
            <w:r>
              <w:rPr>
                <w:rFonts w:ascii="Verdana" w:hAnsi="Verdana" w:cs="Arial"/>
              </w:rPr>
              <w:t>ier eine Standard-ID festlegen.</w:t>
            </w:r>
          </w:p>
          <w:p w:rsidR="009A1596" w:rsidRDefault="009A1596" w:rsidP="00354686">
            <w:pPr>
              <w:rPr>
                <w:rFonts w:ascii="Verdana" w:hAnsi="Verdana" w:cs="Arial"/>
              </w:rPr>
            </w:pPr>
            <w:r w:rsidRPr="009A1596">
              <w:rPr>
                <w:rFonts w:ascii="Verdana" w:hAnsi="Verdana" w:cs="Arial"/>
              </w:rPr>
              <w:t xml:space="preserve">Um zum aktuell verbundenen Benutzernamen zurückzukehren, können Sie folgende Variablen verwenden: </w:t>
            </w:r>
            <w:r>
              <w:rPr>
                <w:rFonts w:ascii="Verdana" w:hAnsi="Verdana" w:cs="Arial"/>
              </w:rPr>
              <w:br/>
            </w:r>
          </w:p>
          <w:p w:rsidR="009A1596" w:rsidRPr="009A1596" w:rsidRDefault="009A1596" w:rsidP="00354686">
            <w:pPr>
              <w:rPr>
                <w:rFonts w:ascii="Verdana" w:hAnsi="Verdana" w:cs="Arial"/>
              </w:rPr>
            </w:pPr>
            <w:r w:rsidRPr="009A1596">
              <w:rPr>
                <w:rFonts w:ascii="Verdana" w:hAnsi="Verdana" w:cs="Arial"/>
                <w:b/>
              </w:rPr>
              <w:t>%userdomain%\%username%.</w:t>
            </w:r>
          </w:p>
          <w:p w:rsidR="009A1596" w:rsidRPr="009A1596" w:rsidRDefault="009A1596" w:rsidP="00354686">
            <w:pPr>
              <w:rPr>
                <w:rFonts w:ascii="Verdana" w:hAnsi="Verdana" w:cs="Arial"/>
              </w:rPr>
            </w:pPr>
          </w:p>
        </w:tc>
      </w:tr>
      <w:tr w:rsidR="00975C33" w:rsidRPr="00E86FE9">
        <w:tc>
          <w:tcPr>
            <w:tcW w:w="4678" w:type="dxa"/>
          </w:tcPr>
          <w:p w:rsidR="00975C33" w:rsidRPr="00E86FE9" w:rsidRDefault="00975C33" w:rsidP="00354686">
            <w:pPr>
              <w:numPr>
                <w:ilvl w:val="0"/>
                <w:numId w:val="12"/>
              </w:numPr>
              <w:tabs>
                <w:tab w:val="left" w:pos="-2977"/>
              </w:tabs>
              <w:rPr>
                <w:rFonts w:ascii="Verdana" w:hAnsi="Verdana" w:cs="Arial"/>
                <w:lang w:val="en-US"/>
              </w:rPr>
            </w:pPr>
            <w:r w:rsidRPr="00E86FE9">
              <w:rPr>
                <w:rFonts w:ascii="Verdana" w:hAnsi="Verdana" w:cs="Arial"/>
                <w:lang w:val="en-US"/>
              </w:rPr>
              <w:t>Nachricht senden</w:t>
            </w:r>
          </w:p>
        </w:tc>
        <w:tc>
          <w:tcPr>
            <w:tcW w:w="1701" w:type="dxa"/>
          </w:tcPr>
          <w:p w:rsidR="00975C33" w:rsidRPr="00E86FE9" w:rsidRDefault="00975C33" w:rsidP="00354686">
            <w:pPr>
              <w:tabs>
                <w:tab w:val="left" w:pos="72"/>
              </w:tabs>
              <w:rPr>
                <w:rFonts w:ascii="Verdana" w:hAnsi="Verdana" w:cs="Arial"/>
              </w:rPr>
            </w:pPr>
          </w:p>
        </w:tc>
        <w:tc>
          <w:tcPr>
            <w:tcW w:w="1701" w:type="dxa"/>
          </w:tcPr>
          <w:p w:rsidR="00975C33" w:rsidRPr="00E86FE9" w:rsidRDefault="00975C33" w:rsidP="00354686">
            <w:pPr>
              <w:tabs>
                <w:tab w:val="left" w:pos="72"/>
              </w:tabs>
              <w:rPr>
                <w:rFonts w:ascii="Verdana" w:hAnsi="Verdana" w:cs="Arial"/>
              </w:rPr>
            </w:pPr>
          </w:p>
        </w:tc>
        <w:tc>
          <w:tcPr>
            <w:tcW w:w="6804" w:type="dxa"/>
          </w:tcPr>
          <w:p w:rsidR="00975C33" w:rsidRPr="00E86FE9" w:rsidRDefault="00975C33" w:rsidP="00354686">
            <w:pPr>
              <w:rPr>
                <w:rFonts w:ascii="Verdana" w:hAnsi="Verdana" w:cs="Arial"/>
              </w:rPr>
            </w:pPr>
            <w:r w:rsidRPr="00E86FE9">
              <w:rPr>
                <w:rFonts w:ascii="Verdana" w:hAnsi="Verdana" w:cs="Arial"/>
              </w:rPr>
              <w:t>Ermöglicht das Hinzufügen eines benutzerdefinierten Titels zum Dialogfeld Nachricht senden.</w:t>
            </w:r>
          </w:p>
        </w:tc>
      </w:tr>
    </w:tbl>
    <w:p w:rsidR="009A1596" w:rsidRDefault="009A1596" w:rsidP="00354686">
      <w:pPr>
        <w:rPr>
          <w:rFonts w:ascii="Verdana" w:hAnsi="Verdana" w:cs="Arial"/>
          <w:b/>
        </w:rPr>
      </w:pPr>
    </w:p>
    <w:p w:rsidR="00AE23BA" w:rsidRPr="00E86FE9" w:rsidRDefault="009A1596" w:rsidP="00354686">
      <w:pPr>
        <w:rPr>
          <w:rFonts w:ascii="Verdana" w:hAnsi="Verdana" w:cs="Arial"/>
          <w:b/>
        </w:rPr>
      </w:pPr>
      <w:r>
        <w:rPr>
          <w:rFonts w:ascii="Verdana" w:hAnsi="Verdana" w:cs="Arial"/>
          <w:b/>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AE23BA" w:rsidRPr="00E86FE9">
        <w:tc>
          <w:tcPr>
            <w:tcW w:w="4678" w:type="dxa"/>
            <w:shd w:val="pct20" w:color="000000" w:fill="FFFFFF"/>
          </w:tcPr>
          <w:p w:rsidR="00AE23BA" w:rsidRPr="00E86FE9" w:rsidRDefault="0096298C" w:rsidP="00354686">
            <w:pPr>
              <w:pStyle w:val="berschrift3"/>
              <w:rPr>
                <w:rFonts w:ascii="Verdana" w:hAnsi="Verdana"/>
              </w:rPr>
            </w:pPr>
            <w:bookmarkStart w:id="15" w:name="_Toc161458802"/>
            <w:r w:rsidRPr="00E86FE9">
              <w:rPr>
                <w:rFonts w:ascii="Verdana" w:hAnsi="Verdana"/>
              </w:rPr>
              <w:lastRenderedPageBreak/>
              <w:t>Konnektivität</w:t>
            </w:r>
            <w:bookmarkEnd w:id="15"/>
          </w:p>
        </w:tc>
        <w:tc>
          <w:tcPr>
            <w:tcW w:w="1701" w:type="dxa"/>
            <w:shd w:val="pct20" w:color="000000" w:fill="FFFFFF"/>
          </w:tcPr>
          <w:p w:rsidR="00AE23BA" w:rsidRPr="00E86FE9" w:rsidRDefault="00AE23BA" w:rsidP="00354686">
            <w:pPr>
              <w:rPr>
                <w:rFonts w:ascii="Verdana" w:hAnsi="Verdana" w:cs="Arial"/>
                <w:b/>
                <w:lang w:val="en-US"/>
              </w:rPr>
            </w:pPr>
            <w:r w:rsidRPr="00E86FE9">
              <w:rPr>
                <w:rFonts w:ascii="Verdana" w:hAnsi="Verdana" w:cs="Arial"/>
                <w:b/>
                <w:lang w:val="en-US"/>
              </w:rPr>
              <w:t>Server</w:t>
            </w:r>
          </w:p>
        </w:tc>
        <w:tc>
          <w:tcPr>
            <w:tcW w:w="1701" w:type="dxa"/>
            <w:shd w:val="pct20" w:color="000000" w:fill="FFFFFF"/>
          </w:tcPr>
          <w:p w:rsidR="00AE23BA" w:rsidRPr="00E86FE9" w:rsidRDefault="00AE23BA" w:rsidP="00354686">
            <w:pPr>
              <w:rPr>
                <w:rFonts w:ascii="Verdana" w:hAnsi="Verdana" w:cs="Arial"/>
                <w:b/>
                <w:lang w:val="en-US"/>
              </w:rPr>
            </w:pPr>
            <w:r w:rsidRPr="00E86FE9">
              <w:rPr>
                <w:rFonts w:ascii="Verdana" w:hAnsi="Verdana" w:cs="Arial"/>
                <w:b/>
                <w:lang w:val="en-US"/>
              </w:rPr>
              <w:t>Workstation</w:t>
            </w:r>
          </w:p>
        </w:tc>
        <w:tc>
          <w:tcPr>
            <w:tcW w:w="6804" w:type="dxa"/>
            <w:shd w:val="pct20" w:color="000000" w:fill="FFFFFF"/>
          </w:tcPr>
          <w:p w:rsidR="00AE23BA" w:rsidRPr="00E86FE9" w:rsidRDefault="00AE23BA" w:rsidP="00354686">
            <w:pPr>
              <w:rPr>
                <w:rFonts w:ascii="Verdana" w:hAnsi="Verdana" w:cs="Arial"/>
                <w:b/>
              </w:rPr>
            </w:pPr>
            <w:r w:rsidRPr="00E86FE9">
              <w:rPr>
                <w:rFonts w:ascii="Verdana" w:hAnsi="Verdana" w:cs="Arial"/>
                <w:b/>
              </w:rPr>
              <w:t>Bemerkung</w:t>
            </w:r>
          </w:p>
          <w:p w:rsidR="0096298C" w:rsidRPr="00E86FE9" w:rsidRDefault="0096298C" w:rsidP="00354686">
            <w:pPr>
              <w:pStyle w:val="Kopfzeile"/>
              <w:rPr>
                <w:rFonts w:ascii="Verdana" w:hAnsi="Verdana" w:cs="Arial"/>
              </w:rPr>
            </w:pPr>
            <w:r w:rsidRPr="00E86FE9">
              <w:rPr>
                <w:rFonts w:ascii="Verdana" w:hAnsi="Verdana" w:cs="Arial"/>
              </w:rPr>
              <w:t>Dies dient zur Einstellung des Netzwerktransports, den der Control zur Kommunikation mit den Clients verwendet. Dieser muss mit dem bei den Clients eingestellten Transport übereinstimmen.</w:t>
            </w:r>
          </w:p>
        </w:tc>
      </w:tr>
    </w:tbl>
    <w:p w:rsidR="0000647F" w:rsidRPr="00E86FE9" w:rsidRDefault="0000647F"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96298C" w:rsidRPr="00E86FE9">
        <w:tc>
          <w:tcPr>
            <w:tcW w:w="4678" w:type="dxa"/>
            <w:shd w:val="clear" w:color="000000" w:fill="FFFFFF"/>
          </w:tcPr>
          <w:p w:rsidR="0096298C" w:rsidRPr="00E86FE9" w:rsidRDefault="0096298C" w:rsidP="00354686">
            <w:pPr>
              <w:rPr>
                <w:rFonts w:ascii="Verdana" w:hAnsi="Verdana" w:cs="Arial"/>
                <w:b/>
                <w:spacing w:val="10"/>
                <w:kern w:val="40"/>
              </w:rPr>
            </w:pPr>
            <w:r w:rsidRPr="00E86FE9">
              <w:rPr>
                <w:rFonts w:ascii="Verdana" w:hAnsi="Verdana" w:cs="Arial"/>
                <w:b/>
                <w:spacing w:val="10"/>
                <w:kern w:val="40"/>
              </w:rPr>
              <w:t>Entfernte Anwahl</w:t>
            </w:r>
          </w:p>
        </w:tc>
        <w:tc>
          <w:tcPr>
            <w:tcW w:w="10206" w:type="dxa"/>
            <w:gridSpan w:val="3"/>
            <w:shd w:val="clear" w:color="000000" w:fill="FFFFFF"/>
          </w:tcPr>
          <w:p w:rsidR="0096298C" w:rsidRPr="00E86FE9" w:rsidRDefault="0096298C" w:rsidP="00354686">
            <w:pPr>
              <w:rPr>
                <w:rFonts w:ascii="Verdana" w:hAnsi="Verdana" w:cs="Arial"/>
              </w:rPr>
            </w:pPr>
            <w:r w:rsidRPr="00E86FE9">
              <w:rPr>
                <w:rFonts w:ascii="Verdana" w:hAnsi="Verdana" w:cs="Arial"/>
              </w:rPr>
              <w:t>Dieses Eigenschaftsblatt bietet Konfigurationsoptionen für DFÜ-Einstellungen für entfernte Netzwerke. Bevor Sie entfernte Netzwerke anwählen können, müssen Sie Informationen über Ihre Modemhardware eingeben. Um beim Start eine Bridge anzuwählen, wählen Sie im Dropdownmenü "Netzwerke" die Option "Konfigurieren" und klicken auf die Option "Start".</w:t>
            </w: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lang w:val="en-US"/>
              </w:rPr>
            </w:pPr>
            <w:r w:rsidRPr="00E86FE9">
              <w:rPr>
                <w:rFonts w:ascii="Verdana" w:hAnsi="Verdana" w:cs="Arial"/>
                <w:spacing w:val="10"/>
                <w:kern w:val="40"/>
                <w:lang w:val="en-US"/>
              </w:rPr>
              <w:t>Modem</w:t>
            </w:r>
          </w:p>
        </w:tc>
        <w:tc>
          <w:tcPr>
            <w:tcW w:w="1701" w:type="dxa"/>
            <w:shd w:val="clear" w:color="000000" w:fill="FFFFFF"/>
          </w:tcPr>
          <w:p w:rsidR="00AE23BA" w:rsidRPr="00E86FE9" w:rsidRDefault="00AE23BA" w:rsidP="00354686">
            <w:pPr>
              <w:rPr>
                <w:rFonts w:ascii="Verdana" w:hAnsi="Verdana" w:cs="Arial"/>
                <w:lang w:val="en-US"/>
              </w:rPr>
            </w:pPr>
          </w:p>
        </w:tc>
        <w:tc>
          <w:tcPr>
            <w:tcW w:w="1701" w:type="dxa"/>
            <w:shd w:val="clear" w:color="000000" w:fill="FFFFFF"/>
          </w:tcPr>
          <w:p w:rsidR="00AE23BA" w:rsidRPr="00E86FE9" w:rsidRDefault="00AE23BA" w:rsidP="00354686">
            <w:pPr>
              <w:rPr>
                <w:rFonts w:ascii="Verdana" w:hAnsi="Verdana" w:cs="Arial"/>
                <w:lang w:val="en-US"/>
              </w:rPr>
            </w:pPr>
          </w:p>
        </w:tc>
        <w:tc>
          <w:tcPr>
            <w:tcW w:w="6804" w:type="dxa"/>
            <w:shd w:val="clear" w:color="000000" w:fill="FFFFFF"/>
          </w:tcPr>
          <w:p w:rsidR="00AE23BA" w:rsidRPr="00E86FE9" w:rsidRDefault="0096298C" w:rsidP="00354686">
            <w:pPr>
              <w:rPr>
                <w:rFonts w:ascii="Verdana" w:hAnsi="Verdana" w:cs="Arial"/>
              </w:rPr>
            </w:pPr>
            <w:r w:rsidRPr="00E86FE9">
              <w:rPr>
                <w:rFonts w:ascii="Verdana" w:hAnsi="Verdana" w:cs="Arial"/>
              </w:rPr>
              <w:t>Wenn ein NetSupport Manager initialisiert, sucht er alle verfügbaren Modems und zeigt sie hier an. Wählen Sie einfach aus, welches Modem Sie verwenden möchten!</w:t>
            </w:r>
          </w:p>
        </w:tc>
      </w:tr>
      <w:tr w:rsidR="00AE23BA" w:rsidRPr="00E86FE9">
        <w:tc>
          <w:tcPr>
            <w:tcW w:w="4678" w:type="dxa"/>
            <w:shd w:val="clear" w:color="000000" w:fill="FFFFFF"/>
          </w:tcPr>
          <w:p w:rsidR="00AE23BA" w:rsidRPr="00E86FE9" w:rsidRDefault="0096298C" w:rsidP="00354686">
            <w:pPr>
              <w:numPr>
                <w:ilvl w:val="0"/>
                <w:numId w:val="13"/>
              </w:numPr>
              <w:rPr>
                <w:rFonts w:ascii="Verdana" w:hAnsi="Verdana" w:cs="Arial"/>
                <w:spacing w:val="10"/>
                <w:kern w:val="40"/>
                <w:lang w:val="en-US"/>
              </w:rPr>
            </w:pPr>
            <w:r w:rsidRPr="00E86FE9">
              <w:rPr>
                <w:rFonts w:ascii="Verdana" w:hAnsi="Verdana" w:cs="Arial"/>
                <w:spacing w:val="10"/>
                <w:kern w:val="40"/>
                <w:lang w:val="en-US"/>
              </w:rPr>
              <w:t>Doppelkanal-Bonding</w:t>
            </w:r>
          </w:p>
        </w:tc>
        <w:tc>
          <w:tcPr>
            <w:tcW w:w="1701" w:type="dxa"/>
            <w:shd w:val="clear" w:color="000000" w:fill="FFFFFF"/>
          </w:tcPr>
          <w:p w:rsidR="00AE23BA" w:rsidRPr="00E86FE9" w:rsidRDefault="00AE23BA" w:rsidP="00354686">
            <w:pPr>
              <w:rPr>
                <w:rFonts w:ascii="Verdana" w:hAnsi="Verdana" w:cs="Arial"/>
                <w:lang w:val="en-US"/>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lang w:val="en-US"/>
              </w:rPr>
            </w:pPr>
            <w:r w:rsidRPr="00E86FE9">
              <w:rPr>
                <w:rFonts w:ascii="Verdana" w:hAnsi="Verdana" w:cs="Arial"/>
              </w:rPr>
              <w:sym w:font="Wingdings" w:char="F0A8"/>
            </w:r>
          </w:p>
        </w:tc>
        <w:tc>
          <w:tcPr>
            <w:tcW w:w="6804" w:type="dxa"/>
            <w:shd w:val="clear" w:color="000000" w:fill="FFFFFF"/>
          </w:tcPr>
          <w:p w:rsidR="00AE23BA" w:rsidRPr="00E86FE9" w:rsidRDefault="0096298C" w:rsidP="00354686">
            <w:pPr>
              <w:rPr>
                <w:rFonts w:ascii="Verdana" w:hAnsi="Verdana" w:cs="Arial"/>
              </w:rPr>
            </w:pPr>
            <w:r w:rsidRPr="00E86FE9">
              <w:rPr>
                <w:rFonts w:ascii="Verdana" w:hAnsi="Verdana" w:cs="Arial"/>
              </w:rPr>
              <w:t xml:space="preserve">Wenn diese Option aktiviert ist, werden beide Kanäle Ihrer ISDN-Leitung zusammengelegt, was die verfügbare Bandbreite auf 128k erhöht. Durch die erhöhte Übertragungsgeschwindigkeit tätigen Sie aber in Wirklichkeit zwei Anrufe. </w:t>
            </w:r>
          </w:p>
        </w:tc>
      </w:tr>
      <w:tr w:rsidR="00AE23BA" w:rsidRPr="00E86FE9">
        <w:tc>
          <w:tcPr>
            <w:tcW w:w="4678" w:type="dxa"/>
            <w:shd w:val="clear" w:color="000000" w:fill="FFFFFF"/>
          </w:tcPr>
          <w:p w:rsidR="00AE23BA" w:rsidRPr="00E86FE9" w:rsidRDefault="0096298C" w:rsidP="00354686">
            <w:pPr>
              <w:numPr>
                <w:ilvl w:val="0"/>
                <w:numId w:val="13"/>
              </w:numPr>
              <w:rPr>
                <w:rFonts w:ascii="Verdana" w:hAnsi="Verdana" w:cs="Arial"/>
                <w:spacing w:val="10"/>
                <w:kern w:val="40"/>
                <w:lang w:val="en-US"/>
              </w:rPr>
            </w:pPr>
            <w:r w:rsidRPr="00E86FE9">
              <w:rPr>
                <w:rFonts w:ascii="Verdana" w:hAnsi="Verdana" w:cs="Arial"/>
                <w:spacing w:val="10"/>
                <w:kern w:val="40"/>
                <w:lang w:val="en-US"/>
              </w:rPr>
              <w:t>MSN (Rückruf)</w:t>
            </w:r>
          </w:p>
        </w:tc>
        <w:tc>
          <w:tcPr>
            <w:tcW w:w="1701" w:type="dxa"/>
            <w:shd w:val="clear" w:color="000000" w:fill="FFFFFF"/>
          </w:tcPr>
          <w:p w:rsidR="00AE23BA" w:rsidRPr="00E86FE9" w:rsidRDefault="00AE23BA" w:rsidP="00354686">
            <w:pPr>
              <w:rPr>
                <w:rFonts w:ascii="Verdana" w:hAnsi="Verdana" w:cs="Arial"/>
                <w:lang w:val="en-US"/>
              </w:rPr>
            </w:pPr>
          </w:p>
        </w:tc>
        <w:tc>
          <w:tcPr>
            <w:tcW w:w="1701" w:type="dxa"/>
            <w:shd w:val="clear" w:color="000000" w:fill="FFFFFF"/>
          </w:tcPr>
          <w:p w:rsidR="00AE23BA" w:rsidRPr="00E86FE9" w:rsidRDefault="00AE23BA" w:rsidP="00354686">
            <w:pPr>
              <w:rPr>
                <w:rFonts w:ascii="Verdana" w:hAnsi="Verdana" w:cs="Arial"/>
                <w:lang w:val="en-US"/>
              </w:rPr>
            </w:pPr>
          </w:p>
        </w:tc>
        <w:tc>
          <w:tcPr>
            <w:tcW w:w="6804" w:type="dxa"/>
            <w:shd w:val="clear" w:color="000000" w:fill="FFFFFF"/>
          </w:tcPr>
          <w:p w:rsidR="00AE23BA" w:rsidRPr="00E86FE9" w:rsidRDefault="0096298C" w:rsidP="00354686">
            <w:pPr>
              <w:rPr>
                <w:rFonts w:ascii="Verdana" w:hAnsi="Verdana" w:cs="Arial"/>
              </w:rPr>
            </w:pPr>
            <w:r w:rsidRPr="00E86FE9">
              <w:rPr>
                <w:rFonts w:ascii="Verdana" w:hAnsi="Verdana" w:cs="Arial"/>
              </w:rPr>
              <w:t>Geben Sie eine Nummer an, die der Control für ausgehende Verbindungen verwenden soll.</w:t>
            </w:r>
          </w:p>
        </w:tc>
      </w:tr>
    </w:tbl>
    <w:p w:rsidR="009E35B9" w:rsidRPr="00E86FE9" w:rsidRDefault="009E35B9"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9E35B9" w:rsidRPr="00E86FE9">
        <w:tc>
          <w:tcPr>
            <w:tcW w:w="4678" w:type="dxa"/>
            <w:shd w:val="clear" w:color="000000" w:fill="FFFFFF"/>
          </w:tcPr>
          <w:p w:rsidR="009E35B9" w:rsidRPr="00E86FE9" w:rsidRDefault="009E35B9" w:rsidP="00354686">
            <w:pPr>
              <w:rPr>
                <w:rFonts w:ascii="Verdana" w:hAnsi="Verdana" w:cs="Arial"/>
                <w:b/>
                <w:spacing w:val="10"/>
                <w:kern w:val="40"/>
              </w:rPr>
            </w:pPr>
            <w:r w:rsidRPr="00E86FE9">
              <w:rPr>
                <w:rFonts w:ascii="Verdana" w:hAnsi="Verdana" w:cs="Arial"/>
                <w:b/>
                <w:spacing w:val="10"/>
                <w:kern w:val="40"/>
              </w:rPr>
              <w:t>Diagnose</w:t>
            </w:r>
          </w:p>
        </w:tc>
        <w:tc>
          <w:tcPr>
            <w:tcW w:w="10206" w:type="dxa"/>
            <w:gridSpan w:val="3"/>
            <w:shd w:val="clear" w:color="000000" w:fill="FFFFFF"/>
          </w:tcPr>
          <w:p w:rsidR="009E35B9" w:rsidRPr="00E86FE9" w:rsidRDefault="009E35B9" w:rsidP="00354686">
            <w:pPr>
              <w:rPr>
                <w:rFonts w:ascii="Verdana" w:hAnsi="Verdana" w:cs="Arial"/>
              </w:rPr>
            </w:pP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t>Keine</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E23BA" w:rsidRPr="00E86FE9" w:rsidRDefault="0096298C" w:rsidP="00354686">
            <w:pPr>
              <w:rPr>
                <w:rFonts w:ascii="Verdana" w:hAnsi="Verdana" w:cs="Arial"/>
              </w:rPr>
            </w:pPr>
            <w:r w:rsidRPr="00E86FE9">
              <w:rPr>
                <w:rFonts w:ascii="Verdana" w:hAnsi="Verdana" w:cs="Arial"/>
              </w:rPr>
              <w:t>Wählen Sie diese Option, um auf Ihrem Modem keine Diagnose durchzuführen. Verwenden Sie dies, wenn die Einstellungen Standard oder Erweitert die richtige Kommunikation Ihres Modems verhindern.</w:t>
            </w:r>
          </w:p>
        </w:tc>
      </w:tr>
      <w:tr w:rsidR="00AE23BA" w:rsidRPr="00E86FE9">
        <w:tc>
          <w:tcPr>
            <w:tcW w:w="4678" w:type="dxa"/>
            <w:shd w:val="clear" w:color="000000" w:fill="FFFFFF"/>
          </w:tcPr>
          <w:p w:rsidR="00AE23BA" w:rsidRPr="00E86FE9" w:rsidRDefault="0096298C" w:rsidP="00354686">
            <w:pPr>
              <w:numPr>
                <w:ilvl w:val="0"/>
                <w:numId w:val="13"/>
              </w:numPr>
              <w:rPr>
                <w:rFonts w:ascii="Verdana" w:hAnsi="Verdana" w:cs="Arial"/>
                <w:spacing w:val="10"/>
                <w:kern w:val="40"/>
              </w:rPr>
            </w:pPr>
            <w:r w:rsidRPr="00E86FE9">
              <w:rPr>
                <w:rFonts w:ascii="Verdana" w:hAnsi="Verdana" w:cs="Arial"/>
                <w:spacing w:val="10"/>
                <w:kern w:val="40"/>
              </w:rPr>
              <w:t>Standard</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96298C" w:rsidRPr="00E86FE9" w:rsidRDefault="0096298C" w:rsidP="00354686">
            <w:pPr>
              <w:rPr>
                <w:rFonts w:ascii="Verdana" w:hAnsi="Verdana" w:cs="Arial"/>
              </w:rPr>
            </w:pPr>
            <w:r w:rsidRPr="00E86FE9">
              <w:rPr>
                <w:rFonts w:ascii="Verdana" w:hAnsi="Verdana" w:cs="Arial"/>
              </w:rPr>
              <w:t>Wenn eine Verbindung zwischen den Modems hergestellt wird, überprüft der Control folgendes:</w:t>
            </w:r>
          </w:p>
          <w:p w:rsidR="0096298C" w:rsidRPr="00E86FE9" w:rsidRDefault="0096298C" w:rsidP="00354686">
            <w:pPr>
              <w:rPr>
                <w:rFonts w:ascii="Verdana" w:hAnsi="Verdana" w:cs="Arial"/>
              </w:rPr>
            </w:pPr>
          </w:p>
          <w:p w:rsidR="0096298C" w:rsidRPr="00E86FE9" w:rsidRDefault="0096298C" w:rsidP="00354686">
            <w:pPr>
              <w:numPr>
                <w:ilvl w:val="0"/>
                <w:numId w:val="13"/>
              </w:numPr>
              <w:rPr>
                <w:rFonts w:ascii="Verdana" w:hAnsi="Verdana" w:cs="Arial"/>
              </w:rPr>
            </w:pPr>
            <w:r w:rsidRPr="00E86FE9">
              <w:rPr>
                <w:rFonts w:ascii="Verdana" w:hAnsi="Verdana" w:cs="Arial"/>
              </w:rPr>
              <w:t xml:space="preserve">Dass das Protokoll richtig eingestellt ist </w:t>
            </w:r>
            <w:r w:rsidRPr="00E86FE9">
              <w:rPr>
                <w:rFonts w:ascii="Verdana" w:hAnsi="Verdana" w:cs="Arial"/>
              </w:rPr>
              <w:br/>
              <w:t>(d. h. dass XON/OFF deaktiviert ist, usw.).</w:t>
            </w:r>
          </w:p>
          <w:p w:rsidR="0096298C" w:rsidRPr="00E86FE9" w:rsidRDefault="0096298C" w:rsidP="00354686">
            <w:pPr>
              <w:numPr>
                <w:ilvl w:val="0"/>
                <w:numId w:val="13"/>
              </w:numPr>
              <w:rPr>
                <w:rFonts w:ascii="Verdana" w:hAnsi="Verdana" w:cs="Arial"/>
              </w:rPr>
            </w:pPr>
            <w:r w:rsidRPr="00E86FE9">
              <w:rPr>
                <w:rFonts w:ascii="Verdana" w:hAnsi="Verdana" w:cs="Arial"/>
              </w:rPr>
              <w:t>Dass sich eine NetSupport Bridge an der Remotenummer befindet.</w:t>
            </w:r>
          </w:p>
          <w:p w:rsidR="00AE23BA" w:rsidRPr="00E86FE9" w:rsidRDefault="0096298C" w:rsidP="00354686">
            <w:pPr>
              <w:numPr>
                <w:ilvl w:val="0"/>
                <w:numId w:val="13"/>
              </w:numPr>
              <w:rPr>
                <w:rFonts w:ascii="Verdana" w:hAnsi="Verdana" w:cs="Arial"/>
              </w:rPr>
            </w:pPr>
            <w:r w:rsidRPr="00E86FE9">
              <w:rPr>
                <w:rFonts w:ascii="Verdana" w:hAnsi="Verdana" w:cs="Arial"/>
              </w:rPr>
              <w:t>Dass keine übertriebenen Verzögerungen bei der Datenübertragung entstehen.</w:t>
            </w:r>
          </w:p>
        </w:tc>
      </w:tr>
    </w:tbl>
    <w:p w:rsidR="009A1596" w:rsidRDefault="009A1596" w:rsidP="00354686">
      <w: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lastRenderedPageBreak/>
              <w:t>Erweitert</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96298C" w:rsidRPr="00E86FE9" w:rsidRDefault="0096298C" w:rsidP="00354686">
            <w:pPr>
              <w:rPr>
                <w:rFonts w:ascii="Verdana" w:hAnsi="Verdana" w:cs="Arial"/>
              </w:rPr>
            </w:pPr>
            <w:r w:rsidRPr="00E86FE9">
              <w:rPr>
                <w:rFonts w:ascii="Verdana" w:hAnsi="Verdana" w:cs="Arial"/>
              </w:rPr>
              <w:t xml:space="preserve">Bei der Einstellung </w:t>
            </w:r>
            <w:r w:rsidRPr="00E86FE9">
              <w:rPr>
                <w:rFonts w:ascii="Verdana" w:hAnsi="Verdana" w:cs="Arial"/>
                <w:b/>
              </w:rPr>
              <w:t>Erweitert</w:t>
            </w:r>
            <w:r w:rsidRPr="00E86FE9">
              <w:rPr>
                <w:rFonts w:ascii="Verdana" w:hAnsi="Verdana" w:cs="Arial"/>
              </w:rPr>
              <w:t xml:space="preserve"> werden dieselben Prüfungen wie für </w:t>
            </w:r>
            <w:r w:rsidRPr="00E86FE9">
              <w:rPr>
                <w:rFonts w:ascii="Verdana" w:hAnsi="Verdana" w:cs="Arial"/>
                <w:b/>
              </w:rPr>
              <w:t>Standard</w:t>
            </w:r>
            <w:r w:rsidRPr="00E86FE9">
              <w:rPr>
                <w:rFonts w:ascii="Verdana" w:hAnsi="Verdana" w:cs="Arial"/>
              </w:rPr>
              <w:t xml:space="preserve"> durchgeführt, und folgende Prüfungen sind mit eingeschlossen:</w:t>
            </w:r>
          </w:p>
          <w:p w:rsidR="0096298C" w:rsidRPr="00E86FE9" w:rsidRDefault="0096298C" w:rsidP="00354686">
            <w:pPr>
              <w:rPr>
                <w:rFonts w:ascii="Verdana" w:hAnsi="Verdana" w:cs="Arial"/>
              </w:rPr>
            </w:pPr>
          </w:p>
          <w:p w:rsidR="0096298C" w:rsidRPr="00E86FE9" w:rsidRDefault="0096298C" w:rsidP="00354686">
            <w:pPr>
              <w:numPr>
                <w:ilvl w:val="0"/>
                <w:numId w:val="31"/>
              </w:numPr>
              <w:rPr>
                <w:rFonts w:ascii="Verdana" w:hAnsi="Verdana" w:cs="Arial"/>
              </w:rPr>
            </w:pPr>
            <w:r w:rsidRPr="00E86FE9">
              <w:rPr>
                <w:rFonts w:ascii="Verdana" w:hAnsi="Verdana" w:cs="Arial"/>
              </w:rPr>
              <w:t>Dass die PC-zu-Modem Baudrate mit der Modem-zu-Modem Baudrate kompatibel ist.</w:t>
            </w:r>
          </w:p>
          <w:p w:rsidR="0096298C" w:rsidRPr="00E86FE9" w:rsidRDefault="0096298C" w:rsidP="00354686">
            <w:pPr>
              <w:numPr>
                <w:ilvl w:val="0"/>
                <w:numId w:val="31"/>
              </w:numPr>
              <w:rPr>
                <w:rFonts w:ascii="Verdana" w:hAnsi="Verdana" w:cs="Arial"/>
              </w:rPr>
            </w:pPr>
            <w:r w:rsidRPr="00E86FE9">
              <w:rPr>
                <w:rFonts w:ascii="Verdana" w:hAnsi="Verdana" w:cs="Arial"/>
              </w:rPr>
              <w:t>Dass die Leitung zuverlässig ist.</w:t>
            </w:r>
          </w:p>
          <w:p w:rsidR="00AE23BA" w:rsidRPr="00E86FE9" w:rsidRDefault="0096298C" w:rsidP="00354686">
            <w:pPr>
              <w:numPr>
                <w:ilvl w:val="0"/>
                <w:numId w:val="31"/>
              </w:numPr>
              <w:rPr>
                <w:rFonts w:ascii="Verdana" w:hAnsi="Verdana" w:cs="Arial"/>
              </w:rPr>
            </w:pPr>
            <w:r w:rsidRPr="00E86FE9">
              <w:rPr>
                <w:rFonts w:ascii="Verdana" w:hAnsi="Verdana" w:cs="Arial"/>
              </w:rPr>
              <w:t>Durchsatz</w:t>
            </w:r>
          </w:p>
        </w:tc>
      </w:tr>
    </w:tbl>
    <w:p w:rsidR="0000647F" w:rsidRPr="00E86FE9" w:rsidRDefault="0000647F"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9E35B9" w:rsidRPr="00E86FE9">
        <w:tc>
          <w:tcPr>
            <w:tcW w:w="4678" w:type="dxa"/>
            <w:shd w:val="clear" w:color="000000" w:fill="FFFFFF"/>
          </w:tcPr>
          <w:p w:rsidR="009E35B9" w:rsidRPr="00E86FE9" w:rsidRDefault="009E35B9" w:rsidP="00354686">
            <w:pPr>
              <w:rPr>
                <w:rFonts w:ascii="Verdana" w:hAnsi="Verdana" w:cs="Arial"/>
                <w:b/>
                <w:spacing w:val="10"/>
                <w:kern w:val="40"/>
              </w:rPr>
            </w:pPr>
            <w:r w:rsidRPr="00E86FE9">
              <w:rPr>
                <w:rFonts w:ascii="Verdana" w:hAnsi="Verdana" w:cs="Arial"/>
                <w:b/>
                <w:spacing w:val="10"/>
                <w:kern w:val="40"/>
              </w:rPr>
              <w:t>Protokollebene</w:t>
            </w:r>
          </w:p>
        </w:tc>
        <w:tc>
          <w:tcPr>
            <w:tcW w:w="10206" w:type="dxa"/>
            <w:gridSpan w:val="3"/>
            <w:shd w:val="clear" w:color="000000" w:fill="FFFFFF"/>
          </w:tcPr>
          <w:p w:rsidR="009E35B9" w:rsidRPr="00E86FE9" w:rsidRDefault="009E35B9" w:rsidP="00354686">
            <w:pPr>
              <w:rPr>
                <w:rFonts w:ascii="Verdana" w:hAnsi="Verdana" w:cs="Arial"/>
              </w:rPr>
            </w:pP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t>Keine</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E23BA" w:rsidRPr="00E86FE9" w:rsidRDefault="00AE23BA" w:rsidP="00354686">
            <w:pPr>
              <w:rPr>
                <w:rFonts w:ascii="Verdana" w:hAnsi="Verdana" w:cs="Arial"/>
              </w:rPr>
            </w:pPr>
            <w:r w:rsidRPr="00E86FE9">
              <w:rPr>
                <w:rFonts w:ascii="Verdana" w:hAnsi="Verdana" w:cs="Arial"/>
              </w:rPr>
              <w:t>Wählen Sie diese Option, um die Fortschrittsmeldungen nur auf dem Bildschirm anzuzeigen.</w:t>
            </w:r>
          </w:p>
        </w:tc>
      </w:tr>
      <w:tr w:rsidR="00AE23BA" w:rsidRPr="00E86FE9">
        <w:tc>
          <w:tcPr>
            <w:tcW w:w="4678" w:type="dxa"/>
            <w:shd w:val="clear" w:color="000000" w:fill="FFFFFF"/>
          </w:tcPr>
          <w:p w:rsidR="00AE23BA" w:rsidRPr="00E86FE9" w:rsidRDefault="00A269A4" w:rsidP="00354686">
            <w:pPr>
              <w:numPr>
                <w:ilvl w:val="0"/>
                <w:numId w:val="13"/>
              </w:numPr>
              <w:rPr>
                <w:rFonts w:ascii="Verdana" w:hAnsi="Verdana" w:cs="Arial"/>
                <w:spacing w:val="10"/>
                <w:kern w:val="40"/>
              </w:rPr>
            </w:pPr>
            <w:r w:rsidRPr="00E86FE9">
              <w:rPr>
                <w:rFonts w:ascii="Verdana" w:hAnsi="Verdana" w:cs="Arial"/>
                <w:spacing w:val="10"/>
                <w:kern w:val="40"/>
              </w:rPr>
              <w:t>Standard</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269A4" w:rsidRPr="00E86FE9" w:rsidRDefault="00A269A4" w:rsidP="00354686">
            <w:pPr>
              <w:rPr>
                <w:rFonts w:ascii="Verdana" w:hAnsi="Verdana" w:cs="Arial"/>
              </w:rPr>
            </w:pPr>
            <w:r w:rsidRPr="00E86FE9">
              <w:rPr>
                <w:rFonts w:ascii="Verdana" w:hAnsi="Verdana" w:cs="Arial"/>
              </w:rPr>
              <w:t xml:space="preserve">Durch die Auswahl von </w:t>
            </w:r>
            <w:r w:rsidRPr="00E86FE9">
              <w:rPr>
                <w:rFonts w:ascii="Verdana" w:hAnsi="Verdana" w:cs="Arial"/>
                <w:b/>
              </w:rPr>
              <w:t>Standard</w:t>
            </w:r>
            <w:r w:rsidRPr="00E86FE9">
              <w:rPr>
                <w:rFonts w:ascii="Verdana" w:hAnsi="Verdana" w:cs="Arial"/>
              </w:rPr>
              <w:t xml:space="preserve"> werden die folgenden Informationen in MODEM.LOG protokolliert:</w:t>
            </w:r>
          </w:p>
          <w:p w:rsidR="00A269A4" w:rsidRPr="00E86FE9" w:rsidRDefault="00A269A4" w:rsidP="00354686">
            <w:pPr>
              <w:rPr>
                <w:rFonts w:ascii="Verdana" w:hAnsi="Verdana" w:cs="Arial"/>
              </w:rPr>
            </w:pPr>
          </w:p>
          <w:p w:rsidR="00A269A4" w:rsidRPr="00E86FE9" w:rsidRDefault="00A269A4" w:rsidP="00354686">
            <w:pPr>
              <w:numPr>
                <w:ilvl w:val="0"/>
                <w:numId w:val="13"/>
              </w:numPr>
              <w:rPr>
                <w:rFonts w:ascii="Verdana" w:hAnsi="Verdana" w:cs="Arial"/>
              </w:rPr>
            </w:pPr>
            <w:r w:rsidRPr="00E86FE9">
              <w:rPr>
                <w:rFonts w:ascii="Verdana" w:hAnsi="Verdana" w:cs="Arial"/>
              </w:rPr>
              <w:t>Name des verwendeten Modems</w:t>
            </w:r>
          </w:p>
          <w:p w:rsidR="00A269A4" w:rsidRPr="00E86FE9" w:rsidRDefault="00A269A4" w:rsidP="00354686">
            <w:pPr>
              <w:numPr>
                <w:ilvl w:val="0"/>
                <w:numId w:val="13"/>
              </w:numPr>
              <w:rPr>
                <w:rFonts w:ascii="Verdana" w:hAnsi="Verdana" w:cs="Arial"/>
              </w:rPr>
            </w:pPr>
            <w:r w:rsidRPr="00E86FE9">
              <w:rPr>
                <w:rFonts w:ascii="Verdana" w:hAnsi="Verdana" w:cs="Arial"/>
              </w:rPr>
              <w:t>Gewählte Nummer</w:t>
            </w:r>
          </w:p>
          <w:p w:rsidR="00A269A4" w:rsidRPr="00E86FE9" w:rsidRDefault="00A269A4" w:rsidP="00354686">
            <w:pPr>
              <w:numPr>
                <w:ilvl w:val="0"/>
                <w:numId w:val="13"/>
              </w:numPr>
              <w:rPr>
                <w:rFonts w:ascii="Verdana" w:hAnsi="Verdana" w:cs="Arial"/>
              </w:rPr>
            </w:pPr>
            <w:r w:rsidRPr="00E86FE9">
              <w:rPr>
                <w:rFonts w:ascii="Verdana" w:hAnsi="Verdana" w:cs="Arial"/>
              </w:rPr>
              <w:t>Ergebnisse der Diagnosetests</w:t>
            </w:r>
          </w:p>
          <w:p w:rsidR="00AE23BA" w:rsidRPr="00E86FE9" w:rsidRDefault="00A269A4" w:rsidP="00354686">
            <w:pPr>
              <w:numPr>
                <w:ilvl w:val="0"/>
                <w:numId w:val="13"/>
              </w:numPr>
              <w:rPr>
                <w:rFonts w:ascii="Verdana" w:hAnsi="Verdana" w:cs="Arial"/>
              </w:rPr>
            </w:pPr>
            <w:r w:rsidRPr="00E86FE9">
              <w:rPr>
                <w:rFonts w:ascii="Verdana" w:hAnsi="Verdana" w:cs="Arial"/>
              </w:rPr>
              <w:t>Verbindungsgeschwindigkeit</w:t>
            </w: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t>Ausführlich</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00647F" w:rsidRPr="00E86FE9" w:rsidRDefault="00A269A4" w:rsidP="00354686">
            <w:pPr>
              <w:rPr>
                <w:rFonts w:ascii="Verdana" w:hAnsi="Verdana" w:cs="Arial"/>
              </w:rPr>
            </w:pPr>
            <w:r w:rsidRPr="00E86FE9">
              <w:rPr>
                <w:rFonts w:ascii="Verdana" w:hAnsi="Verdana" w:cs="Arial"/>
              </w:rPr>
              <w:t xml:space="preserve">Durch die Auswahl von Ausführlich werden dieselben Informationen wie für  </w:t>
            </w:r>
            <w:r w:rsidRPr="00E86FE9">
              <w:rPr>
                <w:rFonts w:ascii="Verdana" w:hAnsi="Verdana" w:cs="Arial"/>
                <w:b/>
              </w:rPr>
              <w:t>Standard</w:t>
            </w:r>
            <w:r w:rsidRPr="00E86FE9">
              <w:rPr>
                <w:rFonts w:ascii="Verdana" w:hAnsi="Verdana" w:cs="Arial"/>
              </w:rPr>
              <w:t xml:space="preserve"> aufgezeichnet, aber es ist auch folgendes mit eingeschlossen:</w:t>
            </w:r>
          </w:p>
          <w:p w:rsidR="00A269A4" w:rsidRPr="00E86FE9" w:rsidRDefault="00A269A4" w:rsidP="00354686">
            <w:pPr>
              <w:numPr>
                <w:ilvl w:val="0"/>
                <w:numId w:val="34"/>
              </w:numPr>
              <w:rPr>
                <w:rFonts w:ascii="Verdana" w:hAnsi="Verdana" w:cs="Arial"/>
              </w:rPr>
            </w:pPr>
            <w:r w:rsidRPr="00E86FE9">
              <w:rPr>
                <w:rFonts w:ascii="Verdana" w:hAnsi="Verdana" w:cs="Arial"/>
              </w:rPr>
              <w:t>Informationen über das abgerufene Modem vom Modem selbst</w:t>
            </w:r>
          </w:p>
          <w:p w:rsidR="00AE23BA" w:rsidRPr="00E86FE9" w:rsidRDefault="00A269A4" w:rsidP="00354686">
            <w:pPr>
              <w:rPr>
                <w:rFonts w:ascii="Verdana" w:hAnsi="Verdana" w:cs="Arial"/>
              </w:rPr>
            </w:pPr>
            <w:r w:rsidRPr="00E86FE9">
              <w:rPr>
                <w:rFonts w:ascii="Verdana" w:hAnsi="Verdana" w:cs="Arial"/>
              </w:rPr>
              <w:t>Verwenden Sie diese Option, wenn bei der Einrichtung von DFÜ-Verbindungen Schwierigkeiten auftreten.</w:t>
            </w: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t>Protokoll anzeigen</w:t>
            </w:r>
          </w:p>
        </w:tc>
        <w:tc>
          <w:tcPr>
            <w:tcW w:w="1701" w:type="dxa"/>
            <w:shd w:val="clear" w:color="000000" w:fill="FFFFFF"/>
          </w:tcPr>
          <w:p w:rsidR="00AE23BA" w:rsidRPr="00E86FE9" w:rsidRDefault="00AE23BA" w:rsidP="00354686">
            <w:pPr>
              <w:rPr>
                <w:rFonts w:ascii="Verdana" w:hAnsi="Verdana" w:cs="Arial"/>
              </w:rPr>
            </w:pPr>
          </w:p>
        </w:tc>
        <w:tc>
          <w:tcPr>
            <w:tcW w:w="1701" w:type="dxa"/>
            <w:shd w:val="clear" w:color="000000" w:fill="FFFFFF"/>
          </w:tcPr>
          <w:p w:rsidR="00AE23BA" w:rsidRPr="00E86FE9" w:rsidRDefault="00AE23BA" w:rsidP="00354686">
            <w:pPr>
              <w:rPr>
                <w:rFonts w:ascii="Verdana" w:hAnsi="Verdana" w:cs="Arial"/>
              </w:rPr>
            </w:pPr>
          </w:p>
        </w:tc>
        <w:tc>
          <w:tcPr>
            <w:tcW w:w="6804" w:type="dxa"/>
            <w:shd w:val="clear" w:color="000000" w:fill="FFFFFF"/>
          </w:tcPr>
          <w:p w:rsidR="00AE23BA" w:rsidRPr="00E86FE9" w:rsidRDefault="00AE23BA" w:rsidP="00354686">
            <w:pPr>
              <w:rPr>
                <w:rFonts w:ascii="Verdana" w:hAnsi="Verdana" w:cs="Arial"/>
              </w:rPr>
            </w:pPr>
            <w:r w:rsidRPr="00E86FE9">
              <w:rPr>
                <w:rFonts w:ascii="Verdana" w:hAnsi="Verdana" w:cs="Arial"/>
              </w:rPr>
              <w:t xml:space="preserve">Öffnet ein Fenster, in dem die über die Diagnose- und Protokolleinstellungen </w:t>
            </w:r>
            <w:r w:rsidR="00DB577F" w:rsidRPr="00E86FE9">
              <w:rPr>
                <w:rFonts w:ascii="Verdana" w:hAnsi="Verdana" w:cs="Arial"/>
                <w:b/>
                <w:spacing w:val="10"/>
                <w:kern w:val="40"/>
              </w:rPr>
              <w:t>Standard</w:t>
            </w:r>
            <w:r w:rsidR="00DB577F" w:rsidRPr="00E86FE9">
              <w:rPr>
                <w:rFonts w:ascii="Verdana" w:hAnsi="Verdana" w:cs="Arial"/>
              </w:rPr>
              <w:t xml:space="preserve"> </w:t>
            </w:r>
            <w:r w:rsidRPr="00E86FE9">
              <w:rPr>
                <w:rFonts w:ascii="Verdana" w:hAnsi="Verdana" w:cs="Arial"/>
              </w:rPr>
              <w:t xml:space="preserve">und </w:t>
            </w:r>
            <w:r w:rsidRPr="00E86FE9">
              <w:rPr>
                <w:rFonts w:ascii="Verdana" w:hAnsi="Verdana" w:cs="Arial"/>
                <w:b/>
              </w:rPr>
              <w:t>Ausführlich</w:t>
            </w:r>
            <w:r w:rsidRPr="00E86FE9">
              <w:rPr>
                <w:rFonts w:ascii="Verdana" w:hAnsi="Verdana" w:cs="Arial"/>
              </w:rPr>
              <w:t xml:space="preserve"> generierte Datei MODEM.LOG angezeigt wird.</w:t>
            </w:r>
          </w:p>
        </w:tc>
      </w:tr>
    </w:tbl>
    <w:p w:rsidR="0000647F" w:rsidRPr="00E86FE9" w:rsidRDefault="0000647F" w:rsidP="00354686">
      <w:pPr>
        <w:rPr>
          <w:rFonts w:ascii="Verdana" w:hAnsi="Verdana" w:cs="Arial"/>
        </w:rPr>
      </w:pPr>
    </w:p>
    <w:p w:rsidR="009A1596" w:rsidRDefault="009A1596" w:rsidP="00354686">
      <w: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AE23BA" w:rsidRPr="00E86FE9">
        <w:tc>
          <w:tcPr>
            <w:tcW w:w="4678" w:type="dxa"/>
            <w:shd w:val="clear" w:color="000000" w:fill="FFFFFF"/>
          </w:tcPr>
          <w:p w:rsidR="00AE23BA" w:rsidRPr="00E86FE9" w:rsidRDefault="00AE23BA" w:rsidP="00354686">
            <w:pPr>
              <w:rPr>
                <w:rFonts w:ascii="Verdana" w:hAnsi="Verdana" w:cs="Arial"/>
                <w:b/>
                <w:spacing w:val="10"/>
                <w:kern w:val="40"/>
              </w:rPr>
            </w:pPr>
            <w:r w:rsidRPr="00E86FE9">
              <w:rPr>
                <w:rFonts w:ascii="Verdana" w:hAnsi="Verdana" w:cs="Arial"/>
                <w:b/>
                <w:spacing w:val="10"/>
                <w:kern w:val="40"/>
              </w:rPr>
              <w:lastRenderedPageBreak/>
              <w:t>Erweitert</w:t>
            </w:r>
          </w:p>
        </w:tc>
        <w:tc>
          <w:tcPr>
            <w:tcW w:w="10206" w:type="dxa"/>
            <w:gridSpan w:val="3"/>
            <w:shd w:val="clear" w:color="000000" w:fill="FFFFFF"/>
          </w:tcPr>
          <w:p w:rsidR="00AE23BA" w:rsidRPr="00E86FE9" w:rsidRDefault="00AE23BA" w:rsidP="00354686">
            <w:pPr>
              <w:rPr>
                <w:rFonts w:ascii="Verdana" w:hAnsi="Verdana" w:cs="Arial"/>
              </w:rPr>
            </w:pPr>
            <w:r w:rsidRPr="00E86FE9">
              <w:rPr>
                <w:rFonts w:ascii="Verdana" w:hAnsi="Verdana" w:cs="Arial"/>
              </w:rPr>
              <w:t>Wenn Sie die Suchverzögerung für Namen sowie die Anzahl der Versuche bei Namenssuchen reduzieren, werden weniger Broadcasts über das Netzwerk gesendet, was eine Beschleunigung der Suchvorgänge zu Folge hat. Geben Sie jedoch für die Suchverzögerung für Namen und die Anzahl der Versuche bei Namenssuchen keine Werte ein, deren Produkt einen Wert von weniger als 4 Sekunden ergibt.</w:t>
            </w:r>
          </w:p>
        </w:tc>
      </w:tr>
      <w:tr w:rsidR="00AE23BA" w:rsidRPr="00E86FE9">
        <w:tc>
          <w:tcPr>
            <w:tcW w:w="4678" w:type="dxa"/>
            <w:shd w:val="clear" w:color="000000" w:fill="FFFFFF"/>
          </w:tcPr>
          <w:p w:rsidR="00AE23BA" w:rsidRPr="00E86FE9" w:rsidRDefault="00975C33" w:rsidP="00354686">
            <w:pPr>
              <w:numPr>
                <w:ilvl w:val="0"/>
                <w:numId w:val="13"/>
              </w:numPr>
              <w:rPr>
                <w:rFonts w:ascii="Verdana" w:hAnsi="Verdana" w:cs="Arial"/>
                <w:spacing w:val="10"/>
                <w:kern w:val="40"/>
              </w:rPr>
            </w:pPr>
            <w:r w:rsidRPr="00E86FE9">
              <w:rPr>
                <w:rFonts w:ascii="Verdana" w:hAnsi="Verdana" w:cs="Arial"/>
                <w:spacing w:val="10"/>
                <w:kern w:val="40"/>
              </w:rPr>
              <w:t>Abfragezeitraum</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t>18</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t>18</w:t>
            </w:r>
          </w:p>
        </w:tc>
        <w:tc>
          <w:tcPr>
            <w:tcW w:w="6804" w:type="dxa"/>
            <w:shd w:val="clear" w:color="000000" w:fill="FFFFFF"/>
          </w:tcPr>
          <w:p w:rsidR="00AE23BA" w:rsidRPr="00E86FE9" w:rsidRDefault="00DB577F" w:rsidP="00354686">
            <w:pPr>
              <w:rPr>
                <w:rFonts w:ascii="Verdana" w:hAnsi="Verdana" w:cs="Arial"/>
              </w:rPr>
            </w:pPr>
            <w:r w:rsidRPr="00E86FE9">
              <w:rPr>
                <w:rFonts w:ascii="Verdana" w:hAnsi="Verdana" w:cs="Arial"/>
              </w:rPr>
              <w:t>Geben Sie die Periode in Sekunden, die zwischen dem Senden von Tickle Packets an den Client verstreichen soll, an. Diese Packets stellen sicher, dass die Verbindung mit einem Client immer noch aktiv ist. Wenn der Client nicht antwortet, nimmt der Control an, dass er nicht mehr anwesend ist, und trennt die Verbindung.</w:t>
            </w:r>
          </w:p>
        </w:tc>
      </w:tr>
      <w:tr w:rsidR="00AE23BA" w:rsidRPr="00E86FE9">
        <w:tc>
          <w:tcPr>
            <w:tcW w:w="4678" w:type="dxa"/>
            <w:shd w:val="clear" w:color="000000" w:fill="FFFFFF"/>
          </w:tcPr>
          <w:p w:rsidR="00AE23BA" w:rsidRPr="00E86FE9" w:rsidRDefault="00DB577F" w:rsidP="00354686">
            <w:pPr>
              <w:numPr>
                <w:ilvl w:val="0"/>
                <w:numId w:val="13"/>
              </w:numPr>
              <w:rPr>
                <w:rFonts w:ascii="Verdana" w:hAnsi="Verdana" w:cs="Arial"/>
                <w:spacing w:val="10"/>
                <w:kern w:val="40"/>
              </w:rPr>
            </w:pPr>
            <w:r w:rsidRPr="00E86FE9">
              <w:rPr>
                <w:rFonts w:ascii="Verdana" w:hAnsi="Verdana" w:cs="Arial"/>
                <w:spacing w:val="10"/>
                <w:kern w:val="40"/>
              </w:rPr>
              <w:t>V</w:t>
            </w:r>
            <w:r w:rsidR="00AE23BA" w:rsidRPr="00E86FE9">
              <w:rPr>
                <w:rFonts w:ascii="Verdana" w:hAnsi="Verdana" w:cs="Arial"/>
                <w:spacing w:val="10"/>
                <w:kern w:val="40"/>
              </w:rPr>
              <w:t xml:space="preserve">erzögerung </w:t>
            </w:r>
            <w:r w:rsidRPr="00E86FE9">
              <w:rPr>
                <w:rFonts w:ascii="Verdana" w:hAnsi="Verdana" w:cs="Arial"/>
                <w:spacing w:val="10"/>
                <w:kern w:val="40"/>
              </w:rPr>
              <w:t>bei der</w:t>
            </w:r>
            <w:r w:rsidR="00AE23BA" w:rsidRPr="00E86FE9">
              <w:rPr>
                <w:rFonts w:ascii="Verdana" w:hAnsi="Verdana" w:cs="Arial"/>
                <w:spacing w:val="10"/>
                <w:kern w:val="40"/>
              </w:rPr>
              <w:t xml:space="preserve"> Name</w:t>
            </w:r>
            <w:r w:rsidR="00E13E7F">
              <w:rPr>
                <w:rFonts w:ascii="Verdana" w:hAnsi="Verdana" w:cs="Arial"/>
                <w:spacing w:val="10"/>
                <w:kern w:val="40"/>
              </w:rPr>
              <w:t>n</w:t>
            </w:r>
            <w:r w:rsidRPr="00E86FE9">
              <w:rPr>
                <w:rFonts w:ascii="Verdana" w:hAnsi="Verdana" w:cs="Arial"/>
                <w:spacing w:val="10"/>
                <w:kern w:val="40"/>
              </w:rPr>
              <w:t>ssuche:</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t>4</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t>4</w:t>
            </w:r>
          </w:p>
        </w:tc>
        <w:tc>
          <w:tcPr>
            <w:tcW w:w="6804" w:type="dxa"/>
            <w:shd w:val="clear" w:color="000000" w:fill="FFFFFF"/>
          </w:tcPr>
          <w:p w:rsidR="00AE23BA" w:rsidRPr="00E86FE9" w:rsidRDefault="00DB577F" w:rsidP="00354686">
            <w:pPr>
              <w:rPr>
                <w:rFonts w:ascii="Verdana" w:hAnsi="Verdana" w:cs="Arial"/>
              </w:rPr>
            </w:pPr>
            <w:r w:rsidRPr="00E86FE9">
              <w:rPr>
                <w:rFonts w:ascii="Verdana" w:hAnsi="Verdana" w:cs="Arial"/>
              </w:rPr>
              <w:t>Geben Sie die Verzögerung in Sekunden zwischen Broadcastpaketen  an. Verwenden Sie diesen Wert zusammen mit den Versuchen bei der Namenssuche, um die mit dem Durchsuchen verbrachte Zeit zu verringern. Die Wahrscheinlichkeit, dass die Suchfunktion Clients übersieht, ist größer, wenn dieser Wert zu niedrig ist. Geben Sie keinen Wert an, der multipliziert mit den Versuchen bei der Namenssuche einen Wert ergibt, der unter 4 Sekunden liegt.</w:t>
            </w: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t xml:space="preserve">Versuche bei </w:t>
            </w:r>
            <w:r w:rsidR="00DB577F" w:rsidRPr="00E86FE9">
              <w:rPr>
                <w:rFonts w:ascii="Verdana" w:hAnsi="Verdana" w:cs="Arial"/>
                <w:spacing w:val="10"/>
                <w:kern w:val="40"/>
              </w:rPr>
              <w:t xml:space="preserve">der </w:t>
            </w:r>
            <w:r w:rsidRPr="00E86FE9">
              <w:rPr>
                <w:rFonts w:ascii="Verdana" w:hAnsi="Verdana" w:cs="Arial"/>
                <w:spacing w:val="10"/>
                <w:kern w:val="40"/>
              </w:rPr>
              <w:t>Namenssuche</w:t>
            </w:r>
            <w:r w:rsidR="00DB577F" w:rsidRPr="00E86FE9">
              <w:rPr>
                <w:rFonts w:ascii="Verdana" w:hAnsi="Verdana" w:cs="Arial"/>
                <w:spacing w:val="10"/>
                <w:kern w:val="40"/>
              </w:rPr>
              <w:t>:</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t>3</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t>3</w:t>
            </w:r>
          </w:p>
        </w:tc>
        <w:tc>
          <w:tcPr>
            <w:tcW w:w="6804" w:type="dxa"/>
            <w:shd w:val="clear" w:color="000000" w:fill="FFFFFF"/>
          </w:tcPr>
          <w:p w:rsidR="00AE23BA" w:rsidRPr="00E86FE9" w:rsidRDefault="00DB577F" w:rsidP="00354686">
            <w:pPr>
              <w:rPr>
                <w:rFonts w:ascii="Verdana" w:hAnsi="Verdana" w:cs="Arial"/>
              </w:rPr>
            </w:pPr>
            <w:r w:rsidRPr="00E86FE9">
              <w:rPr>
                <w:rFonts w:ascii="Verdana" w:hAnsi="Verdana" w:cs="Arial"/>
              </w:rPr>
              <w:t>Geben Sie die Anzahl der Namenssuchpackets, die der Control während einer Suchfunktion rundsendet, an. Je weniger Broadcasts erfolgen, desto geringer der Netzwerkverkehr und desto schneller die Beendung der Suchfunktion.</w:t>
            </w:r>
          </w:p>
        </w:tc>
      </w:tr>
    </w:tbl>
    <w:p w:rsidR="009A1596" w:rsidRDefault="009A1596" w:rsidP="00354686">
      <w:pPr>
        <w:rPr>
          <w:rFonts w:ascii="Verdana" w:hAnsi="Verdana" w:cs="Arial"/>
        </w:rPr>
      </w:pPr>
    </w:p>
    <w:p w:rsidR="009269C5" w:rsidRPr="00E86FE9" w:rsidRDefault="009A1596" w:rsidP="00354686">
      <w:pPr>
        <w:rPr>
          <w:rFonts w:ascii="Verdana" w:hAnsi="Verdana" w:cs="Arial"/>
        </w:rPr>
      </w:pPr>
      <w:r>
        <w:rPr>
          <w:rFonts w:ascii="Verdana" w:hAnsi="Verdana" w:cs="Arial"/>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AE23BA" w:rsidRPr="00E86FE9">
        <w:tc>
          <w:tcPr>
            <w:tcW w:w="4678" w:type="dxa"/>
            <w:shd w:val="pct20" w:color="000000" w:fill="FFFFFF"/>
          </w:tcPr>
          <w:p w:rsidR="00AE23BA" w:rsidRPr="00E86FE9" w:rsidRDefault="00AE23BA" w:rsidP="00354686">
            <w:pPr>
              <w:pStyle w:val="berschrift3"/>
              <w:rPr>
                <w:rFonts w:ascii="Verdana" w:hAnsi="Verdana"/>
              </w:rPr>
            </w:pPr>
            <w:bookmarkStart w:id="16" w:name="_Toc161458803"/>
            <w:r w:rsidRPr="00E86FE9">
              <w:rPr>
                <w:rFonts w:ascii="Verdana" w:hAnsi="Verdana"/>
              </w:rPr>
              <w:lastRenderedPageBreak/>
              <w:t>Sicherheit</w:t>
            </w:r>
            <w:bookmarkEnd w:id="16"/>
          </w:p>
        </w:tc>
        <w:tc>
          <w:tcPr>
            <w:tcW w:w="1701" w:type="dxa"/>
            <w:shd w:val="pct20" w:color="000000" w:fill="FFFFFF"/>
          </w:tcPr>
          <w:p w:rsidR="00AE23BA" w:rsidRPr="00E86FE9" w:rsidRDefault="00AE23BA" w:rsidP="00354686">
            <w:pPr>
              <w:rPr>
                <w:rFonts w:ascii="Verdana" w:hAnsi="Verdana" w:cs="Arial"/>
                <w:b/>
                <w:lang w:val="en-US"/>
              </w:rPr>
            </w:pPr>
            <w:r w:rsidRPr="00E86FE9">
              <w:rPr>
                <w:rFonts w:ascii="Verdana" w:hAnsi="Verdana" w:cs="Arial"/>
                <w:b/>
                <w:lang w:val="en-US"/>
              </w:rPr>
              <w:t>Server</w:t>
            </w:r>
          </w:p>
        </w:tc>
        <w:tc>
          <w:tcPr>
            <w:tcW w:w="1701" w:type="dxa"/>
            <w:shd w:val="pct20" w:color="000000" w:fill="FFFFFF"/>
          </w:tcPr>
          <w:p w:rsidR="00AE23BA" w:rsidRPr="00E86FE9" w:rsidRDefault="00AE23BA" w:rsidP="00354686">
            <w:pPr>
              <w:rPr>
                <w:rFonts w:ascii="Verdana" w:hAnsi="Verdana" w:cs="Arial"/>
                <w:b/>
                <w:lang w:val="en-US"/>
              </w:rPr>
            </w:pPr>
            <w:r w:rsidRPr="00E86FE9">
              <w:rPr>
                <w:rFonts w:ascii="Verdana" w:hAnsi="Verdana" w:cs="Arial"/>
                <w:b/>
                <w:lang w:val="en-US"/>
              </w:rPr>
              <w:t>Workstation</w:t>
            </w:r>
          </w:p>
        </w:tc>
        <w:tc>
          <w:tcPr>
            <w:tcW w:w="6804" w:type="dxa"/>
            <w:shd w:val="pct20" w:color="000000" w:fill="FFFFFF"/>
          </w:tcPr>
          <w:p w:rsidR="00AE23BA" w:rsidRPr="00E86FE9" w:rsidRDefault="00AE23BA" w:rsidP="00354686">
            <w:pPr>
              <w:rPr>
                <w:rFonts w:ascii="Verdana" w:hAnsi="Verdana" w:cs="Arial"/>
                <w:b/>
              </w:rPr>
            </w:pPr>
            <w:r w:rsidRPr="00E86FE9">
              <w:rPr>
                <w:rFonts w:ascii="Verdana" w:hAnsi="Verdana" w:cs="Arial"/>
                <w:b/>
              </w:rPr>
              <w:t>Bemerkung</w:t>
            </w:r>
          </w:p>
          <w:p w:rsidR="00AE23BA" w:rsidRPr="00E86FE9" w:rsidRDefault="00AE23BA" w:rsidP="00354686">
            <w:pPr>
              <w:pStyle w:val="Kopfzeile"/>
              <w:tabs>
                <w:tab w:val="clear" w:pos="4536"/>
                <w:tab w:val="clear" w:pos="9072"/>
              </w:tabs>
              <w:rPr>
                <w:rFonts w:ascii="Verdana" w:hAnsi="Verdana" w:cs="Arial"/>
              </w:rPr>
            </w:pPr>
            <w:r w:rsidRPr="00E86FE9">
              <w:rPr>
                <w:rFonts w:ascii="Verdana" w:hAnsi="Verdana" w:cs="Arial"/>
              </w:rPr>
              <w:t xml:space="preserve">Der Ordner "Sicherheit" enthält Seiten für Zugriffsrechte und Überwachung. Auf dieser Seite werden die grundlegenden Sicherheitseinstellungen für den Control-Rechner festgelegt. </w:t>
            </w:r>
          </w:p>
        </w:tc>
      </w:tr>
    </w:tbl>
    <w:p w:rsidR="0000647F" w:rsidRPr="00E86FE9" w:rsidRDefault="0000647F"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9E35B9" w:rsidRPr="00E86FE9">
        <w:tc>
          <w:tcPr>
            <w:tcW w:w="4678" w:type="dxa"/>
            <w:shd w:val="clear" w:color="000000" w:fill="FFFFFF"/>
          </w:tcPr>
          <w:p w:rsidR="009E35B9" w:rsidRPr="00E86FE9" w:rsidRDefault="009E35B9" w:rsidP="00354686">
            <w:pPr>
              <w:rPr>
                <w:rFonts w:ascii="Verdana" w:hAnsi="Verdana" w:cs="Arial"/>
                <w:b/>
                <w:spacing w:val="10"/>
                <w:kern w:val="40"/>
                <w:lang w:val="en-US"/>
              </w:rPr>
            </w:pPr>
            <w:r w:rsidRPr="00E86FE9">
              <w:rPr>
                <w:rFonts w:ascii="Verdana" w:hAnsi="Verdana" w:cs="Arial"/>
                <w:b/>
                <w:spacing w:val="10"/>
                <w:kern w:val="40"/>
                <w:lang w:val="en-US"/>
              </w:rPr>
              <w:t>Einstellungen</w:t>
            </w:r>
          </w:p>
        </w:tc>
        <w:tc>
          <w:tcPr>
            <w:tcW w:w="10206" w:type="dxa"/>
            <w:gridSpan w:val="3"/>
            <w:shd w:val="clear" w:color="000000" w:fill="FFFFFF"/>
          </w:tcPr>
          <w:p w:rsidR="009E35B9" w:rsidRPr="00E86FE9" w:rsidRDefault="009E35B9" w:rsidP="00354686">
            <w:pPr>
              <w:rPr>
                <w:rFonts w:ascii="Verdana" w:hAnsi="Verdana" w:cs="Arial"/>
              </w:rPr>
            </w:pP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lang w:val="en-US"/>
              </w:rPr>
            </w:pPr>
            <w:r w:rsidRPr="00E86FE9">
              <w:rPr>
                <w:rFonts w:ascii="Verdana" w:hAnsi="Verdana" w:cs="Arial"/>
                <w:spacing w:val="10"/>
                <w:kern w:val="40"/>
                <w:lang w:val="en-US"/>
              </w:rPr>
              <w:t>Passwort</w:t>
            </w:r>
          </w:p>
        </w:tc>
        <w:tc>
          <w:tcPr>
            <w:tcW w:w="1701" w:type="dxa"/>
            <w:shd w:val="clear" w:color="000000" w:fill="FFFFFF"/>
          </w:tcPr>
          <w:p w:rsidR="00AE23BA" w:rsidRPr="00E86FE9" w:rsidRDefault="00AE23BA" w:rsidP="00354686">
            <w:pPr>
              <w:rPr>
                <w:rFonts w:ascii="Verdana" w:hAnsi="Verdana" w:cs="Arial"/>
                <w:lang w:val="en-US"/>
              </w:rPr>
            </w:pPr>
          </w:p>
        </w:tc>
        <w:tc>
          <w:tcPr>
            <w:tcW w:w="1701" w:type="dxa"/>
            <w:shd w:val="clear" w:color="000000" w:fill="FFFFFF"/>
          </w:tcPr>
          <w:p w:rsidR="00AE23BA" w:rsidRPr="00E86FE9" w:rsidRDefault="00AE23BA" w:rsidP="00354686">
            <w:pPr>
              <w:rPr>
                <w:rFonts w:ascii="Verdana" w:hAnsi="Verdana" w:cs="Arial"/>
                <w:lang w:val="en-US"/>
              </w:rPr>
            </w:pPr>
          </w:p>
        </w:tc>
        <w:tc>
          <w:tcPr>
            <w:tcW w:w="6804" w:type="dxa"/>
            <w:shd w:val="clear" w:color="000000" w:fill="FFFFFF"/>
          </w:tcPr>
          <w:p w:rsidR="001B0E96" w:rsidRPr="00E86FE9" w:rsidRDefault="00AE23BA" w:rsidP="00354686">
            <w:pPr>
              <w:rPr>
                <w:rFonts w:ascii="Verdana" w:hAnsi="Verdana" w:cs="Arial"/>
              </w:rPr>
            </w:pPr>
            <w:r w:rsidRPr="00E86FE9">
              <w:rPr>
                <w:rFonts w:ascii="Verdana" w:hAnsi="Verdana" w:cs="Arial"/>
              </w:rPr>
              <w:t>Klicken Sie auf die Schaltfläche [Einstellen], um das Control-Programm durch ein Passwort zu schützen. Jeder Benutzer, der das Control-Programm mit diesem Profil startet, muss dieses Passwort eingeben, da das Control-Programm ansonsten nicht ausgeführt werden kann.</w:t>
            </w: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t>Sicherheitsschlüssel</w:t>
            </w:r>
          </w:p>
        </w:tc>
        <w:tc>
          <w:tcPr>
            <w:tcW w:w="1701" w:type="dxa"/>
            <w:shd w:val="clear" w:color="000000" w:fill="FFFFFF"/>
          </w:tcPr>
          <w:p w:rsidR="00AE23BA" w:rsidRPr="00E86FE9" w:rsidRDefault="00AE23BA" w:rsidP="00354686">
            <w:pPr>
              <w:rPr>
                <w:rFonts w:ascii="Verdana" w:hAnsi="Verdana" w:cs="Arial"/>
              </w:rPr>
            </w:pPr>
          </w:p>
        </w:tc>
        <w:tc>
          <w:tcPr>
            <w:tcW w:w="1701" w:type="dxa"/>
            <w:shd w:val="clear" w:color="000000" w:fill="FFFFFF"/>
          </w:tcPr>
          <w:p w:rsidR="00AE23BA" w:rsidRPr="00E86FE9" w:rsidRDefault="00AE23BA" w:rsidP="00354686">
            <w:pPr>
              <w:rPr>
                <w:rFonts w:ascii="Verdana" w:hAnsi="Verdana" w:cs="Arial"/>
              </w:rPr>
            </w:pPr>
          </w:p>
        </w:tc>
        <w:tc>
          <w:tcPr>
            <w:tcW w:w="6804" w:type="dxa"/>
            <w:shd w:val="clear" w:color="000000" w:fill="FFFFFF"/>
          </w:tcPr>
          <w:p w:rsidR="001B0E96" w:rsidRPr="00E86FE9" w:rsidRDefault="00AE23BA" w:rsidP="00354686">
            <w:pPr>
              <w:rPr>
                <w:rFonts w:ascii="Verdana" w:hAnsi="Verdana" w:cs="Arial"/>
              </w:rPr>
            </w:pPr>
            <w:r w:rsidRPr="00E86FE9">
              <w:rPr>
                <w:rFonts w:ascii="Verdana" w:hAnsi="Verdana" w:cs="Arial"/>
              </w:rPr>
              <w:t>Klicken Sie auf [Einstellen], um den Sicherheitsschlüssel des Control-Programms zu ändern. Dieser Schlüssel wird bei jeder Verbindung zu einem Client-Rechner verwendet. Der hier eingegebene Schlüssel muss dem Sicherheitsschlüssel auf dem Client entsprechen. Andernfalls wird Ihnen nicht erlaubt, auf den Client-Rechner zuzugreifen.</w:t>
            </w:r>
          </w:p>
          <w:p w:rsidR="001B0E96" w:rsidRPr="00E86FE9" w:rsidRDefault="00433639" w:rsidP="00354686">
            <w:pPr>
              <w:rPr>
                <w:rFonts w:ascii="Verdana" w:hAnsi="Verdana" w:cs="Arial"/>
              </w:rPr>
            </w:pPr>
            <w:r w:rsidRPr="00E86FE9">
              <w:rPr>
                <w:rFonts w:ascii="Verdana" w:hAnsi="Verdana" w:cs="Arial"/>
              </w:rPr>
              <w:t xml:space="preserve">Optional lässt sich der Sicherheitsschlüssel auf dieselbe Nummer wie die Seriennummer einstellen, indem als Sicherheitsschlüssel einen Stern („*“) eintragen. </w:t>
            </w:r>
            <w:r w:rsidRPr="00E86FE9">
              <w:rPr>
                <w:rFonts w:ascii="Verdana" w:hAnsi="Verdana" w:cs="Arial"/>
              </w:rPr>
              <w:br/>
              <w:t>Dadurch wird die Seriennummer der verwendeten Lizenzdatei ausgewertet und fungiert als Sicherheitsschlüssel.</w:t>
            </w:r>
            <w:r w:rsidRPr="00E86FE9">
              <w:rPr>
                <w:rFonts w:ascii="Verdana" w:hAnsi="Verdana" w:cs="Arial"/>
              </w:rPr>
              <w:br/>
              <w:t>Der Sicherheitsschlüssel muss an beiden Enden eingestellt werden.</w:t>
            </w:r>
          </w:p>
        </w:tc>
      </w:tr>
      <w:tr w:rsidR="00AE23BA" w:rsidRPr="00E86FE9">
        <w:tc>
          <w:tcPr>
            <w:tcW w:w="4678" w:type="dxa"/>
            <w:shd w:val="clear" w:color="000000" w:fill="FFFFFF"/>
          </w:tcPr>
          <w:p w:rsidR="00AE23BA" w:rsidRPr="00E86FE9" w:rsidRDefault="006E060F" w:rsidP="00354686">
            <w:pPr>
              <w:numPr>
                <w:ilvl w:val="0"/>
                <w:numId w:val="13"/>
              </w:numPr>
              <w:rPr>
                <w:rFonts w:ascii="Verdana" w:hAnsi="Verdana" w:cs="Arial"/>
                <w:spacing w:val="10"/>
                <w:kern w:val="40"/>
              </w:rPr>
            </w:pPr>
            <w:r w:rsidRPr="00E86FE9">
              <w:rPr>
                <w:rFonts w:ascii="Verdana" w:hAnsi="Verdana" w:cs="Arial"/>
                <w:spacing w:val="10"/>
                <w:kern w:val="40"/>
              </w:rPr>
              <w:t>Eingabeaufforderung für zusätzliche Informationen beim Verbinden</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E23BA" w:rsidRPr="00E86FE9" w:rsidRDefault="006E060F" w:rsidP="00354686">
            <w:pPr>
              <w:rPr>
                <w:rFonts w:ascii="Verdana" w:hAnsi="Verdana" w:cs="Arial"/>
              </w:rPr>
            </w:pPr>
            <w:r w:rsidRPr="00E86FE9">
              <w:rPr>
                <w:rFonts w:ascii="Verdana" w:hAnsi="Verdana" w:cs="Arial"/>
              </w:rPr>
              <w:t>Wenn dieses Feld markiert ist, werden Sie zur Angabe eines Grundes zur Verbindung mit einem Client-PC aufgefordert. Dieser wird an den Client gesendet und dort angezeigt, damit der Benutzer weiß, warum Sie eine Verbindung herstellen, wenn beim Client die Option Benutzerbestätigung aktiviert ist.</w:t>
            </w:r>
          </w:p>
        </w:tc>
      </w:tr>
      <w:tr w:rsidR="00AE23BA" w:rsidRPr="00E86FE9">
        <w:tc>
          <w:tcPr>
            <w:tcW w:w="4678" w:type="dxa"/>
            <w:shd w:val="clear" w:color="000000" w:fill="FFFFFF"/>
          </w:tcPr>
          <w:p w:rsidR="00AE23BA" w:rsidRPr="00E86FE9" w:rsidRDefault="006E060F" w:rsidP="00354686">
            <w:pPr>
              <w:numPr>
                <w:ilvl w:val="0"/>
                <w:numId w:val="13"/>
              </w:numPr>
              <w:rPr>
                <w:rFonts w:ascii="Verdana" w:hAnsi="Verdana" w:cs="Arial"/>
                <w:spacing w:val="10"/>
                <w:kern w:val="40"/>
              </w:rPr>
            </w:pPr>
            <w:r w:rsidRPr="00E86FE9">
              <w:rPr>
                <w:rFonts w:ascii="Verdana" w:hAnsi="Verdana" w:cs="Arial"/>
                <w:spacing w:val="10"/>
                <w:kern w:val="40"/>
              </w:rPr>
              <w:t>Es vor der Anzeige der Anmeldeanforderung mit dem letzten Benutzernamen versuchen</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E23BA" w:rsidRPr="00E86FE9" w:rsidRDefault="006E060F" w:rsidP="00354686">
            <w:pPr>
              <w:rPr>
                <w:rFonts w:ascii="Verdana" w:hAnsi="Verdana" w:cs="Arial"/>
              </w:rPr>
            </w:pPr>
            <w:r w:rsidRPr="00E86FE9">
              <w:rPr>
                <w:rFonts w:ascii="Verdana" w:hAnsi="Verdana" w:cs="Arial"/>
              </w:rPr>
              <w:t>Markieren Sie dieses Feld, um sicherzustellen, dass bei jedem Versuch dieser benannten Konfiguration, sich bei einer Clientarbeitsstation anzumelden, die Anmeldung mit dem letzten Benutzernamen, mit dem sich diese benannte Konfiguration angemeldet hat, versucht wird.</w:t>
            </w:r>
          </w:p>
        </w:tc>
      </w:tr>
    </w:tbl>
    <w:p w:rsidR="0028035C" w:rsidRDefault="0028035C">
      <w: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AE23BA" w:rsidRPr="00E86FE9">
        <w:tc>
          <w:tcPr>
            <w:tcW w:w="4678" w:type="dxa"/>
            <w:shd w:val="clear" w:color="000000" w:fill="FFFFFF"/>
          </w:tcPr>
          <w:p w:rsidR="00AE23BA" w:rsidRPr="00E86FE9" w:rsidRDefault="006E060F" w:rsidP="00354686">
            <w:pPr>
              <w:numPr>
                <w:ilvl w:val="0"/>
                <w:numId w:val="13"/>
              </w:numPr>
              <w:rPr>
                <w:rFonts w:ascii="Verdana" w:hAnsi="Verdana" w:cs="Arial"/>
                <w:spacing w:val="10"/>
                <w:kern w:val="40"/>
              </w:rPr>
            </w:pPr>
            <w:r w:rsidRPr="00E86FE9">
              <w:rPr>
                <w:rFonts w:ascii="Verdana" w:hAnsi="Verdana" w:cs="Arial"/>
                <w:spacing w:val="10"/>
                <w:kern w:val="40"/>
              </w:rPr>
              <w:lastRenderedPageBreak/>
              <w:t>Kompression</w:t>
            </w:r>
            <w:r w:rsidR="00AE23BA" w:rsidRPr="00E86FE9">
              <w:rPr>
                <w:rFonts w:ascii="Verdana" w:hAnsi="Verdana" w:cs="Arial"/>
                <w:spacing w:val="10"/>
                <w:kern w:val="40"/>
              </w:rPr>
              <w:t xml:space="preserve"> verwenden</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E23BA" w:rsidRPr="00E86FE9" w:rsidRDefault="006E060F" w:rsidP="00354686">
            <w:pPr>
              <w:rPr>
                <w:rFonts w:ascii="Verdana" w:hAnsi="Verdana" w:cs="Arial"/>
              </w:rPr>
            </w:pPr>
            <w:r w:rsidRPr="00E86FE9">
              <w:rPr>
                <w:rFonts w:ascii="Verdana" w:hAnsi="Verdana" w:cs="Arial"/>
              </w:rPr>
              <w:t>Markieren Sie dieses Feld, um die Kompressionsverwendung zu aktivieren. Wenn Sie mit einem Client kommunizieren, ob es sich nun um einen Dateitransfer, eine Beobachtungs- oder eine Dialogsitzung handelt, werden die gesendeten und überprüften Daten komprimiert. Dies bietet auch ein Sicherheitsinstrument, da die Daten gleichzeitig verschlüsselt werden.</w:t>
            </w: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t>Verschlüsselung verwenden</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E23BA" w:rsidRPr="00E86FE9" w:rsidRDefault="00AE23BA" w:rsidP="00354686">
            <w:pPr>
              <w:rPr>
                <w:rFonts w:ascii="Verdana" w:hAnsi="Verdana" w:cs="Arial"/>
              </w:rPr>
            </w:pPr>
            <w:r w:rsidRPr="00E86FE9">
              <w:rPr>
                <w:rFonts w:ascii="Verdana" w:hAnsi="Verdana" w:cs="Arial"/>
              </w:rPr>
              <w:t>Wählen Sie dieses Kontrollkästchen, um Verschlüsselung bei allen Datentransfers von der Tastatur, der Maus, dem Bildschirm oder einer Datei zu aktivieren. Mehrere Algorithmen stehen zur Verfügung:</w:t>
            </w:r>
          </w:p>
          <w:p w:rsidR="00AE23BA" w:rsidRPr="00E86FE9" w:rsidRDefault="00AE23BA" w:rsidP="00354686">
            <w:pPr>
              <w:rPr>
                <w:rFonts w:ascii="Verdana" w:hAnsi="Verdana" w:cs="Arial"/>
              </w:rPr>
            </w:pPr>
          </w:p>
          <w:p w:rsidR="00AE23BA" w:rsidRPr="00E86FE9" w:rsidRDefault="00AE23BA" w:rsidP="00354686">
            <w:pPr>
              <w:rPr>
                <w:rFonts w:ascii="Verdana" w:hAnsi="Verdana" w:cs="Arial"/>
              </w:rPr>
            </w:pPr>
          </w:p>
          <w:p w:rsidR="00AE23BA" w:rsidRPr="00E86FE9" w:rsidRDefault="00AE23BA" w:rsidP="00354686">
            <w:pPr>
              <w:rPr>
                <w:rFonts w:ascii="Verdana" w:hAnsi="Verdana" w:cs="Arial"/>
              </w:rPr>
            </w:pPr>
            <w:r w:rsidRPr="00E86FE9">
              <w:rPr>
                <w:rFonts w:ascii="Verdana" w:hAnsi="Verdana" w:cs="Arial"/>
              </w:rPr>
              <w:t>56-Bit DES-Verschlüsselung (Data Encryption Standard)</w:t>
            </w:r>
          </w:p>
          <w:p w:rsidR="00AE23BA" w:rsidRPr="00E86FE9" w:rsidRDefault="00AE23BA" w:rsidP="00354686">
            <w:pPr>
              <w:rPr>
                <w:rFonts w:ascii="Verdana" w:hAnsi="Verdana" w:cs="Arial"/>
              </w:rPr>
            </w:pPr>
            <w:r w:rsidRPr="00E86FE9">
              <w:rPr>
                <w:rFonts w:ascii="Verdana" w:hAnsi="Verdana" w:cs="Arial"/>
              </w:rPr>
              <w:t>64-Bit-Blowfish</w:t>
            </w:r>
          </w:p>
          <w:p w:rsidR="00AE23BA" w:rsidRPr="00E86FE9" w:rsidRDefault="00AE23BA" w:rsidP="00354686">
            <w:pPr>
              <w:rPr>
                <w:rFonts w:ascii="Verdana" w:hAnsi="Verdana" w:cs="Arial"/>
              </w:rPr>
            </w:pPr>
            <w:r w:rsidRPr="00E86FE9">
              <w:rPr>
                <w:rFonts w:ascii="Verdana" w:hAnsi="Verdana" w:cs="Arial"/>
              </w:rPr>
              <w:t>128-Bit-Twofish</w:t>
            </w:r>
          </w:p>
          <w:p w:rsidR="00AE23BA" w:rsidRPr="00E86FE9" w:rsidRDefault="00AE23BA" w:rsidP="00354686">
            <w:pPr>
              <w:rPr>
                <w:rFonts w:ascii="Verdana" w:hAnsi="Verdana" w:cs="Arial"/>
              </w:rPr>
            </w:pPr>
            <w:r w:rsidRPr="00E86FE9">
              <w:rPr>
                <w:rFonts w:ascii="Verdana" w:hAnsi="Verdana" w:cs="Arial"/>
              </w:rPr>
              <w:t>256-Bit AES-Verschlüsselung (Advanced Encryption Standard)</w:t>
            </w:r>
          </w:p>
          <w:p w:rsidR="00AE23BA" w:rsidRPr="00E86FE9" w:rsidRDefault="00AE23BA" w:rsidP="00354686">
            <w:pPr>
              <w:rPr>
                <w:rFonts w:ascii="Verdana" w:hAnsi="Verdana" w:cs="Arial"/>
              </w:rPr>
            </w:pPr>
          </w:p>
          <w:p w:rsidR="00AE23BA" w:rsidRPr="00E86FE9" w:rsidRDefault="00AE23BA" w:rsidP="00354686">
            <w:pPr>
              <w:rPr>
                <w:rFonts w:ascii="Verdana" w:hAnsi="Verdana" w:cs="Arial"/>
              </w:rPr>
            </w:pPr>
            <w:r w:rsidRPr="00E86FE9">
              <w:rPr>
                <w:rFonts w:ascii="Verdana" w:hAnsi="Verdana" w:cs="Arial"/>
              </w:rPr>
              <w:t>Wählen Sie einen passenden Algorithmus für Ihre Sicherheitsanforderungen. Längere Schlüssellängen-Algorithmen erfordern mehr Rechnerleistung und erzielen geringere Leistung in der Remote-Steuerung.</w:t>
            </w:r>
          </w:p>
          <w:p w:rsidR="00AE23BA" w:rsidRPr="00E86FE9" w:rsidRDefault="00AE23BA" w:rsidP="00354686">
            <w:pPr>
              <w:rPr>
                <w:rFonts w:ascii="Verdana" w:hAnsi="Verdana" w:cs="Arial"/>
              </w:rPr>
            </w:pPr>
          </w:p>
          <w:p w:rsidR="00AE23BA" w:rsidRPr="00E86FE9" w:rsidRDefault="00AE23BA" w:rsidP="00354686">
            <w:pPr>
              <w:rPr>
                <w:rFonts w:ascii="Verdana" w:hAnsi="Verdana" w:cs="Arial"/>
              </w:rPr>
            </w:pPr>
            <w:r w:rsidRPr="00E86FE9">
              <w:rPr>
                <w:rFonts w:ascii="Verdana" w:hAnsi="Verdana" w:cs="Arial"/>
              </w:rPr>
              <w:t>Die Control warnt Sie bei einer Verbindung, wenn der gewählte Verschlüsselungsalgorithmus nicht unterstützt wird, z. B. durch eine ältere Client-Version.</w:t>
            </w:r>
          </w:p>
        </w:tc>
      </w:tr>
    </w:tbl>
    <w:p w:rsidR="009269C5" w:rsidRPr="00E86FE9" w:rsidRDefault="009269C5" w:rsidP="00354686">
      <w:pPr>
        <w:rPr>
          <w:rFonts w:ascii="Verdana" w:hAnsi="Verdana" w:cs="Arial"/>
        </w:rPr>
      </w:pPr>
      <w:r w:rsidRPr="00E86FE9">
        <w:rPr>
          <w:rFonts w:ascii="Verdana" w:hAnsi="Verdana" w:cs="Arial"/>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9E35B9" w:rsidRPr="00E86FE9">
        <w:tc>
          <w:tcPr>
            <w:tcW w:w="4678" w:type="dxa"/>
            <w:shd w:val="clear" w:color="000000" w:fill="FFFFFF"/>
          </w:tcPr>
          <w:p w:rsidR="009E35B9" w:rsidRPr="00E86FE9" w:rsidRDefault="009E35B9" w:rsidP="00354686">
            <w:pPr>
              <w:rPr>
                <w:rFonts w:ascii="Verdana" w:hAnsi="Verdana" w:cs="Arial"/>
                <w:b/>
                <w:spacing w:val="10"/>
                <w:kern w:val="40"/>
              </w:rPr>
            </w:pPr>
            <w:r w:rsidRPr="00E86FE9">
              <w:rPr>
                <w:rFonts w:ascii="Verdana" w:hAnsi="Verdana" w:cs="Arial"/>
                <w:b/>
                <w:spacing w:val="10"/>
                <w:kern w:val="40"/>
              </w:rPr>
              <w:lastRenderedPageBreak/>
              <w:t>Ereignisprotokollierung</w:t>
            </w:r>
          </w:p>
        </w:tc>
        <w:tc>
          <w:tcPr>
            <w:tcW w:w="10206" w:type="dxa"/>
            <w:gridSpan w:val="3"/>
            <w:shd w:val="clear" w:color="000000" w:fill="FFFFFF"/>
          </w:tcPr>
          <w:p w:rsidR="009E35B9" w:rsidRPr="00E86FE9" w:rsidRDefault="009E35B9" w:rsidP="00354686">
            <w:pPr>
              <w:rPr>
                <w:rFonts w:ascii="Verdana" w:hAnsi="Verdana" w:cs="Arial"/>
              </w:rPr>
            </w:pPr>
            <w:r w:rsidRPr="00E86FE9">
              <w:rPr>
                <w:rFonts w:ascii="Verdana" w:hAnsi="Verdana" w:cs="Arial"/>
              </w:rPr>
              <w:t>Mit diesem Eigenschaftsblatt kann ein NetSupport Control die Aktionen, die er beim Kontrollieren eines Clients durchgeführt hat, in einer Textdatei aufzeichnen. Dies kann nützlich sein, um festzuhalten, wie oft mit einem bestimmten Client verbunden wurde und zu welchem Zweck.</w:t>
            </w: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t>Protokollierung aktivieren</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E23BA" w:rsidRPr="00E86FE9" w:rsidRDefault="00077248" w:rsidP="00354686">
            <w:pPr>
              <w:rPr>
                <w:rFonts w:ascii="Verdana" w:hAnsi="Verdana" w:cs="Arial"/>
              </w:rPr>
            </w:pPr>
            <w:r w:rsidRPr="00E86FE9">
              <w:rPr>
                <w:rFonts w:ascii="Verdana" w:hAnsi="Verdana" w:cs="Arial"/>
              </w:rPr>
              <w:t>Markieren Sie dieses Feld, um die Option ‘In dieser Datei’ zu aktivieren. Wenn die Option aktiviert ist, wird bei jeder nachfolgenden Verbindungsherstellung des Controls mit einem/mehreren Client(s) die Aktivität für die betreffende Sitzung aufgezeichnet.</w:t>
            </w:r>
          </w:p>
        </w:tc>
      </w:tr>
      <w:tr w:rsidR="00AE23BA" w:rsidRPr="00E86FE9">
        <w:tc>
          <w:tcPr>
            <w:tcW w:w="4678" w:type="dxa"/>
            <w:shd w:val="clear" w:color="000000" w:fill="FFFFFF"/>
          </w:tcPr>
          <w:p w:rsidR="00AE23BA" w:rsidRPr="00E86FE9" w:rsidRDefault="00077248" w:rsidP="00354686">
            <w:pPr>
              <w:numPr>
                <w:ilvl w:val="0"/>
                <w:numId w:val="13"/>
              </w:numPr>
              <w:rPr>
                <w:rFonts w:ascii="Verdana" w:hAnsi="Verdana" w:cs="Arial"/>
                <w:spacing w:val="10"/>
                <w:kern w:val="40"/>
              </w:rPr>
            </w:pPr>
            <w:r w:rsidRPr="00E86FE9">
              <w:rPr>
                <w:rFonts w:ascii="Verdana" w:hAnsi="Verdana" w:cs="Arial"/>
                <w:spacing w:val="10"/>
                <w:kern w:val="40"/>
              </w:rPr>
              <w:t>Protokollieren in Datei</w:t>
            </w:r>
          </w:p>
        </w:tc>
        <w:tc>
          <w:tcPr>
            <w:tcW w:w="1701" w:type="dxa"/>
            <w:shd w:val="clear" w:color="000000" w:fill="FFFFFF"/>
          </w:tcPr>
          <w:p w:rsidR="00AE23BA" w:rsidRPr="00E86FE9" w:rsidRDefault="00AE23BA" w:rsidP="00354686">
            <w:pPr>
              <w:rPr>
                <w:rFonts w:ascii="Verdana" w:hAnsi="Verdana" w:cs="Arial"/>
              </w:rPr>
            </w:pPr>
          </w:p>
        </w:tc>
        <w:tc>
          <w:tcPr>
            <w:tcW w:w="1701" w:type="dxa"/>
            <w:shd w:val="clear" w:color="000000" w:fill="FFFFFF"/>
          </w:tcPr>
          <w:p w:rsidR="00AE23BA" w:rsidRPr="00E86FE9" w:rsidRDefault="00AE23BA" w:rsidP="00354686">
            <w:pPr>
              <w:rPr>
                <w:rFonts w:ascii="Verdana" w:hAnsi="Verdana" w:cs="Arial"/>
              </w:rPr>
            </w:pPr>
          </w:p>
        </w:tc>
        <w:tc>
          <w:tcPr>
            <w:tcW w:w="6804" w:type="dxa"/>
            <w:shd w:val="clear" w:color="000000" w:fill="FFFFFF"/>
          </w:tcPr>
          <w:p w:rsidR="00AE23BA" w:rsidRPr="00E86FE9" w:rsidRDefault="00077248" w:rsidP="00354686">
            <w:pPr>
              <w:rPr>
                <w:rFonts w:ascii="Verdana" w:hAnsi="Verdana" w:cs="Arial"/>
              </w:rPr>
            </w:pPr>
            <w:r w:rsidRPr="00E86FE9">
              <w:rPr>
                <w:rFonts w:ascii="Verdana" w:hAnsi="Verdana" w:cs="Arial"/>
              </w:rPr>
              <w:t xml:space="preserve">Geben Sie den Pfad und Dateinamen für die Protokolldatei an. </w:t>
            </w:r>
            <w:r w:rsidRPr="00E86FE9">
              <w:rPr>
                <w:rFonts w:ascii="Verdana" w:hAnsi="Verdana" w:cs="Arial"/>
              </w:rPr>
              <w:br/>
              <w:t>Die Vorgabe von NetSupport ist PCICTL.log. Diese Datei kann auf der lokalen Arbeitsstation oder einem Server gespeichert werden. Mehrere Controls können in derselben Protokolldatei schreiben.</w:t>
            </w: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t>Als Benutzer</w:t>
            </w:r>
          </w:p>
        </w:tc>
        <w:tc>
          <w:tcPr>
            <w:tcW w:w="1701" w:type="dxa"/>
            <w:shd w:val="clear" w:color="000000" w:fill="FFFFFF"/>
          </w:tcPr>
          <w:p w:rsidR="00AE23BA" w:rsidRPr="00E86FE9" w:rsidRDefault="00AE23BA" w:rsidP="00354686">
            <w:pPr>
              <w:rPr>
                <w:rFonts w:ascii="Verdana" w:hAnsi="Verdana" w:cs="Arial"/>
              </w:rPr>
            </w:pPr>
          </w:p>
        </w:tc>
        <w:tc>
          <w:tcPr>
            <w:tcW w:w="1701" w:type="dxa"/>
            <w:shd w:val="clear" w:color="000000" w:fill="FFFFFF"/>
          </w:tcPr>
          <w:p w:rsidR="00AE23BA" w:rsidRPr="00E86FE9" w:rsidRDefault="00AE23BA" w:rsidP="00354686">
            <w:pPr>
              <w:rPr>
                <w:rFonts w:ascii="Verdana" w:hAnsi="Verdana" w:cs="Arial"/>
              </w:rPr>
            </w:pPr>
          </w:p>
        </w:tc>
        <w:tc>
          <w:tcPr>
            <w:tcW w:w="6804" w:type="dxa"/>
            <w:shd w:val="clear" w:color="000000" w:fill="FFFFFF"/>
          </w:tcPr>
          <w:p w:rsidR="00AE23BA" w:rsidRPr="00E86FE9" w:rsidRDefault="00077248" w:rsidP="00354686">
            <w:pPr>
              <w:rPr>
                <w:rFonts w:ascii="Verdana" w:hAnsi="Verdana" w:cs="Arial"/>
              </w:rPr>
            </w:pPr>
            <w:r w:rsidRPr="00E86FE9">
              <w:rPr>
                <w:rFonts w:ascii="Verdana" w:hAnsi="Verdana" w:cs="Arial"/>
              </w:rPr>
              <w:t>Unter “Protokolldateibenutzer” versteht man den Benutzernamen und das Passwort, mit denen sich die Protokolldatei beschreiben lässt, wenn es sich bei dem angegebenen Pfad um einen UNC-Pfad handelt.</w:t>
            </w: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t>An Protokolldatei anhängen</w:t>
            </w:r>
          </w:p>
        </w:tc>
        <w:tc>
          <w:tcPr>
            <w:tcW w:w="1701" w:type="dxa"/>
            <w:shd w:val="clear" w:color="000000" w:fill="FFFFFF"/>
          </w:tcPr>
          <w:p w:rsidR="00AE23BA" w:rsidRPr="00E86FE9" w:rsidRDefault="00AE23BA" w:rsidP="00354686">
            <w:pPr>
              <w:rPr>
                <w:rFonts w:ascii="Verdana" w:hAnsi="Verdana" w:cs="Arial"/>
              </w:rPr>
            </w:pPr>
          </w:p>
        </w:tc>
        <w:tc>
          <w:tcPr>
            <w:tcW w:w="1701" w:type="dxa"/>
            <w:shd w:val="clear" w:color="000000" w:fill="FFFFFF"/>
          </w:tcPr>
          <w:p w:rsidR="00AE23BA" w:rsidRPr="00E86FE9" w:rsidRDefault="00AE23BA" w:rsidP="00354686">
            <w:pPr>
              <w:rPr>
                <w:rFonts w:ascii="Verdana" w:hAnsi="Verdana" w:cs="Arial"/>
              </w:rPr>
            </w:pPr>
          </w:p>
        </w:tc>
        <w:tc>
          <w:tcPr>
            <w:tcW w:w="6804" w:type="dxa"/>
            <w:shd w:val="clear" w:color="000000" w:fill="FFFFFF"/>
          </w:tcPr>
          <w:p w:rsidR="00AE23BA" w:rsidRPr="00E86FE9" w:rsidRDefault="00077248" w:rsidP="00354686">
            <w:pPr>
              <w:rPr>
                <w:rFonts w:ascii="Verdana" w:hAnsi="Verdana" w:cs="Arial"/>
              </w:rPr>
            </w:pPr>
            <w:r w:rsidRPr="00E86FE9">
              <w:rPr>
                <w:rFonts w:ascii="Verdana" w:hAnsi="Verdana" w:cs="Arial"/>
              </w:rPr>
              <w:t>Wenn dieses Feld markiert ist, fügt NetSupport zu den vorhandenen Einträgen in der Protokolldatei ständig neue hinzu. Wenn das Feld nicht markiert ist, werden vorhandene Objekte überschrieben.</w:t>
            </w:r>
          </w:p>
        </w:tc>
      </w:tr>
    </w:tbl>
    <w:p w:rsidR="0028035C" w:rsidRDefault="0028035C" w:rsidP="00354686">
      <w:pPr>
        <w:rPr>
          <w:rFonts w:ascii="Verdana" w:hAnsi="Verdana" w:cs="Arial"/>
        </w:rPr>
      </w:pPr>
    </w:p>
    <w:p w:rsidR="0028035C" w:rsidRDefault="0028035C">
      <w:pPr>
        <w:rPr>
          <w:rFonts w:ascii="Verdana" w:hAnsi="Verdana" w:cs="Arial"/>
        </w:rPr>
      </w:pPr>
      <w:r>
        <w:rPr>
          <w:rFonts w:ascii="Verdana" w:hAnsi="Verdana" w:cs="Arial"/>
        </w:rPr>
        <w:br w:type="page"/>
      </w:r>
    </w:p>
    <w:p w:rsidR="00077248" w:rsidRPr="00E86FE9" w:rsidRDefault="00077248"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AE23BA" w:rsidRPr="00E86FE9">
        <w:tc>
          <w:tcPr>
            <w:tcW w:w="4678" w:type="dxa"/>
            <w:shd w:val="clear" w:color="000000" w:fill="FFFFFF"/>
          </w:tcPr>
          <w:p w:rsidR="00AE23BA" w:rsidRPr="00E86FE9" w:rsidRDefault="00AE23BA" w:rsidP="00354686">
            <w:pPr>
              <w:rPr>
                <w:rFonts w:ascii="Verdana" w:hAnsi="Verdana" w:cs="Arial"/>
                <w:b/>
                <w:spacing w:val="10"/>
                <w:kern w:val="40"/>
              </w:rPr>
            </w:pPr>
            <w:r w:rsidRPr="00E86FE9">
              <w:rPr>
                <w:rFonts w:ascii="Verdana" w:hAnsi="Verdana" w:cs="Arial"/>
                <w:b/>
                <w:spacing w:val="10"/>
                <w:kern w:val="40"/>
              </w:rPr>
              <w:t>Wiedergabedateien</w:t>
            </w:r>
          </w:p>
        </w:tc>
        <w:tc>
          <w:tcPr>
            <w:tcW w:w="10206" w:type="dxa"/>
            <w:gridSpan w:val="3"/>
            <w:shd w:val="clear" w:color="000000" w:fill="FFFFFF"/>
          </w:tcPr>
          <w:p w:rsidR="00AE23BA" w:rsidRPr="00E86FE9" w:rsidRDefault="00AE23BA" w:rsidP="00354686">
            <w:pPr>
              <w:rPr>
                <w:rFonts w:ascii="Verdana" w:hAnsi="Verdana" w:cs="Arial"/>
              </w:rPr>
            </w:pPr>
            <w:r w:rsidRPr="00E86FE9">
              <w:rPr>
                <w:rFonts w:ascii="Verdana" w:hAnsi="Verdana" w:cs="Arial"/>
              </w:rPr>
              <w:t>Auf dieser Seite können Sie Remote-Steuerungssitzungen zur späteren Überprüfung aufzeichnen.</w:t>
            </w:r>
          </w:p>
        </w:tc>
      </w:tr>
      <w:tr w:rsidR="00AE23BA" w:rsidRPr="00E86FE9">
        <w:tc>
          <w:tcPr>
            <w:tcW w:w="4678" w:type="dxa"/>
            <w:shd w:val="clear" w:color="000000" w:fill="FFFFFF"/>
          </w:tcPr>
          <w:p w:rsidR="00AE23BA" w:rsidRPr="00E86FE9" w:rsidRDefault="00AE23BA" w:rsidP="00354686">
            <w:pPr>
              <w:numPr>
                <w:ilvl w:val="0"/>
                <w:numId w:val="13"/>
              </w:numPr>
              <w:rPr>
                <w:rFonts w:ascii="Verdana" w:hAnsi="Verdana" w:cs="Arial"/>
                <w:spacing w:val="10"/>
                <w:kern w:val="40"/>
              </w:rPr>
            </w:pPr>
            <w:r w:rsidRPr="00E86FE9">
              <w:rPr>
                <w:rFonts w:ascii="Verdana" w:hAnsi="Verdana" w:cs="Arial"/>
                <w:spacing w:val="10"/>
                <w:kern w:val="40"/>
              </w:rPr>
              <w:t>Wiedergabedateien aufzeichnen</w:t>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AE23BA"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E23BA" w:rsidRPr="00E86FE9" w:rsidRDefault="00AE23BA" w:rsidP="00354686">
            <w:pPr>
              <w:rPr>
                <w:rFonts w:ascii="Verdana" w:hAnsi="Verdana" w:cs="Arial"/>
              </w:rPr>
            </w:pPr>
            <w:r w:rsidRPr="00E86FE9">
              <w:rPr>
                <w:rFonts w:ascii="Verdana" w:hAnsi="Verdana" w:cs="Arial"/>
              </w:rPr>
              <w:t xml:space="preserve">Aktivieren Sie das Kontrollkästchen </w:t>
            </w:r>
            <w:r w:rsidR="00B16CA8" w:rsidRPr="00E86FE9">
              <w:rPr>
                <w:rFonts w:ascii="Verdana" w:hAnsi="Verdana" w:cs="Arial"/>
              </w:rPr>
              <w:t>„</w:t>
            </w:r>
            <w:r w:rsidRPr="00E86FE9">
              <w:rPr>
                <w:rFonts w:ascii="Verdana" w:hAnsi="Verdana" w:cs="Arial"/>
              </w:rPr>
              <w:t>Wiedergabedateien aufzeichnen</w:t>
            </w:r>
            <w:r w:rsidR="00B16CA8" w:rsidRPr="00E86FE9">
              <w:rPr>
                <w:rFonts w:ascii="Verdana" w:hAnsi="Verdana" w:cs="Arial"/>
              </w:rPr>
              <w:t>“</w:t>
            </w:r>
            <w:r w:rsidRPr="00E86FE9">
              <w:rPr>
                <w:rFonts w:ascii="Verdana" w:hAnsi="Verdana" w:cs="Arial"/>
              </w:rPr>
              <w:t>, um die Aufzeichnung durch den Control-PC zu aktivieren, und geben Sie ein Ausgabeverzeichnis an, oder klicken Sie auf [Durchsuchen], um das Verzeichnis für die Aufzeichnungsdateien zu suchen.</w:t>
            </w:r>
          </w:p>
          <w:p w:rsidR="00AE23BA" w:rsidRPr="00E86FE9" w:rsidRDefault="00AE23BA" w:rsidP="00354686">
            <w:pPr>
              <w:rPr>
                <w:rFonts w:ascii="Verdana" w:hAnsi="Verdana" w:cs="Arial"/>
              </w:rPr>
            </w:pPr>
          </w:p>
          <w:p w:rsidR="00AE23BA" w:rsidRPr="00E86FE9" w:rsidRDefault="00AE23BA" w:rsidP="00354686">
            <w:pPr>
              <w:rPr>
                <w:rFonts w:ascii="Verdana" w:hAnsi="Verdana" w:cs="Arial"/>
              </w:rPr>
            </w:pPr>
            <w:r w:rsidRPr="00E86FE9">
              <w:rPr>
                <w:rFonts w:ascii="Verdana" w:hAnsi="Verdana" w:cs="Arial"/>
              </w:rPr>
              <w:t>Wenn diese Konfiguration verwendet wird, zeichnet der Control-PC alle Fernsteuersitzungen auf und speichert die Dateien in dem angegebenen Verzeichnis.</w:t>
            </w:r>
          </w:p>
          <w:p w:rsidR="00AE23BA" w:rsidRPr="00E86FE9" w:rsidRDefault="00AE23BA" w:rsidP="00354686">
            <w:pPr>
              <w:rPr>
                <w:rFonts w:ascii="Verdana" w:hAnsi="Verdana" w:cs="Arial"/>
              </w:rPr>
            </w:pPr>
          </w:p>
          <w:p w:rsidR="00AE23BA" w:rsidRPr="00E86FE9" w:rsidRDefault="00AE23BA" w:rsidP="00354686">
            <w:pPr>
              <w:rPr>
                <w:rFonts w:ascii="Verdana" w:hAnsi="Verdana" w:cs="Arial"/>
              </w:rPr>
            </w:pPr>
            <w:r w:rsidRPr="00E86FE9">
              <w:rPr>
                <w:rFonts w:ascii="Verdana" w:hAnsi="Verdana" w:cs="Arial"/>
              </w:rPr>
              <w:t>Diese Einstellung wird beim Öffnen der nächsten Fernsteuersitzung in einem Ansichtsfenster wirksam.</w:t>
            </w:r>
          </w:p>
          <w:p w:rsidR="00AE23BA" w:rsidRPr="00E86FE9" w:rsidRDefault="00AE23BA" w:rsidP="00354686">
            <w:pPr>
              <w:rPr>
                <w:rFonts w:ascii="Verdana" w:hAnsi="Verdana" w:cs="Arial"/>
              </w:rPr>
            </w:pPr>
          </w:p>
          <w:p w:rsidR="00AE23BA" w:rsidRPr="00E86FE9" w:rsidRDefault="00AE23BA" w:rsidP="00354686">
            <w:pPr>
              <w:rPr>
                <w:rFonts w:ascii="Verdana" w:hAnsi="Verdana" w:cs="Arial"/>
              </w:rPr>
            </w:pPr>
            <w:r w:rsidRPr="00E86FE9">
              <w:rPr>
                <w:rFonts w:ascii="Verdana" w:hAnsi="Verdana" w:cs="Arial"/>
              </w:rPr>
              <w:t>Die Wiedergabedateien können später mit dem Befehl Wiedergabe aus dem Menü Extras abgespielt werden.</w:t>
            </w:r>
          </w:p>
          <w:p w:rsidR="00077248" w:rsidRPr="00E86FE9" w:rsidRDefault="00077248" w:rsidP="00354686">
            <w:pPr>
              <w:rPr>
                <w:rFonts w:ascii="Verdana" w:hAnsi="Verdana" w:cs="Arial"/>
              </w:rPr>
            </w:pPr>
          </w:p>
          <w:p w:rsidR="00077248" w:rsidRPr="00E86FE9" w:rsidRDefault="00077248" w:rsidP="00354686">
            <w:pPr>
              <w:rPr>
                <w:rFonts w:ascii="Verdana" w:hAnsi="Verdana" w:cs="Arial"/>
              </w:rPr>
            </w:pPr>
            <w:r w:rsidRPr="00E86FE9">
              <w:rPr>
                <w:rFonts w:ascii="Verdana" w:hAnsi="Verdana" w:cs="Arial"/>
              </w:rPr>
              <w:t xml:space="preserve">Geben Sie unter </w:t>
            </w:r>
            <w:r w:rsidRPr="00E86FE9">
              <w:rPr>
                <w:rFonts w:ascii="Verdana" w:hAnsi="Verdana" w:cs="Arial"/>
                <w:b/>
              </w:rPr>
              <w:t xml:space="preserve">In Verzeichnis </w:t>
            </w:r>
            <w:r w:rsidRPr="00E86FE9">
              <w:rPr>
                <w:rFonts w:ascii="Verdana" w:hAnsi="Verdana" w:cs="Arial"/>
              </w:rPr>
              <w:t>an, wo aufgezeichnete Wiedergabedateien unter Verwendung der Suchfunktion entweder auf der Control- oder der Clientarbeitsstation gespeichert werden sollen.</w:t>
            </w:r>
          </w:p>
        </w:tc>
      </w:tr>
      <w:tr w:rsidR="00DD443D" w:rsidRPr="00E86FE9">
        <w:tc>
          <w:tcPr>
            <w:tcW w:w="4678" w:type="dxa"/>
            <w:shd w:val="clear" w:color="000000" w:fill="FFFFFF"/>
          </w:tcPr>
          <w:p w:rsidR="00DD443D" w:rsidRPr="00E86FE9" w:rsidRDefault="00DD443D" w:rsidP="00354686">
            <w:pPr>
              <w:numPr>
                <w:ilvl w:val="0"/>
                <w:numId w:val="13"/>
              </w:numPr>
              <w:rPr>
                <w:rFonts w:ascii="Verdana" w:hAnsi="Verdana" w:cs="Arial"/>
                <w:spacing w:val="10"/>
                <w:kern w:val="40"/>
              </w:rPr>
            </w:pPr>
            <w:r w:rsidRPr="00E86FE9">
              <w:rPr>
                <w:rFonts w:ascii="Verdana" w:hAnsi="Verdana" w:cs="Arial"/>
                <w:spacing w:val="10"/>
                <w:kern w:val="40"/>
              </w:rPr>
              <w:t>Audio einschließen</w:t>
            </w:r>
          </w:p>
        </w:tc>
        <w:tc>
          <w:tcPr>
            <w:tcW w:w="1701" w:type="dxa"/>
            <w:shd w:val="clear" w:color="000000" w:fill="FFFFFF"/>
          </w:tcPr>
          <w:p w:rsidR="00DD443D" w:rsidRPr="00E86FE9" w:rsidRDefault="00DD443D"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DD443D" w:rsidRPr="00E86FE9" w:rsidRDefault="00DD443D"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DD443D" w:rsidRPr="00E86FE9" w:rsidRDefault="00DD443D" w:rsidP="00354686">
            <w:pPr>
              <w:rPr>
                <w:rFonts w:ascii="Verdana" w:hAnsi="Verdana" w:cs="Arial"/>
              </w:rPr>
            </w:pPr>
            <w:r w:rsidRPr="00E86FE9">
              <w:rPr>
                <w:rFonts w:ascii="Verdana" w:hAnsi="Verdana" w:cs="Arial"/>
              </w:rPr>
              <w:t>Wenn Clientcomputer für Audio konfiguriert sind, können Sie zusätzlich zur Aufzeichnung der Bildschirm-, Maus- und Tastaturaktivitäten alle hörbaren Stimmen mit einschließen.</w:t>
            </w:r>
          </w:p>
        </w:tc>
      </w:tr>
      <w:tr w:rsidR="00DD443D" w:rsidRPr="00E86FE9">
        <w:tc>
          <w:tcPr>
            <w:tcW w:w="4678" w:type="dxa"/>
            <w:shd w:val="clear" w:color="000000" w:fill="FFFFFF"/>
          </w:tcPr>
          <w:p w:rsidR="00DD443D" w:rsidRPr="00E86FE9" w:rsidRDefault="00DD443D" w:rsidP="00CF2726">
            <w:pPr>
              <w:numPr>
                <w:ilvl w:val="0"/>
                <w:numId w:val="13"/>
              </w:numPr>
              <w:rPr>
                <w:rFonts w:ascii="Verdana" w:hAnsi="Verdana" w:cs="Arial"/>
                <w:spacing w:val="10"/>
                <w:kern w:val="40"/>
              </w:rPr>
            </w:pPr>
            <w:r w:rsidRPr="00E86FE9">
              <w:rPr>
                <w:rFonts w:ascii="Verdana" w:hAnsi="Verdana" w:cs="Arial"/>
                <w:spacing w:val="10"/>
                <w:kern w:val="40"/>
              </w:rPr>
              <w:t>Dateien den Clientnamen vorsetzen</w:t>
            </w:r>
          </w:p>
        </w:tc>
        <w:tc>
          <w:tcPr>
            <w:tcW w:w="1701" w:type="dxa"/>
            <w:shd w:val="clear" w:color="000000" w:fill="FFFFFF"/>
          </w:tcPr>
          <w:p w:rsidR="00DD443D" w:rsidRPr="00E86FE9" w:rsidRDefault="00DD443D"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DD443D" w:rsidRPr="00E86FE9" w:rsidRDefault="00DD443D"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DD443D" w:rsidRPr="00E86FE9" w:rsidRDefault="00DD443D" w:rsidP="00354686">
            <w:pPr>
              <w:rPr>
                <w:rFonts w:ascii="Verdana" w:hAnsi="Verdana" w:cs="Arial"/>
              </w:rPr>
            </w:pPr>
            <w:r w:rsidRPr="00E86FE9">
              <w:rPr>
                <w:rFonts w:ascii="Verdana" w:hAnsi="Verdana" w:cs="Arial"/>
              </w:rPr>
              <w:t>Um die einzelnen Wiedergabedateien zu identifizieren, werden den Dateinamen der Clientname und das Datum/die Zeit der Aufnahme vorgesetzt. Wenn Sie die Markierung dieses Feldes hingegen aufheben, werden die Dateinamen sequentiell im Format 00000001.rpf, usw. vergeben.</w:t>
            </w:r>
          </w:p>
        </w:tc>
      </w:tr>
      <w:tr w:rsidR="00DD443D" w:rsidRPr="00E86FE9">
        <w:tc>
          <w:tcPr>
            <w:tcW w:w="4678" w:type="dxa"/>
            <w:tcBorders>
              <w:bottom w:val="single" w:sz="4" w:space="0" w:color="auto"/>
            </w:tcBorders>
            <w:shd w:val="clear" w:color="000000" w:fill="FFFFFF"/>
          </w:tcPr>
          <w:p w:rsidR="00DD443D" w:rsidRPr="00E86FE9" w:rsidRDefault="00DD443D" w:rsidP="00CF2726">
            <w:pPr>
              <w:numPr>
                <w:ilvl w:val="0"/>
                <w:numId w:val="13"/>
              </w:numPr>
              <w:rPr>
                <w:rFonts w:ascii="Verdana" w:hAnsi="Verdana" w:cs="Arial"/>
                <w:spacing w:val="10"/>
                <w:kern w:val="40"/>
              </w:rPr>
            </w:pPr>
            <w:r w:rsidRPr="00E86FE9">
              <w:rPr>
                <w:rFonts w:ascii="Verdana" w:hAnsi="Verdana" w:cs="Arial"/>
                <w:spacing w:val="10"/>
                <w:kern w:val="40"/>
              </w:rPr>
              <w:t>I</w:t>
            </w:r>
            <w:r w:rsidR="00CF2726">
              <w:rPr>
                <w:rFonts w:ascii="Verdana" w:hAnsi="Verdana" w:cs="Arial"/>
                <w:spacing w:val="10"/>
                <w:kern w:val="40"/>
              </w:rPr>
              <w:t>n</w:t>
            </w:r>
            <w:r w:rsidRPr="00E86FE9">
              <w:rPr>
                <w:rFonts w:ascii="Verdana" w:hAnsi="Verdana" w:cs="Arial"/>
                <w:spacing w:val="10"/>
                <w:kern w:val="40"/>
              </w:rPr>
              <w:t xml:space="preserve"> Verzeichnis</w:t>
            </w:r>
          </w:p>
        </w:tc>
        <w:tc>
          <w:tcPr>
            <w:tcW w:w="1701" w:type="dxa"/>
            <w:tcBorders>
              <w:bottom w:val="single" w:sz="4" w:space="0" w:color="auto"/>
            </w:tcBorders>
            <w:shd w:val="clear" w:color="000000" w:fill="FFFFFF"/>
          </w:tcPr>
          <w:p w:rsidR="00DD443D" w:rsidRPr="00E86FE9" w:rsidRDefault="00DD443D" w:rsidP="00354686">
            <w:pPr>
              <w:rPr>
                <w:rFonts w:ascii="Verdana" w:hAnsi="Verdana" w:cs="Arial"/>
              </w:rPr>
            </w:pPr>
            <w:r w:rsidRPr="00E86FE9">
              <w:rPr>
                <w:rFonts w:ascii="Verdana" w:hAnsi="Verdana" w:cs="Arial"/>
              </w:rPr>
              <w:sym w:font="Wingdings" w:char="F0A8"/>
            </w:r>
          </w:p>
        </w:tc>
        <w:tc>
          <w:tcPr>
            <w:tcW w:w="1701" w:type="dxa"/>
            <w:tcBorders>
              <w:bottom w:val="single" w:sz="4" w:space="0" w:color="auto"/>
            </w:tcBorders>
            <w:shd w:val="clear" w:color="000000" w:fill="FFFFFF"/>
          </w:tcPr>
          <w:p w:rsidR="00DD443D" w:rsidRPr="00E86FE9" w:rsidRDefault="00DD443D" w:rsidP="00354686">
            <w:pPr>
              <w:rPr>
                <w:rFonts w:ascii="Verdana" w:hAnsi="Verdana" w:cs="Arial"/>
              </w:rPr>
            </w:pPr>
            <w:r w:rsidRPr="00E86FE9">
              <w:rPr>
                <w:rFonts w:ascii="Verdana" w:hAnsi="Verdana" w:cs="Arial"/>
              </w:rPr>
              <w:sym w:font="Wingdings" w:char="F0A8"/>
            </w:r>
          </w:p>
        </w:tc>
        <w:tc>
          <w:tcPr>
            <w:tcW w:w="6804" w:type="dxa"/>
            <w:tcBorders>
              <w:bottom w:val="single" w:sz="4" w:space="0" w:color="auto"/>
            </w:tcBorders>
            <w:shd w:val="clear" w:color="000000" w:fill="FFFFFF"/>
          </w:tcPr>
          <w:p w:rsidR="00DD443D" w:rsidRPr="00E86FE9" w:rsidRDefault="00DD443D" w:rsidP="00354686">
            <w:pPr>
              <w:rPr>
                <w:rFonts w:ascii="Verdana" w:hAnsi="Verdana" w:cs="Arial"/>
              </w:rPr>
            </w:pPr>
            <w:r w:rsidRPr="00E86FE9">
              <w:rPr>
                <w:rFonts w:ascii="Verdana" w:hAnsi="Verdana" w:cs="Arial"/>
              </w:rPr>
              <w:t>Geben Sie an, wo Sie die Wiedergabedateien speichern möchten.</w:t>
            </w:r>
          </w:p>
        </w:tc>
      </w:tr>
    </w:tbl>
    <w:p w:rsidR="0028035C" w:rsidRDefault="0028035C">
      <w: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DD443D" w:rsidRPr="00E86FE9">
        <w:tc>
          <w:tcPr>
            <w:tcW w:w="14884" w:type="dxa"/>
            <w:gridSpan w:val="4"/>
            <w:tcBorders>
              <w:left w:val="nil"/>
              <w:right w:val="nil"/>
            </w:tcBorders>
            <w:shd w:val="clear" w:color="000000" w:fill="FFFFFF"/>
          </w:tcPr>
          <w:p w:rsidR="00DD443D" w:rsidRPr="00E86FE9" w:rsidRDefault="00DD443D" w:rsidP="00354686">
            <w:pPr>
              <w:rPr>
                <w:rFonts w:ascii="Verdana" w:hAnsi="Verdana" w:cs="Arial"/>
              </w:rPr>
            </w:pPr>
          </w:p>
        </w:tc>
      </w:tr>
      <w:tr w:rsidR="00FA6FBF" w:rsidRPr="00E86FE9">
        <w:tc>
          <w:tcPr>
            <w:tcW w:w="4678" w:type="dxa"/>
            <w:shd w:val="clear" w:color="000000" w:fill="FFFFFF"/>
          </w:tcPr>
          <w:p w:rsidR="00FA6FBF" w:rsidRPr="00E86FE9" w:rsidRDefault="00FA6FBF" w:rsidP="00354686">
            <w:pPr>
              <w:rPr>
                <w:rFonts w:ascii="Verdana" w:hAnsi="Verdana" w:cs="Arial"/>
                <w:b/>
                <w:spacing w:val="10"/>
                <w:kern w:val="40"/>
              </w:rPr>
            </w:pPr>
            <w:r w:rsidRPr="00E86FE9">
              <w:rPr>
                <w:rFonts w:ascii="Verdana" w:hAnsi="Verdana" w:cs="Arial"/>
                <w:b/>
                <w:spacing w:val="10"/>
                <w:kern w:val="40"/>
              </w:rPr>
              <w:t>Benutze</w:t>
            </w:r>
            <w:r w:rsidR="00DD443D" w:rsidRPr="00E86FE9">
              <w:rPr>
                <w:rFonts w:ascii="Verdana" w:hAnsi="Verdana" w:cs="Arial"/>
                <w:b/>
                <w:spacing w:val="10"/>
                <w:kern w:val="40"/>
              </w:rPr>
              <w:t>rerlaubnis</w:t>
            </w:r>
          </w:p>
        </w:tc>
        <w:tc>
          <w:tcPr>
            <w:tcW w:w="10206" w:type="dxa"/>
            <w:gridSpan w:val="3"/>
            <w:shd w:val="clear" w:color="000000" w:fill="FFFFFF"/>
          </w:tcPr>
          <w:p w:rsidR="00FA6FBF" w:rsidRPr="00E86FE9" w:rsidRDefault="00FA6FBF" w:rsidP="00354686">
            <w:pPr>
              <w:rPr>
                <w:rFonts w:ascii="Verdana" w:hAnsi="Verdana" w:cs="Arial"/>
              </w:rPr>
            </w:pPr>
            <w:r w:rsidRPr="00E86FE9">
              <w:rPr>
                <w:rFonts w:ascii="Verdana" w:hAnsi="Verdana" w:cs="Arial"/>
              </w:rPr>
              <w:t>Auf dieser Seite können Sie Änderungen an diesem Control-Profil einschränken.</w:t>
            </w:r>
          </w:p>
        </w:tc>
      </w:tr>
      <w:tr w:rsidR="00FA6FBF" w:rsidRPr="00E86FE9">
        <w:tc>
          <w:tcPr>
            <w:tcW w:w="4678" w:type="dxa"/>
            <w:shd w:val="clear" w:color="000000" w:fill="FFFFFF"/>
          </w:tcPr>
          <w:p w:rsidR="00FA6FBF" w:rsidRPr="00E86FE9" w:rsidRDefault="00FA6FBF" w:rsidP="00354686">
            <w:pPr>
              <w:rPr>
                <w:rFonts w:ascii="Verdana" w:hAnsi="Verdana" w:cs="Arial"/>
                <w:b/>
                <w:spacing w:val="10"/>
                <w:kern w:val="40"/>
              </w:rPr>
            </w:pPr>
            <w:r w:rsidRPr="00E86FE9">
              <w:rPr>
                <w:rFonts w:ascii="Verdana" w:hAnsi="Verdana" w:cs="Arial"/>
                <w:b/>
                <w:spacing w:val="10"/>
                <w:kern w:val="40"/>
              </w:rPr>
              <w:t>Ben</w:t>
            </w:r>
            <w:r w:rsidR="00DD443D" w:rsidRPr="00E86FE9">
              <w:rPr>
                <w:rFonts w:ascii="Verdana" w:hAnsi="Verdana" w:cs="Arial"/>
                <w:b/>
                <w:spacing w:val="10"/>
                <w:kern w:val="40"/>
              </w:rPr>
              <w:t>utzer dieser Konfiguration dürfen</w:t>
            </w:r>
          </w:p>
        </w:tc>
        <w:tc>
          <w:tcPr>
            <w:tcW w:w="10206" w:type="dxa"/>
            <w:gridSpan w:val="3"/>
            <w:shd w:val="clear" w:color="000000" w:fill="FFFFFF"/>
          </w:tcPr>
          <w:p w:rsidR="00FA6FBF" w:rsidRPr="00E86FE9" w:rsidRDefault="00FA6FBF" w:rsidP="00354686">
            <w:pPr>
              <w:rPr>
                <w:rFonts w:ascii="Verdana" w:hAnsi="Verdana" w:cs="Arial"/>
              </w:rPr>
            </w:pPr>
            <w:r w:rsidRPr="00E86FE9">
              <w:rPr>
                <w:rFonts w:ascii="Verdana" w:hAnsi="Verdana" w:cs="Arial"/>
              </w:rPr>
              <w:t>Durch diese Optionen werden die Konfigurationseinstellungen beschränkt, die Benutzer dieses Control-Profils ändern dürfen. Das ist nur möglich, wenn sich der Benutzer als Netzwerkverwalter anmeldet.</w:t>
            </w:r>
          </w:p>
        </w:tc>
      </w:tr>
      <w:tr w:rsidR="00AE23BA" w:rsidRPr="00E86FE9">
        <w:tc>
          <w:tcPr>
            <w:tcW w:w="4678" w:type="dxa"/>
            <w:shd w:val="clear" w:color="000000" w:fill="FFFFFF"/>
          </w:tcPr>
          <w:p w:rsidR="00AE23BA" w:rsidRPr="00E86FE9" w:rsidRDefault="00FA6FBF" w:rsidP="00354686">
            <w:pPr>
              <w:numPr>
                <w:ilvl w:val="0"/>
                <w:numId w:val="13"/>
              </w:numPr>
              <w:rPr>
                <w:rFonts w:ascii="Verdana" w:hAnsi="Verdana" w:cs="Arial"/>
                <w:spacing w:val="10"/>
                <w:kern w:val="40"/>
              </w:rPr>
            </w:pPr>
            <w:r w:rsidRPr="00E86FE9">
              <w:rPr>
                <w:rFonts w:ascii="Verdana" w:hAnsi="Verdana" w:cs="Arial"/>
                <w:spacing w:val="10"/>
                <w:kern w:val="40"/>
              </w:rPr>
              <w:t>Als Administrator agieren</w:t>
            </w:r>
          </w:p>
        </w:tc>
        <w:tc>
          <w:tcPr>
            <w:tcW w:w="1701" w:type="dxa"/>
            <w:shd w:val="clear" w:color="000000" w:fill="FFFFFF"/>
          </w:tcPr>
          <w:p w:rsidR="00AE23BA" w:rsidRPr="00E86FE9" w:rsidRDefault="00FA6FBF"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FA6FBF"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E23BA" w:rsidRPr="00E86FE9" w:rsidRDefault="00077248" w:rsidP="00354686">
            <w:pPr>
              <w:rPr>
                <w:rFonts w:ascii="Verdana" w:hAnsi="Verdana" w:cs="Arial"/>
              </w:rPr>
            </w:pPr>
            <w:r w:rsidRPr="00E86FE9">
              <w:rPr>
                <w:rFonts w:ascii="Verdana" w:hAnsi="Verdana" w:cs="Arial"/>
              </w:rPr>
              <w:t>Wenn dieses Feld markiert ist, unterliegt der Benutzer dieser Konfiguration keinen Einschränkungen. Dies sollte mindestens für ein Konto aktiviert sein, damit Sie andere Konfigurationen ändern können.</w:t>
            </w:r>
          </w:p>
        </w:tc>
      </w:tr>
      <w:tr w:rsidR="00AE23BA" w:rsidRPr="00E86FE9">
        <w:tc>
          <w:tcPr>
            <w:tcW w:w="4678" w:type="dxa"/>
            <w:shd w:val="clear" w:color="000000" w:fill="FFFFFF"/>
          </w:tcPr>
          <w:p w:rsidR="00AE23BA" w:rsidRPr="00E86FE9" w:rsidRDefault="00FA6FBF" w:rsidP="00354686">
            <w:pPr>
              <w:numPr>
                <w:ilvl w:val="0"/>
                <w:numId w:val="13"/>
              </w:numPr>
              <w:rPr>
                <w:rFonts w:ascii="Verdana" w:hAnsi="Verdana" w:cs="Arial"/>
                <w:spacing w:val="10"/>
                <w:kern w:val="40"/>
              </w:rPr>
            </w:pPr>
            <w:r w:rsidRPr="00E86FE9">
              <w:rPr>
                <w:rFonts w:ascii="Verdana" w:hAnsi="Verdana" w:cs="Arial"/>
                <w:spacing w:val="10"/>
                <w:kern w:val="40"/>
              </w:rPr>
              <w:t>Einstellungen ändern</w:t>
            </w:r>
          </w:p>
        </w:tc>
        <w:tc>
          <w:tcPr>
            <w:tcW w:w="1701" w:type="dxa"/>
            <w:shd w:val="clear" w:color="000000" w:fill="FFFFFF"/>
          </w:tcPr>
          <w:p w:rsidR="00AE23BA" w:rsidRPr="00E86FE9" w:rsidRDefault="00FA6FBF"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FA6FBF"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E23BA" w:rsidRPr="00E86FE9" w:rsidRDefault="00077248" w:rsidP="00354686">
            <w:pPr>
              <w:rPr>
                <w:rFonts w:ascii="Verdana" w:hAnsi="Verdana" w:cs="Arial"/>
              </w:rPr>
            </w:pPr>
            <w:r w:rsidRPr="00E86FE9">
              <w:rPr>
                <w:rFonts w:ascii="Verdana" w:hAnsi="Verdana" w:cs="Arial"/>
              </w:rPr>
              <w:t>Dieses Feld ist nur verfügbar, wenn die Konfiguration nicht als Administrator ausgeführt wird. Markieren Sie dieses Feld, um den Benutzer, der diese Konfiguration ausführt, an der Änderung von Einstellungen in der Benutzeroberfläche zu hindern.</w:t>
            </w:r>
          </w:p>
        </w:tc>
      </w:tr>
      <w:tr w:rsidR="00AE23BA" w:rsidRPr="00E86FE9">
        <w:tc>
          <w:tcPr>
            <w:tcW w:w="4678" w:type="dxa"/>
            <w:shd w:val="clear" w:color="000000" w:fill="FFFFFF"/>
          </w:tcPr>
          <w:p w:rsidR="00AE23BA" w:rsidRPr="00E86FE9" w:rsidRDefault="00DD443D" w:rsidP="00354686">
            <w:pPr>
              <w:numPr>
                <w:ilvl w:val="0"/>
                <w:numId w:val="13"/>
              </w:numPr>
              <w:rPr>
                <w:rFonts w:ascii="Verdana" w:hAnsi="Verdana" w:cs="Arial"/>
                <w:spacing w:val="10"/>
                <w:kern w:val="40"/>
              </w:rPr>
            </w:pPr>
            <w:r w:rsidRPr="00E86FE9">
              <w:rPr>
                <w:rFonts w:ascii="Verdana" w:hAnsi="Verdana" w:cs="Arial"/>
                <w:spacing w:val="10"/>
                <w:kern w:val="40"/>
              </w:rPr>
              <w:t>Benutzeroberfläche</w:t>
            </w:r>
            <w:r w:rsidR="00FA6FBF" w:rsidRPr="00E86FE9">
              <w:rPr>
                <w:rFonts w:ascii="Verdana" w:hAnsi="Verdana" w:cs="Arial"/>
                <w:spacing w:val="10"/>
                <w:kern w:val="40"/>
              </w:rPr>
              <w:t xml:space="preserve"> konfigurieren</w:t>
            </w:r>
          </w:p>
        </w:tc>
        <w:tc>
          <w:tcPr>
            <w:tcW w:w="1701" w:type="dxa"/>
            <w:shd w:val="clear" w:color="000000" w:fill="FFFFFF"/>
          </w:tcPr>
          <w:p w:rsidR="00AE23BA" w:rsidRPr="00E86FE9" w:rsidRDefault="00FA6FBF"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AE23BA" w:rsidRPr="00E86FE9" w:rsidRDefault="00FA6FBF"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AE23BA" w:rsidRPr="00E86FE9" w:rsidRDefault="00FE731F" w:rsidP="00354686">
            <w:pPr>
              <w:rPr>
                <w:rFonts w:ascii="Verdana" w:hAnsi="Verdana" w:cs="Arial"/>
              </w:rPr>
            </w:pPr>
            <w:r w:rsidRPr="00E86FE9">
              <w:rPr>
                <w:rFonts w:ascii="Verdana" w:hAnsi="Verdana" w:cs="Arial"/>
              </w:rPr>
              <w:t xml:space="preserve">Dieses Kontrollkästchen ist nur verfügbar, wenn die Konfiguration nicht als  Administrator ausgeführt wird und die Option </w:t>
            </w:r>
            <w:r w:rsidRPr="00E86FE9">
              <w:rPr>
                <w:rFonts w:ascii="Verdana" w:hAnsi="Verdana" w:cs="Arial"/>
                <w:b/>
              </w:rPr>
              <w:t>Einstellungen ändern</w:t>
            </w:r>
            <w:r w:rsidRPr="00E86FE9">
              <w:rPr>
                <w:rFonts w:ascii="Verdana" w:hAnsi="Verdana" w:cs="Arial"/>
              </w:rPr>
              <w:t xml:space="preserve"> markiert ist. </w:t>
            </w:r>
            <w:r w:rsidRPr="00E86FE9">
              <w:rPr>
                <w:rFonts w:ascii="Verdana" w:hAnsi="Verdana" w:cs="Arial"/>
              </w:rPr>
              <w:br/>
              <w:t>Markieren Sie dieses Feld, um den Benutzer, der diese Konfiguration ausführt, an der Änderung von Einstellungen, die sich auf die Benutzeroberfläche auswirken, zu hindern.</w:t>
            </w:r>
          </w:p>
        </w:tc>
      </w:tr>
    </w:tbl>
    <w:p w:rsidR="00FE731F" w:rsidRPr="00E86FE9" w:rsidRDefault="00FE731F" w:rsidP="00354686">
      <w:pPr>
        <w:rPr>
          <w:rFonts w:ascii="Verdana" w:hAnsi="Verdana" w:cs="Arial"/>
        </w:rPr>
      </w:pPr>
      <w:r w:rsidRPr="00E86FE9">
        <w:rPr>
          <w:rFonts w:ascii="Verdana" w:hAnsi="Verdana" w:cs="Arial"/>
          <w:b/>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FA6FBF" w:rsidRPr="00E86FE9">
        <w:tc>
          <w:tcPr>
            <w:tcW w:w="4678" w:type="dxa"/>
            <w:shd w:val="pct20" w:color="000000" w:fill="FFFFFF"/>
          </w:tcPr>
          <w:p w:rsidR="00FA6FBF" w:rsidRPr="00E86FE9" w:rsidRDefault="00FA6FBF" w:rsidP="00354686">
            <w:pPr>
              <w:pStyle w:val="berschrift3"/>
              <w:rPr>
                <w:rFonts w:ascii="Verdana" w:hAnsi="Verdana"/>
              </w:rPr>
            </w:pPr>
            <w:bookmarkStart w:id="17" w:name="_Toc161458804"/>
            <w:r w:rsidRPr="00E86FE9">
              <w:rPr>
                <w:rFonts w:ascii="Verdana" w:hAnsi="Verdana"/>
              </w:rPr>
              <w:lastRenderedPageBreak/>
              <w:t>Fernsteuerung</w:t>
            </w:r>
            <w:bookmarkEnd w:id="17"/>
          </w:p>
        </w:tc>
        <w:tc>
          <w:tcPr>
            <w:tcW w:w="1701" w:type="dxa"/>
            <w:shd w:val="pct20" w:color="000000" w:fill="FFFFFF"/>
          </w:tcPr>
          <w:p w:rsidR="00FA6FBF" w:rsidRPr="00E86FE9" w:rsidRDefault="00FA6FBF" w:rsidP="00354686">
            <w:pPr>
              <w:rPr>
                <w:rFonts w:ascii="Verdana" w:hAnsi="Verdana" w:cs="Arial"/>
                <w:b/>
                <w:lang w:val="en-US"/>
              </w:rPr>
            </w:pPr>
            <w:r w:rsidRPr="00E86FE9">
              <w:rPr>
                <w:rFonts w:ascii="Verdana" w:hAnsi="Verdana" w:cs="Arial"/>
                <w:b/>
                <w:lang w:val="en-US"/>
              </w:rPr>
              <w:t>Server</w:t>
            </w:r>
          </w:p>
        </w:tc>
        <w:tc>
          <w:tcPr>
            <w:tcW w:w="1701" w:type="dxa"/>
            <w:shd w:val="pct20" w:color="000000" w:fill="FFFFFF"/>
          </w:tcPr>
          <w:p w:rsidR="00FA6FBF" w:rsidRPr="00E86FE9" w:rsidRDefault="00FA6FBF" w:rsidP="00354686">
            <w:pPr>
              <w:rPr>
                <w:rFonts w:ascii="Verdana" w:hAnsi="Verdana" w:cs="Arial"/>
                <w:b/>
                <w:lang w:val="en-US"/>
              </w:rPr>
            </w:pPr>
            <w:r w:rsidRPr="00E86FE9">
              <w:rPr>
                <w:rFonts w:ascii="Verdana" w:hAnsi="Verdana" w:cs="Arial"/>
                <w:b/>
                <w:lang w:val="en-US"/>
              </w:rPr>
              <w:t>Workstation</w:t>
            </w:r>
          </w:p>
        </w:tc>
        <w:tc>
          <w:tcPr>
            <w:tcW w:w="6804" w:type="dxa"/>
            <w:shd w:val="pct20" w:color="000000" w:fill="FFFFFF"/>
          </w:tcPr>
          <w:p w:rsidR="00FA6FBF" w:rsidRPr="00E86FE9" w:rsidRDefault="00FA6FBF" w:rsidP="00354686">
            <w:pPr>
              <w:rPr>
                <w:rFonts w:ascii="Verdana" w:hAnsi="Verdana" w:cs="Arial"/>
                <w:b/>
              </w:rPr>
            </w:pPr>
            <w:r w:rsidRPr="00E86FE9">
              <w:rPr>
                <w:rFonts w:ascii="Verdana" w:hAnsi="Verdana" w:cs="Arial"/>
                <w:b/>
              </w:rPr>
              <w:t>Bemerkung</w:t>
            </w:r>
          </w:p>
          <w:p w:rsidR="00FA6FBF" w:rsidRPr="00E86FE9" w:rsidRDefault="00FA6FBF" w:rsidP="00354686">
            <w:pPr>
              <w:pStyle w:val="Kopfzeile"/>
              <w:tabs>
                <w:tab w:val="clear" w:pos="4536"/>
                <w:tab w:val="clear" w:pos="9072"/>
              </w:tabs>
              <w:rPr>
                <w:rFonts w:ascii="Verdana" w:hAnsi="Verdana" w:cs="Arial"/>
              </w:rPr>
            </w:pPr>
            <w:r w:rsidRPr="00E86FE9">
              <w:rPr>
                <w:rFonts w:ascii="Verdana" w:hAnsi="Verdana" w:cs="Arial"/>
              </w:rPr>
              <w:t xml:space="preserve">In der Seite </w:t>
            </w:r>
            <w:r w:rsidR="00B16CA8" w:rsidRPr="00E86FE9">
              <w:rPr>
                <w:rFonts w:ascii="Verdana" w:hAnsi="Verdana" w:cs="Arial"/>
              </w:rPr>
              <w:t>„</w:t>
            </w:r>
            <w:r w:rsidRPr="00E86FE9">
              <w:rPr>
                <w:rFonts w:ascii="Verdana" w:hAnsi="Verdana" w:cs="Arial"/>
              </w:rPr>
              <w:t>Ansicht</w:t>
            </w:r>
            <w:r w:rsidR="00B16CA8" w:rsidRPr="00E86FE9">
              <w:rPr>
                <w:rFonts w:ascii="Verdana" w:hAnsi="Verdana" w:cs="Arial"/>
              </w:rPr>
              <w:t>“</w:t>
            </w:r>
            <w:r w:rsidRPr="00E86FE9">
              <w:rPr>
                <w:rFonts w:ascii="Verdana" w:hAnsi="Verdana" w:cs="Arial"/>
              </w:rPr>
              <w:t xml:space="preserve"> können Sie den Control-Rechner für die Remote-Steuerung von Clients konfigurieren. Sie können diese Seite folgendermaßen aufrufen: über das Menü Ansicht und die Einstellungen für die aktuelle Konfiguration, über das Menü Extras und den Befehl </w:t>
            </w:r>
            <w:r w:rsidR="00B16CA8" w:rsidRPr="00E86FE9">
              <w:rPr>
                <w:rFonts w:ascii="Verdana" w:hAnsi="Verdana" w:cs="Arial"/>
              </w:rPr>
              <w:t>„</w:t>
            </w:r>
            <w:r w:rsidRPr="00E86FE9">
              <w:rPr>
                <w:rFonts w:ascii="Verdana" w:hAnsi="Verdana" w:cs="Arial"/>
              </w:rPr>
              <w:t>Konfigurationen</w:t>
            </w:r>
            <w:r w:rsidR="00B16CA8" w:rsidRPr="00E86FE9">
              <w:rPr>
                <w:rFonts w:ascii="Verdana" w:hAnsi="Verdana" w:cs="Arial"/>
              </w:rPr>
              <w:t>“</w:t>
            </w:r>
            <w:r w:rsidRPr="00E86FE9">
              <w:rPr>
                <w:rFonts w:ascii="Verdana" w:hAnsi="Verdana" w:cs="Arial"/>
              </w:rPr>
              <w:t xml:space="preserve"> oder im Beobachtungsfenster über den Befehl </w:t>
            </w:r>
            <w:r w:rsidR="00B16CA8" w:rsidRPr="00E86FE9">
              <w:rPr>
                <w:rFonts w:ascii="Verdana" w:hAnsi="Verdana" w:cs="Arial"/>
              </w:rPr>
              <w:t>„</w:t>
            </w:r>
            <w:r w:rsidRPr="00E86FE9">
              <w:rPr>
                <w:rFonts w:ascii="Verdana" w:hAnsi="Verdana" w:cs="Arial"/>
              </w:rPr>
              <w:t>Client-Einstellungen</w:t>
            </w:r>
            <w:r w:rsidR="00B16CA8" w:rsidRPr="00E86FE9">
              <w:rPr>
                <w:rFonts w:ascii="Verdana" w:hAnsi="Verdana" w:cs="Arial"/>
              </w:rPr>
              <w:t>“</w:t>
            </w:r>
            <w:r w:rsidRPr="00E86FE9">
              <w:rPr>
                <w:rFonts w:ascii="Verdana" w:hAnsi="Verdana" w:cs="Arial"/>
              </w:rPr>
              <w:t xml:space="preserve"> aus dem Menü </w:t>
            </w:r>
            <w:r w:rsidR="00B16CA8" w:rsidRPr="00E86FE9">
              <w:rPr>
                <w:rFonts w:ascii="Verdana" w:hAnsi="Verdana" w:cs="Arial"/>
              </w:rPr>
              <w:t>„</w:t>
            </w:r>
            <w:r w:rsidRPr="00E86FE9">
              <w:rPr>
                <w:rFonts w:ascii="Verdana" w:hAnsi="Verdana" w:cs="Arial"/>
              </w:rPr>
              <w:t>Ansicht</w:t>
            </w:r>
            <w:r w:rsidR="00B16CA8" w:rsidRPr="00E86FE9">
              <w:rPr>
                <w:rFonts w:ascii="Verdana" w:hAnsi="Verdana" w:cs="Arial"/>
              </w:rPr>
              <w:t>“</w:t>
            </w:r>
            <w:r w:rsidRPr="00E86FE9">
              <w:rPr>
                <w:rFonts w:ascii="Verdana" w:hAnsi="Verdana" w:cs="Arial"/>
              </w:rPr>
              <w:t xml:space="preserve">. Die zuletzt genannte Möglichkeit ist am besten geeignet, wenn Sie gerade einen Client beobachten. </w:t>
            </w:r>
          </w:p>
        </w:tc>
      </w:tr>
    </w:tbl>
    <w:p w:rsidR="00B16CA8" w:rsidRPr="00E86FE9" w:rsidRDefault="00B16CA8"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B34666" w:rsidRPr="00E86FE9">
        <w:tc>
          <w:tcPr>
            <w:tcW w:w="4678" w:type="dxa"/>
            <w:shd w:val="clear" w:color="000000" w:fill="FFFFFF"/>
          </w:tcPr>
          <w:p w:rsidR="00B34666" w:rsidRPr="00E86FE9" w:rsidRDefault="00B34666" w:rsidP="00354686">
            <w:pPr>
              <w:rPr>
                <w:rFonts w:ascii="Verdana" w:hAnsi="Verdana" w:cs="Arial"/>
                <w:b/>
                <w:spacing w:val="10"/>
                <w:kern w:val="40"/>
                <w:lang w:val="en-US"/>
              </w:rPr>
            </w:pPr>
            <w:r w:rsidRPr="00E86FE9">
              <w:rPr>
                <w:rFonts w:ascii="Verdana" w:hAnsi="Verdana" w:cs="Arial"/>
                <w:b/>
                <w:spacing w:val="10"/>
                <w:kern w:val="40"/>
                <w:lang w:val="en-US"/>
              </w:rPr>
              <w:t>Betrachten</w:t>
            </w:r>
          </w:p>
        </w:tc>
        <w:tc>
          <w:tcPr>
            <w:tcW w:w="10206" w:type="dxa"/>
            <w:gridSpan w:val="3"/>
            <w:shd w:val="clear" w:color="000000" w:fill="FFFFFF"/>
          </w:tcPr>
          <w:p w:rsidR="00B34666" w:rsidRPr="00E86FE9" w:rsidRDefault="00B34666" w:rsidP="00354686">
            <w:pPr>
              <w:rPr>
                <w:rFonts w:ascii="Verdana" w:hAnsi="Verdana" w:cs="Arial"/>
              </w:rPr>
            </w:pPr>
            <w:r w:rsidRPr="00E86FE9">
              <w:rPr>
                <w:rFonts w:ascii="Verdana" w:hAnsi="Verdana" w:cs="Arial"/>
              </w:rPr>
              <w:t xml:space="preserve">Dieses Eigenschaftsblatt bietet Konfigurationsoptionen zum Betrachten von Clientcomputern. </w:t>
            </w:r>
            <w:r w:rsidRPr="00E86FE9">
              <w:rPr>
                <w:rFonts w:ascii="Verdana" w:hAnsi="Verdana" w:cs="Arial"/>
              </w:rPr>
              <w:br/>
              <w:t xml:space="preserve">Alle vorgenommenen Änderungen gelten nur, während Sie mit dem betreffenden Client verbunden sind. </w:t>
            </w:r>
            <w:r w:rsidRPr="00E86FE9">
              <w:rPr>
                <w:rFonts w:ascii="Verdana" w:hAnsi="Verdana" w:cs="Arial"/>
              </w:rPr>
              <w:br/>
              <w:t xml:space="preserve">Wenn Sie die Änderungen auch auf den voreingestellten Control anwenden möchten, markieren Sie das Feld </w:t>
            </w:r>
            <w:r w:rsidRPr="00E86FE9">
              <w:rPr>
                <w:rFonts w:ascii="Verdana" w:hAnsi="Verdana" w:cs="Arial"/>
                <w:b/>
              </w:rPr>
              <w:t>Konfiguration aktualisieren</w:t>
            </w:r>
            <w:r w:rsidRPr="00E86FE9">
              <w:rPr>
                <w:rFonts w:ascii="Verdana" w:hAnsi="Verdana" w:cs="Arial"/>
              </w:rPr>
              <w:t xml:space="preserve">.  </w:t>
            </w:r>
          </w:p>
        </w:tc>
      </w:tr>
      <w:tr w:rsidR="00FA6FBF" w:rsidRPr="00E86FE9">
        <w:tc>
          <w:tcPr>
            <w:tcW w:w="4678" w:type="dxa"/>
          </w:tcPr>
          <w:p w:rsidR="00FA6FBF" w:rsidRPr="00E86FE9" w:rsidRDefault="00FA6FBF" w:rsidP="00354686">
            <w:pPr>
              <w:numPr>
                <w:ilvl w:val="0"/>
                <w:numId w:val="13"/>
              </w:numPr>
              <w:rPr>
                <w:rFonts w:ascii="Verdana" w:hAnsi="Verdana" w:cs="Arial"/>
              </w:rPr>
            </w:pPr>
            <w:r w:rsidRPr="00E86FE9">
              <w:rPr>
                <w:rFonts w:ascii="Verdana" w:hAnsi="Verdana" w:cs="Arial"/>
              </w:rPr>
              <w:t xml:space="preserve">BIOS </w:t>
            </w:r>
            <w:r w:rsidR="00DD443D" w:rsidRPr="00E86FE9">
              <w:rPr>
                <w:rFonts w:ascii="Verdana" w:hAnsi="Verdana" w:cs="Arial"/>
              </w:rPr>
              <w:t>Keyboard</w:t>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6804" w:type="dxa"/>
          </w:tcPr>
          <w:p w:rsidR="00FA6FBF" w:rsidRPr="00E86FE9" w:rsidRDefault="00B34666" w:rsidP="00354686">
            <w:pPr>
              <w:rPr>
                <w:rFonts w:ascii="Verdana" w:hAnsi="Verdana" w:cs="Arial"/>
              </w:rPr>
            </w:pPr>
            <w:r w:rsidRPr="00E86FE9">
              <w:rPr>
                <w:rFonts w:ascii="Verdana" w:hAnsi="Verdana" w:cs="Arial"/>
              </w:rPr>
              <w:t xml:space="preserve">Wenn Sie diese Option markieren, emuliert der Control die Anschläge beim Client auf der BIOS- statt der Hardwareebene. Verwenden Sie diese Option, wenn eine Anwendung beim Client die Anschläge vom Control nicht richtig zu akzeptieren scheint. Verwenden Sie diese Option nur dann, wenn mit der voreingestellten Low-Level-Keyboardoption Schwierigkeiten auftreten. </w:t>
            </w:r>
          </w:p>
        </w:tc>
      </w:tr>
      <w:tr w:rsidR="00FA6FBF" w:rsidRPr="00E86FE9">
        <w:tc>
          <w:tcPr>
            <w:tcW w:w="4678" w:type="dxa"/>
          </w:tcPr>
          <w:p w:rsidR="00FA6FBF" w:rsidRPr="00E86FE9" w:rsidRDefault="00B34666" w:rsidP="00354686">
            <w:pPr>
              <w:numPr>
                <w:ilvl w:val="0"/>
                <w:numId w:val="13"/>
              </w:numPr>
              <w:rPr>
                <w:rFonts w:ascii="Verdana" w:hAnsi="Verdana" w:cs="Arial"/>
              </w:rPr>
            </w:pPr>
            <w:r w:rsidRPr="00E86FE9">
              <w:rPr>
                <w:rFonts w:ascii="Verdana" w:hAnsi="Verdana" w:cs="Arial"/>
              </w:rPr>
              <w:t>Schalten zum</w:t>
            </w:r>
            <w:r w:rsidR="00FA6FBF" w:rsidRPr="00E86FE9">
              <w:rPr>
                <w:rFonts w:ascii="Verdana" w:hAnsi="Verdana" w:cs="Arial"/>
              </w:rPr>
              <w:t xml:space="preserve"> Vollbild bestätigen</w:t>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6804" w:type="dxa"/>
          </w:tcPr>
          <w:p w:rsidR="00FA6FBF" w:rsidRPr="00E86FE9" w:rsidRDefault="00B34666" w:rsidP="00354686">
            <w:pPr>
              <w:rPr>
                <w:rFonts w:ascii="Verdana" w:hAnsi="Verdana" w:cs="Arial"/>
              </w:rPr>
            </w:pPr>
            <w:r w:rsidRPr="00E86FE9">
              <w:rPr>
                <w:rFonts w:ascii="Verdana" w:hAnsi="Verdana" w:cs="Arial"/>
              </w:rPr>
              <w:t>Wenn Sie dieses Feld markieren, werden Sie beim Umschalten auf den Vollbildmodus zur Bestätigung aufgefordert.</w:t>
            </w:r>
          </w:p>
        </w:tc>
      </w:tr>
      <w:tr w:rsidR="00FA6FBF" w:rsidRPr="00E86FE9">
        <w:tc>
          <w:tcPr>
            <w:tcW w:w="4678" w:type="dxa"/>
          </w:tcPr>
          <w:p w:rsidR="00FA6FBF" w:rsidRPr="00E86FE9" w:rsidRDefault="00FA6FBF" w:rsidP="00354686">
            <w:pPr>
              <w:numPr>
                <w:ilvl w:val="0"/>
                <w:numId w:val="13"/>
              </w:numPr>
              <w:rPr>
                <w:rFonts w:ascii="Verdana" w:hAnsi="Verdana" w:cs="Arial"/>
              </w:rPr>
            </w:pPr>
            <w:r w:rsidRPr="00E86FE9">
              <w:rPr>
                <w:rFonts w:ascii="Verdana" w:hAnsi="Verdana" w:cs="Arial"/>
              </w:rPr>
              <w:t>Vollbild</w:t>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6804" w:type="dxa"/>
          </w:tcPr>
          <w:p w:rsidR="00FA6FBF" w:rsidRPr="00E86FE9" w:rsidRDefault="00B34666" w:rsidP="00354686">
            <w:pPr>
              <w:rPr>
                <w:rFonts w:ascii="Verdana" w:hAnsi="Verdana" w:cs="Arial"/>
              </w:rPr>
            </w:pPr>
            <w:r w:rsidRPr="00E86FE9">
              <w:rPr>
                <w:rFonts w:ascii="Verdana" w:hAnsi="Verdana" w:cs="Arial"/>
              </w:rPr>
              <w:t>Wenn Sie diese Option markieren, wird der Control zum Betrachten eines Clients im Vollbildmodus statt in einem Fenstermodus gezwungen.</w:t>
            </w:r>
          </w:p>
        </w:tc>
      </w:tr>
      <w:tr w:rsidR="00FA6FBF" w:rsidRPr="00E86FE9">
        <w:tc>
          <w:tcPr>
            <w:tcW w:w="4678" w:type="dxa"/>
          </w:tcPr>
          <w:p w:rsidR="00FA6FBF" w:rsidRPr="00E86FE9" w:rsidRDefault="00FA6FBF" w:rsidP="00354686">
            <w:pPr>
              <w:numPr>
                <w:ilvl w:val="0"/>
                <w:numId w:val="13"/>
              </w:numPr>
              <w:rPr>
                <w:rFonts w:ascii="Verdana" w:hAnsi="Verdana" w:cs="Arial"/>
                <w:lang w:val="en-US"/>
              </w:rPr>
            </w:pPr>
            <w:r w:rsidRPr="00E86FE9">
              <w:rPr>
                <w:rFonts w:ascii="Verdana" w:hAnsi="Verdana" w:cs="Arial"/>
                <w:lang w:val="en-US"/>
              </w:rPr>
              <w:t>Anpassen</w:t>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6804" w:type="dxa"/>
          </w:tcPr>
          <w:p w:rsidR="00FA6FBF" w:rsidRPr="00E86FE9" w:rsidRDefault="00B34666" w:rsidP="00354686">
            <w:pPr>
              <w:rPr>
                <w:rFonts w:ascii="Verdana" w:hAnsi="Verdana" w:cs="Arial"/>
              </w:rPr>
            </w:pPr>
            <w:r w:rsidRPr="00E86FE9">
              <w:rPr>
                <w:rFonts w:ascii="Verdana" w:hAnsi="Verdana" w:cs="Arial"/>
              </w:rPr>
              <w:t>Wenn Sie diese Option markieren, wird der Inhalt des Betrachtungsfensters automatisch an die Größe des Rahmens angepasst.</w:t>
            </w:r>
          </w:p>
        </w:tc>
      </w:tr>
      <w:tr w:rsidR="00FA6FBF" w:rsidRPr="00E86FE9">
        <w:tc>
          <w:tcPr>
            <w:tcW w:w="4678" w:type="dxa"/>
          </w:tcPr>
          <w:p w:rsidR="00FA6FBF" w:rsidRPr="00E86FE9" w:rsidRDefault="00FA6FBF" w:rsidP="00354686">
            <w:pPr>
              <w:numPr>
                <w:ilvl w:val="0"/>
                <w:numId w:val="13"/>
              </w:numPr>
              <w:rPr>
                <w:rFonts w:ascii="Verdana" w:hAnsi="Verdana" w:cs="Arial"/>
              </w:rPr>
            </w:pPr>
            <w:r w:rsidRPr="00E86FE9">
              <w:rPr>
                <w:rFonts w:ascii="Verdana" w:hAnsi="Verdana" w:cs="Arial"/>
              </w:rPr>
              <w:t>Trennen</w:t>
            </w:r>
            <w:r w:rsidR="00B34666" w:rsidRPr="00E86FE9">
              <w:rPr>
                <w:rFonts w:ascii="Verdana" w:hAnsi="Verdana" w:cs="Arial"/>
              </w:rPr>
              <w:t>, wenn Fenster schließt</w:t>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6804" w:type="dxa"/>
          </w:tcPr>
          <w:p w:rsidR="00FA6FBF" w:rsidRPr="00E86FE9" w:rsidRDefault="00B34666" w:rsidP="00354686">
            <w:pPr>
              <w:rPr>
                <w:rFonts w:ascii="Verdana" w:hAnsi="Verdana" w:cs="Arial"/>
              </w:rPr>
            </w:pPr>
            <w:r w:rsidRPr="00E86FE9">
              <w:rPr>
                <w:rFonts w:ascii="Verdana" w:hAnsi="Verdana" w:cs="Arial"/>
              </w:rPr>
              <w:t xml:space="preserve">Wenn Sie diese Option markieren, wird die Verbindung zu einem Client getrennt, wenn ein Betrachtungsfenster geschlossen wird. </w:t>
            </w:r>
            <w:r w:rsidR="00FA6FBF" w:rsidRPr="00E86FE9">
              <w:rPr>
                <w:rFonts w:ascii="Verdana" w:hAnsi="Verdana" w:cs="Arial"/>
              </w:rPr>
              <w:t>Dies ist insbesondere dann nützlich, wenn Sie normalerweise die Fernsteuerung verwenden und vergessen, nach der Arbeit die Verbindung zum Client zu trennen. Sie können die Control-Anwendung auch so konfigurieren, daß sie beendet wird, sobald das Ansichtsfenster geschlossen wird. Unter Einstellungen für Konfiguration: Start finden Sie weitere Informationen.</w:t>
            </w:r>
          </w:p>
        </w:tc>
      </w:tr>
    </w:tbl>
    <w:p w:rsidR="00F11AEF" w:rsidRPr="00E86FE9" w:rsidRDefault="00F11AEF" w:rsidP="00354686">
      <w:pPr>
        <w:rPr>
          <w:rFonts w:ascii="Verdana" w:hAnsi="Verdana" w:cs="Arial"/>
        </w:rPr>
      </w:pPr>
      <w:r w:rsidRPr="00E86FE9">
        <w:rPr>
          <w:rFonts w:ascii="Verdana" w:hAnsi="Verdana" w:cs="Arial"/>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F11AEF" w:rsidRPr="00E86FE9">
        <w:tc>
          <w:tcPr>
            <w:tcW w:w="4678" w:type="dxa"/>
          </w:tcPr>
          <w:p w:rsidR="00F11AEF" w:rsidRPr="00E86FE9" w:rsidRDefault="00F11AEF" w:rsidP="00354686">
            <w:pPr>
              <w:numPr>
                <w:ilvl w:val="0"/>
                <w:numId w:val="13"/>
              </w:numPr>
              <w:rPr>
                <w:rFonts w:ascii="Verdana" w:hAnsi="Verdana" w:cs="Arial"/>
              </w:rPr>
            </w:pPr>
            <w:r w:rsidRPr="00E86FE9">
              <w:rPr>
                <w:rFonts w:ascii="Verdana" w:hAnsi="Verdana" w:cs="Arial"/>
              </w:rPr>
              <w:lastRenderedPageBreak/>
              <w:t>Screen Scrape</w:t>
            </w:r>
          </w:p>
        </w:tc>
        <w:tc>
          <w:tcPr>
            <w:tcW w:w="1701" w:type="dxa"/>
          </w:tcPr>
          <w:p w:rsidR="00F11AEF" w:rsidRPr="00E86FE9" w:rsidRDefault="00F11AEF" w:rsidP="00354686">
            <w:pPr>
              <w:tabs>
                <w:tab w:val="left" w:pos="72"/>
              </w:tabs>
              <w:rPr>
                <w:rFonts w:ascii="Verdana" w:hAnsi="Verdana" w:cs="Arial"/>
              </w:rPr>
            </w:pPr>
            <w:r w:rsidRPr="00E86FE9">
              <w:rPr>
                <w:rFonts w:ascii="Verdana" w:hAnsi="Verdana" w:cs="Arial"/>
              </w:rPr>
              <w:sym w:font="Wingdings" w:char="F0A8"/>
            </w:r>
          </w:p>
        </w:tc>
        <w:tc>
          <w:tcPr>
            <w:tcW w:w="1701" w:type="dxa"/>
          </w:tcPr>
          <w:p w:rsidR="00F11AEF" w:rsidRPr="00E86FE9" w:rsidRDefault="00F11AEF" w:rsidP="00354686">
            <w:pPr>
              <w:tabs>
                <w:tab w:val="left" w:pos="72"/>
              </w:tabs>
              <w:rPr>
                <w:rFonts w:ascii="Verdana" w:hAnsi="Verdana" w:cs="Arial"/>
              </w:rPr>
            </w:pPr>
            <w:r w:rsidRPr="00E86FE9">
              <w:rPr>
                <w:rFonts w:ascii="Verdana" w:hAnsi="Verdana" w:cs="Arial"/>
              </w:rPr>
              <w:sym w:font="Wingdings" w:char="F0A8"/>
            </w:r>
          </w:p>
        </w:tc>
        <w:tc>
          <w:tcPr>
            <w:tcW w:w="6804" w:type="dxa"/>
          </w:tcPr>
          <w:p w:rsidR="00F11AEF" w:rsidRPr="00E86FE9" w:rsidRDefault="00F11AEF" w:rsidP="00354686">
            <w:pPr>
              <w:rPr>
                <w:rFonts w:ascii="Verdana" w:hAnsi="Verdana" w:cs="Arial"/>
              </w:rPr>
            </w:pPr>
            <w:r w:rsidRPr="00E86FE9">
              <w:rPr>
                <w:rFonts w:ascii="Verdana" w:hAnsi="Verdana" w:cs="Arial"/>
              </w:rPr>
              <w:t>Die bevorzugte und effizienteste Methode von NetSupport zur Erfassung von Bildschirmdaten ist ein Hook in den Videotreiber der betrachteten Arbeitsstation. Es kann jedoch Gelegenheiten geben, wenn diese Methode nicht funktioniert, da gewisse Anwendungen den Treiber umgehen. In solchen Fällen können Sie den ‘Screen Scrape’-Modus aktivieren, um einen ‘Schnappschuss’ vom Bildschirm anzufertigen. Dies beeinträchtigt das Netz zwar stärker, liefert aber immerhin eine richtige Darstellung des Clientbildschirms.</w:t>
            </w:r>
          </w:p>
        </w:tc>
      </w:tr>
      <w:tr w:rsidR="00FA6FBF" w:rsidRPr="00E86FE9">
        <w:tc>
          <w:tcPr>
            <w:tcW w:w="4678" w:type="dxa"/>
          </w:tcPr>
          <w:p w:rsidR="00FA6FBF" w:rsidRPr="00E86FE9" w:rsidRDefault="00F11AEF" w:rsidP="00354686">
            <w:pPr>
              <w:numPr>
                <w:ilvl w:val="0"/>
                <w:numId w:val="13"/>
              </w:numPr>
              <w:rPr>
                <w:rFonts w:ascii="Verdana" w:hAnsi="Verdana" w:cs="Arial"/>
              </w:rPr>
            </w:pPr>
            <w:r w:rsidRPr="00E86FE9">
              <w:rPr>
                <w:rFonts w:ascii="Verdana" w:hAnsi="Verdana" w:cs="Arial"/>
              </w:rPr>
              <w:t>Rollbalken</w:t>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6804" w:type="dxa"/>
          </w:tcPr>
          <w:p w:rsidR="00FA6FBF" w:rsidRPr="00E86FE9" w:rsidRDefault="00F11AEF" w:rsidP="00354686">
            <w:pPr>
              <w:rPr>
                <w:rFonts w:ascii="Verdana" w:hAnsi="Verdana" w:cs="Arial"/>
              </w:rPr>
            </w:pPr>
            <w:r w:rsidRPr="00E86FE9">
              <w:rPr>
                <w:rFonts w:ascii="Verdana" w:hAnsi="Verdana" w:cs="Arial"/>
              </w:rPr>
              <w:t>Sie können die Rollbalken an den Betrachtungsfenstern ausschalten, indem Sie diese Option markieren. Dies ist bei der Verwendung der AutoScroll-Funktion nützlich, da Sie hierdurch etwas zusätzlichen Arbeitsplatz erlangen.</w:t>
            </w:r>
          </w:p>
        </w:tc>
      </w:tr>
      <w:tr w:rsidR="00FA6FBF" w:rsidRPr="00E86FE9">
        <w:tc>
          <w:tcPr>
            <w:tcW w:w="4678" w:type="dxa"/>
          </w:tcPr>
          <w:p w:rsidR="00FA6FBF" w:rsidRPr="00E86FE9" w:rsidRDefault="00FA6FBF" w:rsidP="00D009DC">
            <w:pPr>
              <w:numPr>
                <w:ilvl w:val="0"/>
                <w:numId w:val="13"/>
              </w:numPr>
              <w:rPr>
                <w:rFonts w:ascii="Verdana" w:hAnsi="Verdana" w:cs="Arial"/>
              </w:rPr>
            </w:pPr>
            <w:r w:rsidRPr="00E86FE9">
              <w:rPr>
                <w:rFonts w:ascii="Verdana" w:hAnsi="Verdana" w:cs="Arial"/>
              </w:rPr>
              <w:t>Komp</w:t>
            </w:r>
            <w:r w:rsidR="00D009DC">
              <w:rPr>
                <w:rFonts w:ascii="Verdana" w:hAnsi="Verdana" w:cs="Arial"/>
              </w:rPr>
              <w:t>ression</w:t>
            </w:r>
            <w:r w:rsidRPr="00E86FE9">
              <w:rPr>
                <w:rFonts w:ascii="Verdana" w:hAnsi="Verdana" w:cs="Arial"/>
              </w:rPr>
              <w:t xml:space="preserve"> verwenden</w:t>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6804" w:type="dxa"/>
          </w:tcPr>
          <w:p w:rsidR="009462D7" w:rsidRPr="00E86FE9" w:rsidRDefault="00F11AEF" w:rsidP="00354686">
            <w:pPr>
              <w:rPr>
                <w:rFonts w:ascii="Verdana" w:hAnsi="Verdana" w:cs="Arial"/>
              </w:rPr>
            </w:pPr>
            <w:r w:rsidRPr="00E86FE9">
              <w:rPr>
                <w:rFonts w:ascii="Verdana" w:hAnsi="Verdana" w:cs="Arial"/>
              </w:rPr>
              <w:t>Wenn Sie dieses Feld markieren, wird die Kompression bei der Beobachtung eines Clientbildschirms aktiviert. Der Zustand dieses Kontrollkästchens wird auch in den Allgemeinen Einstellungen widergespiegelt.</w:t>
            </w:r>
          </w:p>
        </w:tc>
      </w:tr>
      <w:tr w:rsidR="00FA6FBF" w:rsidRPr="00E86FE9">
        <w:tc>
          <w:tcPr>
            <w:tcW w:w="4678" w:type="dxa"/>
          </w:tcPr>
          <w:p w:rsidR="00FA6FBF" w:rsidRPr="00E86FE9" w:rsidRDefault="00FA6FBF" w:rsidP="00354686">
            <w:pPr>
              <w:numPr>
                <w:ilvl w:val="0"/>
                <w:numId w:val="13"/>
              </w:numPr>
              <w:rPr>
                <w:rFonts w:ascii="Verdana" w:hAnsi="Verdana" w:cs="Arial"/>
              </w:rPr>
            </w:pPr>
            <w:r w:rsidRPr="00E86FE9">
              <w:rPr>
                <w:rFonts w:ascii="Verdana" w:hAnsi="Verdana" w:cs="Arial"/>
              </w:rPr>
              <w:t>Hintergrund</w:t>
            </w:r>
            <w:r w:rsidR="00F11AEF" w:rsidRPr="00E86FE9">
              <w:rPr>
                <w:rFonts w:ascii="Verdana" w:hAnsi="Verdana" w:cs="Arial"/>
              </w:rPr>
              <w:t>bild</w:t>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1701" w:type="dxa"/>
          </w:tcPr>
          <w:p w:rsidR="00FA6FBF" w:rsidRPr="00E86FE9" w:rsidRDefault="00FA6FBF" w:rsidP="00354686">
            <w:pPr>
              <w:tabs>
                <w:tab w:val="left" w:pos="72"/>
              </w:tabs>
              <w:rPr>
                <w:rFonts w:ascii="Verdana" w:hAnsi="Verdana" w:cs="Arial"/>
              </w:rPr>
            </w:pPr>
            <w:r w:rsidRPr="00E86FE9">
              <w:rPr>
                <w:rFonts w:ascii="Verdana" w:hAnsi="Verdana" w:cs="Arial"/>
              </w:rPr>
              <w:sym w:font="Wingdings" w:char="F0A8"/>
            </w:r>
          </w:p>
        </w:tc>
        <w:tc>
          <w:tcPr>
            <w:tcW w:w="6804" w:type="dxa"/>
          </w:tcPr>
          <w:p w:rsidR="00FA6FBF" w:rsidRPr="00E86FE9" w:rsidRDefault="00F11AEF" w:rsidP="00354686">
            <w:pPr>
              <w:rPr>
                <w:rFonts w:ascii="Verdana" w:hAnsi="Verdana" w:cs="Arial"/>
              </w:rPr>
            </w:pPr>
            <w:r w:rsidRPr="00E86FE9">
              <w:rPr>
                <w:rFonts w:ascii="Verdana" w:hAnsi="Verdana" w:cs="Arial"/>
              </w:rPr>
              <w:t>Wenn Sie dieses Feld markieren, wird das Hintergrundbild des Clients während der Beobachtung sichtbar. Normalerweise ist diese Option zur Leistungsverbesserung ausgeschaltet, und es muss daher damit gerechnet werden, dass durch ihre Wahl die Aktualisierungsgeschwindigkeit des Bildschirms beeinträchtigt wird.</w:t>
            </w:r>
          </w:p>
        </w:tc>
      </w:tr>
      <w:tr w:rsidR="00FA6FBF" w:rsidRPr="00E86FE9">
        <w:tc>
          <w:tcPr>
            <w:tcW w:w="4678" w:type="dxa"/>
            <w:shd w:val="clear" w:color="000000" w:fill="FFFFFF"/>
          </w:tcPr>
          <w:p w:rsidR="00FA6FBF" w:rsidRPr="00E86FE9" w:rsidRDefault="00F11AEF" w:rsidP="00354686">
            <w:pPr>
              <w:numPr>
                <w:ilvl w:val="0"/>
                <w:numId w:val="13"/>
              </w:numPr>
              <w:rPr>
                <w:rFonts w:ascii="Verdana" w:hAnsi="Verdana" w:cs="Arial"/>
                <w:spacing w:val="10"/>
                <w:kern w:val="40"/>
              </w:rPr>
            </w:pPr>
            <w:r w:rsidRPr="00E86FE9">
              <w:rPr>
                <w:rFonts w:ascii="Verdana" w:hAnsi="Verdana" w:cs="Arial"/>
                <w:spacing w:val="10"/>
                <w:kern w:val="40"/>
              </w:rPr>
              <w:t>Bildschirm dunkel schalten</w:t>
            </w:r>
          </w:p>
        </w:tc>
        <w:tc>
          <w:tcPr>
            <w:tcW w:w="1701" w:type="dxa"/>
            <w:shd w:val="clear" w:color="000000" w:fill="FFFFFF"/>
          </w:tcPr>
          <w:p w:rsidR="00FA6FBF" w:rsidRPr="00E86FE9" w:rsidRDefault="00FA6FBF"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FA6FBF" w:rsidRPr="00E86FE9" w:rsidRDefault="00FA6FBF"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FA6FBF" w:rsidRPr="00E86FE9" w:rsidRDefault="00F11AEF" w:rsidP="00354686">
            <w:pPr>
              <w:rPr>
                <w:rFonts w:ascii="Verdana" w:hAnsi="Verdana" w:cs="Arial"/>
              </w:rPr>
            </w:pPr>
            <w:r w:rsidRPr="00E86FE9">
              <w:rPr>
                <w:rFonts w:ascii="Verdana" w:hAnsi="Verdana" w:cs="Arial"/>
              </w:rPr>
              <w:t>Hiermit kann der Controlbenutzer den Bildschirm des Clients dunkel schalten, egal in welchem Betrachten-Modus er sich befindet.</w:t>
            </w:r>
          </w:p>
          <w:p w:rsidR="00F11AEF" w:rsidRPr="00E86FE9" w:rsidRDefault="00F11AEF" w:rsidP="00354686">
            <w:pPr>
              <w:rPr>
                <w:rFonts w:ascii="Verdana" w:hAnsi="Verdana" w:cs="Arial"/>
              </w:rPr>
            </w:pPr>
          </w:p>
          <w:p w:rsidR="00F11AEF" w:rsidRPr="00E86FE9" w:rsidRDefault="00F11AEF" w:rsidP="00354686">
            <w:pPr>
              <w:rPr>
                <w:rFonts w:ascii="Verdana" w:hAnsi="Verdana" w:cs="Arial"/>
              </w:rPr>
            </w:pPr>
            <w:r w:rsidRPr="00E86FE9">
              <w:rPr>
                <w:rFonts w:ascii="Verdana" w:hAnsi="Verdana" w:cs="Arial"/>
                <w:b/>
              </w:rPr>
              <w:t>Hinweis</w:t>
            </w:r>
            <w:r w:rsidRPr="00E86FE9">
              <w:rPr>
                <w:rFonts w:ascii="Verdana" w:hAnsi="Verdana" w:cs="Arial"/>
              </w:rPr>
              <w:t xml:space="preserve">: </w:t>
            </w:r>
            <w:r w:rsidRPr="00E86FE9">
              <w:rPr>
                <w:rFonts w:ascii="Verdana" w:hAnsi="Verdana" w:cs="Arial"/>
              </w:rPr>
              <w:br/>
              <w:t>Wenn ein anderer Control versucht, eine Verbindung mit einem im leeren Clientbildschirmmodus kontrollierten Client herzustellen, während die Einstellung Leerer Clientbildschirm markiert ist, wird die Verbindung zum ursprünglichen Control getrennt. Hierdurch wird verhindert, dass die Verbindung eines Benutzers mit weniger Privilegien plötzlich mit den Rechten eines privilegierteren Benutzers ausgestattet wird.</w:t>
            </w:r>
          </w:p>
        </w:tc>
      </w:tr>
    </w:tbl>
    <w:p w:rsidR="0028035C" w:rsidRDefault="0028035C">
      <w: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FA6FBF" w:rsidRPr="00E86FE9">
        <w:tc>
          <w:tcPr>
            <w:tcW w:w="4678" w:type="dxa"/>
            <w:shd w:val="clear" w:color="000000" w:fill="FFFFFF"/>
          </w:tcPr>
          <w:p w:rsidR="00FA6FBF" w:rsidRPr="00E86FE9" w:rsidRDefault="00F11AEF" w:rsidP="00354686">
            <w:pPr>
              <w:numPr>
                <w:ilvl w:val="0"/>
                <w:numId w:val="13"/>
              </w:numPr>
              <w:rPr>
                <w:rFonts w:ascii="Verdana" w:hAnsi="Verdana" w:cs="Arial"/>
                <w:spacing w:val="10"/>
                <w:kern w:val="40"/>
              </w:rPr>
            </w:pPr>
            <w:r w:rsidRPr="00E86FE9">
              <w:rPr>
                <w:rFonts w:ascii="Verdana" w:hAnsi="Verdana" w:cs="Arial"/>
                <w:spacing w:val="10"/>
                <w:kern w:val="40"/>
              </w:rPr>
              <w:lastRenderedPageBreak/>
              <w:t>Videoskipping</w:t>
            </w:r>
          </w:p>
        </w:tc>
        <w:tc>
          <w:tcPr>
            <w:tcW w:w="1701" w:type="dxa"/>
            <w:shd w:val="clear" w:color="000000" w:fill="FFFFFF"/>
          </w:tcPr>
          <w:p w:rsidR="00FA6FBF" w:rsidRPr="00E86FE9" w:rsidRDefault="00FA6FBF"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FA6FBF" w:rsidRPr="00E86FE9" w:rsidRDefault="00FA6FBF"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FA6FBF" w:rsidRPr="00E86FE9" w:rsidRDefault="00F11AEF" w:rsidP="00354686">
            <w:pPr>
              <w:rPr>
                <w:rFonts w:ascii="Verdana" w:hAnsi="Verdana" w:cs="Arial"/>
              </w:rPr>
            </w:pPr>
            <w:r w:rsidRPr="00E86FE9">
              <w:rPr>
                <w:rFonts w:ascii="Verdana" w:hAnsi="Verdana" w:cs="Arial"/>
              </w:rPr>
              <w:t xml:space="preserve">NetSupport Controls können jetzt auf ihre Anzeigeleistung konfiguriert werden. Das Controlprogramm zeigt Aktualisierungen des Clientbildschirms nicht an, wenn eine spätere Aktualisierung des Bildschirmbereichs vorgenommen wurde. Wenn Sie das Feld abwählen, werden alle Aktualisierungen des Clientbildschirms beim Control angezeigt. </w:t>
            </w:r>
          </w:p>
        </w:tc>
      </w:tr>
      <w:tr w:rsidR="00CF2726" w:rsidRPr="00E86FE9">
        <w:tc>
          <w:tcPr>
            <w:tcW w:w="4678" w:type="dxa"/>
          </w:tcPr>
          <w:p w:rsidR="00CF2726" w:rsidRPr="00E86FE9" w:rsidRDefault="00CF2726" w:rsidP="00354686">
            <w:pPr>
              <w:numPr>
                <w:ilvl w:val="0"/>
                <w:numId w:val="13"/>
              </w:numPr>
              <w:rPr>
                <w:rFonts w:ascii="Verdana" w:hAnsi="Verdana" w:cs="Arial"/>
              </w:rPr>
            </w:pPr>
            <w:r>
              <w:rPr>
                <w:rFonts w:ascii="Verdana" w:hAnsi="Verdana" w:cs="Arial"/>
              </w:rPr>
              <w:t>Automatische Zwischenablage</w:t>
            </w:r>
          </w:p>
        </w:tc>
        <w:tc>
          <w:tcPr>
            <w:tcW w:w="1701" w:type="dxa"/>
          </w:tcPr>
          <w:p w:rsidR="00CF2726" w:rsidRPr="00E86FE9" w:rsidRDefault="00CF2726" w:rsidP="00354686">
            <w:pPr>
              <w:tabs>
                <w:tab w:val="left" w:pos="72"/>
              </w:tabs>
              <w:rPr>
                <w:rFonts w:ascii="Verdana" w:hAnsi="Verdana" w:cs="Arial"/>
                <w:lang w:val="en-US"/>
              </w:rPr>
            </w:pPr>
            <w:r w:rsidRPr="00E86FE9">
              <w:rPr>
                <w:rFonts w:ascii="Verdana" w:hAnsi="Verdana" w:cs="Arial"/>
              </w:rPr>
              <w:sym w:font="Wingdings" w:char="F0A8"/>
            </w:r>
          </w:p>
        </w:tc>
        <w:tc>
          <w:tcPr>
            <w:tcW w:w="1701" w:type="dxa"/>
          </w:tcPr>
          <w:p w:rsidR="00CF2726" w:rsidRPr="00E86FE9" w:rsidRDefault="00CF2726" w:rsidP="00354686">
            <w:pPr>
              <w:tabs>
                <w:tab w:val="left" w:pos="72"/>
              </w:tabs>
              <w:rPr>
                <w:rFonts w:ascii="Verdana" w:hAnsi="Verdana" w:cs="Arial"/>
                <w:lang w:val="en-US"/>
              </w:rPr>
            </w:pPr>
            <w:r w:rsidRPr="00E86FE9">
              <w:rPr>
                <w:rFonts w:ascii="Verdana" w:hAnsi="Verdana" w:cs="Arial"/>
              </w:rPr>
              <w:sym w:font="Wingdings" w:char="F0A8"/>
            </w:r>
          </w:p>
        </w:tc>
        <w:tc>
          <w:tcPr>
            <w:tcW w:w="6804" w:type="dxa"/>
          </w:tcPr>
          <w:p w:rsidR="00CF2726" w:rsidRPr="00E86FE9" w:rsidRDefault="00CF2726" w:rsidP="00CF2726">
            <w:pPr>
              <w:rPr>
                <w:rFonts w:ascii="Verdana" w:hAnsi="Verdana" w:cs="Arial"/>
              </w:rPr>
            </w:pPr>
            <w:r w:rsidRPr="00CF2726">
              <w:rPr>
                <w:rFonts w:ascii="Verdana" w:hAnsi="Verdana" w:cs="Arial"/>
              </w:rPr>
              <w:t>Wenn diese Option aktiviert ist, bietet sie die schnellste Methode zum Kopieren von Daten. Nutzen Sie die Abkürzungstasten (Strg-C und Strg-V) zum automatischen Kopieren in die und aus der Zwischenablage sowohl beim Control als auch den Clients.</w:t>
            </w:r>
          </w:p>
        </w:tc>
      </w:tr>
      <w:tr w:rsidR="00FA6FBF" w:rsidRPr="00E86FE9">
        <w:tc>
          <w:tcPr>
            <w:tcW w:w="4678" w:type="dxa"/>
          </w:tcPr>
          <w:p w:rsidR="00FA6FBF" w:rsidRPr="00E86FE9" w:rsidRDefault="00F11AEF" w:rsidP="00354686">
            <w:pPr>
              <w:numPr>
                <w:ilvl w:val="0"/>
                <w:numId w:val="13"/>
              </w:numPr>
              <w:rPr>
                <w:rFonts w:ascii="Verdana" w:hAnsi="Verdana" w:cs="Arial"/>
              </w:rPr>
            </w:pPr>
            <w:r w:rsidRPr="00E86FE9">
              <w:rPr>
                <w:rFonts w:ascii="Verdana" w:hAnsi="Verdana" w:cs="Arial"/>
              </w:rPr>
              <w:t>Eingestellter Modus</w:t>
            </w:r>
          </w:p>
        </w:tc>
        <w:tc>
          <w:tcPr>
            <w:tcW w:w="1701" w:type="dxa"/>
          </w:tcPr>
          <w:p w:rsidR="00FA6FBF" w:rsidRPr="00E86FE9" w:rsidRDefault="00FA6FBF" w:rsidP="00354686">
            <w:pPr>
              <w:tabs>
                <w:tab w:val="left" w:pos="72"/>
              </w:tabs>
              <w:rPr>
                <w:rFonts w:ascii="Verdana" w:hAnsi="Verdana" w:cs="Arial"/>
                <w:lang w:val="en-US"/>
              </w:rPr>
            </w:pPr>
            <w:r w:rsidRPr="00E86FE9">
              <w:rPr>
                <w:rFonts w:ascii="Verdana" w:hAnsi="Verdana" w:cs="Arial"/>
                <w:lang w:val="en-US"/>
              </w:rPr>
              <w:t>Teilen</w:t>
            </w:r>
          </w:p>
        </w:tc>
        <w:tc>
          <w:tcPr>
            <w:tcW w:w="1701" w:type="dxa"/>
          </w:tcPr>
          <w:p w:rsidR="00FA6FBF" w:rsidRPr="00E86FE9" w:rsidRDefault="00FA6FBF" w:rsidP="00354686">
            <w:pPr>
              <w:tabs>
                <w:tab w:val="left" w:pos="72"/>
              </w:tabs>
              <w:rPr>
                <w:rFonts w:ascii="Verdana" w:hAnsi="Verdana" w:cs="Arial"/>
                <w:lang w:val="en-US"/>
              </w:rPr>
            </w:pPr>
            <w:r w:rsidRPr="00E86FE9">
              <w:rPr>
                <w:rFonts w:ascii="Verdana" w:hAnsi="Verdana" w:cs="Arial"/>
                <w:lang w:val="en-US"/>
              </w:rPr>
              <w:t>Teilen</w:t>
            </w:r>
          </w:p>
        </w:tc>
        <w:tc>
          <w:tcPr>
            <w:tcW w:w="6804" w:type="dxa"/>
          </w:tcPr>
          <w:p w:rsidR="00FA6FBF" w:rsidRPr="00E86FE9" w:rsidRDefault="00F11AEF" w:rsidP="00354686">
            <w:pPr>
              <w:rPr>
                <w:rFonts w:ascii="Verdana" w:hAnsi="Verdana" w:cs="Arial"/>
              </w:rPr>
            </w:pPr>
            <w:r w:rsidRPr="00E86FE9">
              <w:rPr>
                <w:rFonts w:ascii="Verdana" w:hAnsi="Verdana" w:cs="Arial"/>
              </w:rPr>
              <w:t xml:space="preserve">Wenn Sie einen Client betrachten, ist die Anzeige im Modus </w:t>
            </w:r>
            <w:r w:rsidRPr="00E86FE9">
              <w:rPr>
                <w:rFonts w:ascii="Verdana" w:hAnsi="Verdana" w:cs="Arial"/>
                <w:b/>
              </w:rPr>
              <w:t>Teilen</w:t>
            </w:r>
            <w:r w:rsidRPr="00E86FE9">
              <w:rPr>
                <w:rFonts w:ascii="Verdana" w:hAnsi="Verdana" w:cs="Arial"/>
              </w:rPr>
              <w:t xml:space="preserve"> voreingestellt. Wenn Sie die Anzeige in einem anderen Modus vorziehen, ändern Sie den Stil in der eingeblendeten Liste.</w:t>
            </w:r>
          </w:p>
        </w:tc>
      </w:tr>
      <w:tr w:rsidR="00FA6FBF" w:rsidRPr="00E86FE9">
        <w:tc>
          <w:tcPr>
            <w:tcW w:w="4678" w:type="dxa"/>
          </w:tcPr>
          <w:p w:rsidR="00FA6FBF" w:rsidRPr="00E86FE9" w:rsidRDefault="00FA6FBF" w:rsidP="00354686">
            <w:pPr>
              <w:numPr>
                <w:ilvl w:val="0"/>
                <w:numId w:val="13"/>
              </w:numPr>
              <w:rPr>
                <w:rFonts w:ascii="Verdana" w:hAnsi="Verdana" w:cs="Arial"/>
              </w:rPr>
            </w:pPr>
            <w:r w:rsidRPr="00E86FE9">
              <w:rPr>
                <w:rFonts w:ascii="Verdana" w:hAnsi="Verdana" w:cs="Arial"/>
              </w:rPr>
              <w:t>Cachegrö</w:t>
            </w:r>
            <w:r w:rsidR="00D06BA7" w:rsidRPr="00E86FE9">
              <w:rPr>
                <w:rFonts w:ascii="Verdana" w:hAnsi="Verdana" w:cs="Arial"/>
              </w:rPr>
              <w:t>ß</w:t>
            </w:r>
            <w:r w:rsidRPr="00E86FE9">
              <w:rPr>
                <w:rFonts w:ascii="Verdana" w:hAnsi="Verdana" w:cs="Arial"/>
              </w:rPr>
              <w:t>e</w:t>
            </w:r>
          </w:p>
        </w:tc>
        <w:tc>
          <w:tcPr>
            <w:tcW w:w="1701" w:type="dxa"/>
          </w:tcPr>
          <w:p w:rsidR="00FA6FBF" w:rsidRPr="00E86FE9" w:rsidRDefault="00FA6FBF" w:rsidP="00354686">
            <w:pPr>
              <w:tabs>
                <w:tab w:val="left" w:pos="72"/>
              </w:tabs>
              <w:rPr>
                <w:rFonts w:ascii="Verdana" w:hAnsi="Verdana" w:cs="Arial"/>
                <w:lang w:val="en-US"/>
              </w:rPr>
            </w:pPr>
            <w:r w:rsidRPr="00E86FE9">
              <w:rPr>
                <w:rFonts w:ascii="Verdana" w:hAnsi="Verdana" w:cs="Arial"/>
                <w:lang w:val="en-US"/>
              </w:rPr>
              <w:t>default</w:t>
            </w:r>
          </w:p>
        </w:tc>
        <w:tc>
          <w:tcPr>
            <w:tcW w:w="1701" w:type="dxa"/>
          </w:tcPr>
          <w:p w:rsidR="00FA6FBF" w:rsidRPr="00E86FE9" w:rsidRDefault="00FA6FBF" w:rsidP="00354686">
            <w:pPr>
              <w:tabs>
                <w:tab w:val="left" w:pos="72"/>
              </w:tabs>
              <w:rPr>
                <w:rFonts w:ascii="Verdana" w:hAnsi="Verdana" w:cs="Arial"/>
                <w:lang w:val="en-US"/>
              </w:rPr>
            </w:pPr>
            <w:r w:rsidRPr="00E86FE9">
              <w:rPr>
                <w:rFonts w:ascii="Verdana" w:hAnsi="Verdana" w:cs="Arial"/>
                <w:lang w:val="en-US"/>
              </w:rPr>
              <w:t>default</w:t>
            </w:r>
          </w:p>
        </w:tc>
        <w:tc>
          <w:tcPr>
            <w:tcW w:w="6804" w:type="dxa"/>
          </w:tcPr>
          <w:p w:rsidR="00FA6FBF" w:rsidRPr="00E86FE9" w:rsidRDefault="00D06BA7" w:rsidP="00354686">
            <w:pPr>
              <w:rPr>
                <w:rFonts w:ascii="Verdana" w:hAnsi="Verdana" w:cs="Arial"/>
              </w:rPr>
            </w:pPr>
            <w:r w:rsidRPr="00E86FE9">
              <w:rPr>
                <w:rFonts w:ascii="Verdana" w:hAnsi="Verdana" w:cs="Arial"/>
              </w:rPr>
              <w:t>Der NetSupport Control beinhaltet einen Cache, der zur Verbesserung der Gesamtleistung beiträgt. Die Cachegrößen liegen zwischen 1 MB und 16 MB, und jeder Clientverbindung ist ein separater Cache zugewiesen. Wenn Sie beim Client Anwendungen, die viele große Bitmaps verwenden, ausführen, erhöhen Sie die Cachegröße, um die Leistung zu verbessern.</w:t>
            </w:r>
          </w:p>
        </w:tc>
      </w:tr>
      <w:tr w:rsidR="00FA6FBF" w:rsidRPr="00E86FE9">
        <w:tc>
          <w:tcPr>
            <w:tcW w:w="4678" w:type="dxa"/>
          </w:tcPr>
          <w:p w:rsidR="00FA6FBF" w:rsidRPr="00E86FE9" w:rsidRDefault="00FA6FBF" w:rsidP="00354686">
            <w:pPr>
              <w:numPr>
                <w:ilvl w:val="0"/>
                <w:numId w:val="13"/>
              </w:numPr>
              <w:rPr>
                <w:rFonts w:ascii="Verdana" w:hAnsi="Verdana" w:cs="Arial"/>
              </w:rPr>
            </w:pPr>
            <w:r w:rsidRPr="00E86FE9">
              <w:rPr>
                <w:rFonts w:ascii="Verdana" w:hAnsi="Verdana" w:cs="Arial"/>
              </w:rPr>
              <w:t>Max. Farbtiefe</w:t>
            </w:r>
          </w:p>
        </w:tc>
        <w:tc>
          <w:tcPr>
            <w:tcW w:w="1701" w:type="dxa"/>
          </w:tcPr>
          <w:p w:rsidR="00FA6FBF" w:rsidRPr="00E86FE9" w:rsidRDefault="00FA6FBF" w:rsidP="00354686">
            <w:pPr>
              <w:tabs>
                <w:tab w:val="left" w:pos="72"/>
              </w:tabs>
              <w:rPr>
                <w:rFonts w:ascii="Verdana" w:hAnsi="Verdana" w:cs="Arial"/>
                <w:lang w:val="en-US"/>
              </w:rPr>
            </w:pPr>
            <w:r w:rsidRPr="00E86FE9">
              <w:rPr>
                <w:rFonts w:ascii="Verdana" w:hAnsi="Verdana" w:cs="Arial"/>
              </w:rPr>
              <w:t>unbegrenzt</w:t>
            </w:r>
          </w:p>
        </w:tc>
        <w:tc>
          <w:tcPr>
            <w:tcW w:w="1701" w:type="dxa"/>
          </w:tcPr>
          <w:p w:rsidR="00FA6FBF" w:rsidRPr="00E86FE9" w:rsidRDefault="00FA6FBF" w:rsidP="00354686">
            <w:pPr>
              <w:tabs>
                <w:tab w:val="left" w:pos="72"/>
              </w:tabs>
              <w:rPr>
                <w:rFonts w:ascii="Verdana" w:hAnsi="Verdana" w:cs="Arial"/>
                <w:lang w:val="en-US"/>
              </w:rPr>
            </w:pPr>
            <w:r w:rsidRPr="00E86FE9">
              <w:rPr>
                <w:rFonts w:ascii="Verdana" w:hAnsi="Verdana" w:cs="Arial"/>
                <w:lang w:val="en-US"/>
              </w:rPr>
              <w:t>unbegrenzt</w:t>
            </w:r>
          </w:p>
        </w:tc>
        <w:tc>
          <w:tcPr>
            <w:tcW w:w="6804" w:type="dxa"/>
          </w:tcPr>
          <w:p w:rsidR="00F0045F" w:rsidRPr="00F0045F" w:rsidRDefault="00D06BA7" w:rsidP="00F0045F">
            <w:pPr>
              <w:rPr>
                <w:sz w:val="24"/>
                <w:szCs w:val="24"/>
              </w:rPr>
            </w:pPr>
            <w:r w:rsidRPr="00E86FE9">
              <w:rPr>
                <w:rFonts w:ascii="Verdana" w:hAnsi="Verdana" w:cs="Arial"/>
              </w:rPr>
              <w:t>Wenn Sie eine Verbindung zu einem Client herstellen, können Sie die gesendete Farbtiefe einschränken. Dies geschieht, um den Verkehr zwischen dem Client und dem Control zu verringern. Senken Sie die Farbtiefe auf 16 Farben, wenn Sie Anwendungen, die nur die standardmäßige 16-Farbpalette verwenden, ausführen.</w:t>
            </w:r>
            <w:r w:rsidR="00F0045F">
              <w:rPr>
                <w:rFonts w:ascii="Verdana" w:hAnsi="Verdana" w:cs="Arial"/>
              </w:rPr>
              <w:br/>
            </w:r>
            <w:r w:rsidR="00F0045F">
              <w:rPr>
                <w:b/>
                <w:bCs/>
                <w:sz w:val="24"/>
                <w:szCs w:val="24"/>
              </w:rPr>
              <w:br/>
            </w:r>
            <w:r w:rsidR="00F0045F" w:rsidRPr="00F0045F">
              <w:rPr>
                <w:b/>
                <w:bCs/>
                <w:sz w:val="24"/>
                <w:szCs w:val="24"/>
              </w:rPr>
              <w:t>Hinweise</w:t>
            </w:r>
            <w:r w:rsidR="00F0045F" w:rsidRPr="00F0045F">
              <w:rPr>
                <w:sz w:val="24"/>
                <w:szCs w:val="24"/>
              </w:rPr>
              <w:t xml:space="preserve">: </w:t>
            </w:r>
            <w:r w:rsidR="00F0045F">
              <w:rPr>
                <w:sz w:val="24"/>
                <w:szCs w:val="24"/>
              </w:rPr>
              <w:br/>
            </w:r>
            <w:r w:rsidR="00F0045F" w:rsidRPr="00F0045F">
              <w:rPr>
                <w:sz w:val="24"/>
                <w:szCs w:val="24"/>
              </w:rPr>
              <w:t xml:space="preserve">Diese Funktion steht bei Clients mit Windows 8 und darüber nicht zur Verfügung. </w:t>
            </w:r>
          </w:p>
          <w:p w:rsidR="00FA6FBF" w:rsidRPr="00E86FE9" w:rsidRDefault="00F0045F" w:rsidP="00F0045F">
            <w:pPr>
              <w:numPr>
                <w:ilvl w:val="0"/>
                <w:numId w:val="35"/>
              </w:numPr>
              <w:spacing w:before="100" w:beforeAutospacing="1" w:after="100" w:afterAutospacing="1"/>
              <w:ind w:left="536"/>
              <w:rPr>
                <w:rFonts w:ascii="Verdana" w:hAnsi="Verdana" w:cs="Arial"/>
              </w:rPr>
            </w:pPr>
            <w:r w:rsidRPr="00F0045F">
              <w:rPr>
                <w:sz w:val="24"/>
                <w:szCs w:val="24"/>
              </w:rPr>
              <w:t xml:space="preserve">Die hier eingestellte Farbtiefe wird von den Einstellungen in der Konfiguration des Clients außer Kraft gesetzt, damit Sie die Farbtiefe nicht auf einer höheren Ebene festlegen können. Um diese Einstellungen beim Client zu ändern, laden Sie das erweiterte Konfigurationsprogramm und wählen </w:t>
            </w:r>
            <w:r w:rsidRPr="00F0045F">
              <w:rPr>
                <w:b/>
                <w:bCs/>
                <w:sz w:val="24"/>
                <w:szCs w:val="24"/>
              </w:rPr>
              <w:t>Fernsteuerung</w:t>
            </w:r>
            <w:r w:rsidRPr="00F0045F">
              <w:rPr>
                <w:sz w:val="24"/>
                <w:szCs w:val="24"/>
              </w:rPr>
              <w:t xml:space="preserve"> </w:t>
            </w:r>
            <w:r w:rsidRPr="00F0045F">
              <w:rPr>
                <w:b/>
                <w:bCs/>
                <w:sz w:val="24"/>
                <w:szCs w:val="24"/>
              </w:rPr>
              <w:t>- Betrachten</w:t>
            </w:r>
            <w:r w:rsidRPr="00F0045F">
              <w:rPr>
                <w:sz w:val="24"/>
                <w:szCs w:val="24"/>
              </w:rPr>
              <w:t xml:space="preserve"> und nehmen unter </w:t>
            </w:r>
            <w:r w:rsidRPr="00F0045F">
              <w:rPr>
                <w:b/>
                <w:bCs/>
                <w:sz w:val="24"/>
                <w:szCs w:val="24"/>
              </w:rPr>
              <w:t xml:space="preserve">Max. </w:t>
            </w:r>
            <w:r w:rsidRPr="00F0045F">
              <w:rPr>
                <w:b/>
                <w:bCs/>
                <w:sz w:val="24"/>
                <w:szCs w:val="24"/>
              </w:rPr>
              <w:lastRenderedPageBreak/>
              <w:t>Farbtiefe</w:t>
            </w:r>
            <w:r w:rsidRPr="00F0045F">
              <w:rPr>
                <w:sz w:val="24"/>
                <w:szCs w:val="24"/>
              </w:rPr>
              <w:t xml:space="preserve"> die gewünschten Änderungen vor.</w:t>
            </w:r>
            <w:r w:rsidR="006A2258">
              <w:rPr>
                <w:rFonts w:ascii="Verdana" w:hAnsi="Verdana" w:cs="Arial"/>
              </w:rPr>
              <w:br/>
            </w:r>
          </w:p>
        </w:tc>
      </w:tr>
      <w:tr w:rsidR="00FA6FBF" w:rsidRPr="00E86FE9">
        <w:tc>
          <w:tcPr>
            <w:tcW w:w="4678" w:type="dxa"/>
            <w:shd w:val="clear" w:color="000000" w:fill="FFFFFF"/>
          </w:tcPr>
          <w:p w:rsidR="00FA6FBF" w:rsidRPr="00E86FE9" w:rsidRDefault="00FA6FBF" w:rsidP="00354686">
            <w:pPr>
              <w:numPr>
                <w:ilvl w:val="0"/>
                <w:numId w:val="13"/>
              </w:numPr>
              <w:rPr>
                <w:rFonts w:ascii="Verdana" w:hAnsi="Verdana" w:cs="Arial"/>
                <w:spacing w:val="10"/>
                <w:kern w:val="40"/>
              </w:rPr>
            </w:pPr>
            <w:r w:rsidRPr="00E86FE9">
              <w:rPr>
                <w:rFonts w:ascii="Verdana" w:hAnsi="Verdana" w:cs="Arial"/>
                <w:spacing w:val="10"/>
                <w:kern w:val="40"/>
              </w:rPr>
              <w:lastRenderedPageBreak/>
              <w:t xml:space="preserve">DOS-Schriftart </w:t>
            </w:r>
            <w:r w:rsidR="00D06BA7" w:rsidRPr="00E86FE9">
              <w:rPr>
                <w:rFonts w:ascii="Verdana" w:hAnsi="Verdana" w:cs="Arial"/>
                <w:spacing w:val="10"/>
                <w:kern w:val="40"/>
              </w:rPr>
              <w:t>ändern</w:t>
            </w:r>
          </w:p>
        </w:tc>
        <w:tc>
          <w:tcPr>
            <w:tcW w:w="1701" w:type="dxa"/>
            <w:shd w:val="clear" w:color="000000" w:fill="FFFFFF"/>
          </w:tcPr>
          <w:p w:rsidR="00FA6FBF" w:rsidRPr="00E86FE9" w:rsidRDefault="00FA6FBF" w:rsidP="00354686">
            <w:pPr>
              <w:rPr>
                <w:rFonts w:ascii="Verdana" w:hAnsi="Verdana" w:cs="Arial"/>
              </w:rPr>
            </w:pPr>
          </w:p>
        </w:tc>
        <w:tc>
          <w:tcPr>
            <w:tcW w:w="1701" w:type="dxa"/>
            <w:shd w:val="clear" w:color="000000" w:fill="FFFFFF"/>
          </w:tcPr>
          <w:p w:rsidR="00FA6FBF" w:rsidRPr="00E86FE9" w:rsidRDefault="00FA6FBF" w:rsidP="00354686">
            <w:pPr>
              <w:rPr>
                <w:rFonts w:ascii="Verdana" w:hAnsi="Verdana" w:cs="Arial"/>
              </w:rPr>
            </w:pPr>
          </w:p>
        </w:tc>
        <w:tc>
          <w:tcPr>
            <w:tcW w:w="6804" w:type="dxa"/>
            <w:shd w:val="clear" w:color="000000" w:fill="FFFFFF"/>
          </w:tcPr>
          <w:p w:rsidR="00FA6FBF" w:rsidRPr="00E86FE9" w:rsidRDefault="00D06BA7" w:rsidP="00354686">
            <w:pPr>
              <w:rPr>
                <w:rFonts w:ascii="Verdana" w:hAnsi="Verdana" w:cs="Arial"/>
              </w:rPr>
            </w:pPr>
            <w:r w:rsidRPr="00E86FE9">
              <w:rPr>
                <w:rFonts w:ascii="Verdana" w:hAnsi="Verdana" w:cs="Arial"/>
              </w:rPr>
              <w:t>Verwenden Sie dieses Dialogfeld zur Auswahl der Schriftart, die bei der Anzeige von DOS-Bildschirmen verwendet werden soll. Dies geschieht entweder von DOS Clients oder von Windows Clients, die Vollbildschirm-DOS-Felder ausführen. Windows verwendet einen grafischen Zeichensatz zur Anzeige von DOS-Bildschirmen. Je höher die Auflösung, in der Sie Windows ausführen, desto größer die Schriftart, die Sie für eine genaue Darstellung eines DOS-Bildschirms benötigen.</w:t>
            </w:r>
          </w:p>
        </w:tc>
      </w:tr>
      <w:tr w:rsidR="00D06BA7" w:rsidRPr="00E86FE9">
        <w:tc>
          <w:tcPr>
            <w:tcW w:w="4678" w:type="dxa"/>
            <w:shd w:val="clear" w:color="000000" w:fill="FFFFFF"/>
          </w:tcPr>
          <w:p w:rsidR="00D06BA7" w:rsidRPr="00E86FE9" w:rsidRDefault="00D06BA7" w:rsidP="00354686">
            <w:pPr>
              <w:numPr>
                <w:ilvl w:val="0"/>
                <w:numId w:val="13"/>
              </w:numPr>
              <w:rPr>
                <w:rFonts w:ascii="Verdana" w:hAnsi="Verdana" w:cs="Arial"/>
                <w:spacing w:val="10"/>
                <w:kern w:val="40"/>
              </w:rPr>
            </w:pPr>
            <w:r w:rsidRPr="00E86FE9">
              <w:rPr>
                <w:rFonts w:ascii="Verdana" w:hAnsi="Verdana" w:cs="Arial"/>
                <w:spacing w:val="10"/>
                <w:kern w:val="40"/>
              </w:rPr>
              <w:t>Japanische Schriftart wechseln</w:t>
            </w:r>
          </w:p>
        </w:tc>
        <w:tc>
          <w:tcPr>
            <w:tcW w:w="1701" w:type="dxa"/>
            <w:shd w:val="clear" w:color="000000" w:fill="FFFFFF"/>
          </w:tcPr>
          <w:p w:rsidR="00D06BA7" w:rsidRPr="00E86FE9" w:rsidRDefault="00D06BA7" w:rsidP="00354686">
            <w:pPr>
              <w:rPr>
                <w:rFonts w:ascii="Verdana" w:hAnsi="Verdana" w:cs="Arial"/>
              </w:rPr>
            </w:pPr>
          </w:p>
        </w:tc>
        <w:tc>
          <w:tcPr>
            <w:tcW w:w="1701" w:type="dxa"/>
            <w:shd w:val="clear" w:color="000000" w:fill="FFFFFF"/>
          </w:tcPr>
          <w:p w:rsidR="00D06BA7" w:rsidRPr="00E86FE9" w:rsidRDefault="00D06BA7" w:rsidP="00354686">
            <w:pPr>
              <w:rPr>
                <w:rFonts w:ascii="Verdana" w:hAnsi="Verdana" w:cs="Arial"/>
              </w:rPr>
            </w:pPr>
          </w:p>
        </w:tc>
        <w:tc>
          <w:tcPr>
            <w:tcW w:w="6804" w:type="dxa"/>
            <w:shd w:val="clear" w:color="000000" w:fill="FFFFFF"/>
          </w:tcPr>
          <w:p w:rsidR="00D06BA7" w:rsidRPr="00E86FE9" w:rsidRDefault="00D06BA7" w:rsidP="00354686">
            <w:pPr>
              <w:rPr>
                <w:rFonts w:ascii="Verdana" w:hAnsi="Verdana" w:cs="Arial"/>
              </w:rPr>
            </w:pPr>
            <w:r w:rsidRPr="00E86FE9">
              <w:rPr>
                <w:rFonts w:ascii="Verdana" w:hAnsi="Verdana" w:cs="Arial"/>
              </w:rPr>
              <w:t>Verwenden Sie dieses Dialogfeld zur Auswahl der Schriftart, die bei der Anzeige von japanischen DOS-Bildschirmen verwendet werden soll.</w:t>
            </w:r>
          </w:p>
        </w:tc>
      </w:tr>
      <w:tr w:rsidR="00FA6FBF" w:rsidRPr="00E86FE9">
        <w:tc>
          <w:tcPr>
            <w:tcW w:w="4678" w:type="dxa"/>
            <w:shd w:val="clear" w:color="000000" w:fill="FFFFFF"/>
          </w:tcPr>
          <w:p w:rsidR="00FA6FBF" w:rsidRPr="00E86FE9" w:rsidRDefault="00D06BA7" w:rsidP="00354686">
            <w:pPr>
              <w:numPr>
                <w:ilvl w:val="0"/>
                <w:numId w:val="13"/>
              </w:numPr>
              <w:rPr>
                <w:rFonts w:ascii="Verdana" w:hAnsi="Verdana" w:cs="Arial"/>
                <w:spacing w:val="10"/>
                <w:kern w:val="40"/>
              </w:rPr>
            </w:pPr>
            <w:r w:rsidRPr="00E86FE9">
              <w:rPr>
                <w:rFonts w:ascii="Verdana" w:hAnsi="Verdana" w:cs="Arial"/>
                <w:spacing w:val="10"/>
                <w:kern w:val="40"/>
              </w:rPr>
              <w:t>Konfigurationsänderungen aktualisieren: &lt;Profilname&gt;</w:t>
            </w:r>
          </w:p>
        </w:tc>
        <w:tc>
          <w:tcPr>
            <w:tcW w:w="1701" w:type="dxa"/>
            <w:shd w:val="clear" w:color="000000" w:fill="FFFFFF"/>
          </w:tcPr>
          <w:p w:rsidR="00FA6FBF" w:rsidRPr="00E86FE9" w:rsidRDefault="00FA6FBF" w:rsidP="00354686">
            <w:pPr>
              <w:rPr>
                <w:rFonts w:ascii="Verdana" w:hAnsi="Verdana" w:cs="Arial"/>
              </w:rPr>
            </w:pPr>
          </w:p>
        </w:tc>
        <w:tc>
          <w:tcPr>
            <w:tcW w:w="1701" w:type="dxa"/>
            <w:shd w:val="clear" w:color="000000" w:fill="FFFFFF"/>
          </w:tcPr>
          <w:p w:rsidR="00FA6FBF" w:rsidRPr="00E86FE9" w:rsidRDefault="00FA6FBF" w:rsidP="00354686">
            <w:pPr>
              <w:rPr>
                <w:rFonts w:ascii="Verdana" w:hAnsi="Verdana" w:cs="Arial"/>
              </w:rPr>
            </w:pPr>
          </w:p>
        </w:tc>
        <w:tc>
          <w:tcPr>
            <w:tcW w:w="6804" w:type="dxa"/>
            <w:shd w:val="clear" w:color="000000" w:fill="FFFFFF"/>
          </w:tcPr>
          <w:p w:rsidR="009462D7" w:rsidRPr="00E86FE9" w:rsidRDefault="00D06BA7" w:rsidP="00354686">
            <w:pPr>
              <w:rPr>
                <w:rFonts w:ascii="Verdana" w:hAnsi="Verdana" w:cs="Arial"/>
              </w:rPr>
            </w:pPr>
            <w:r w:rsidRPr="00E86FE9">
              <w:rPr>
                <w:rFonts w:ascii="Verdana" w:hAnsi="Verdana" w:cs="Arial"/>
              </w:rPr>
              <w:t>Wenn Sie dieses Feld markieren, wird der Konfigurationsstandard für die benannte Konfiguration aktualisiert.</w:t>
            </w:r>
          </w:p>
        </w:tc>
      </w:tr>
    </w:tbl>
    <w:p w:rsidR="00CF2726" w:rsidRDefault="00CF2726"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D06BA7" w:rsidRPr="00E86FE9">
        <w:tc>
          <w:tcPr>
            <w:tcW w:w="4678" w:type="dxa"/>
            <w:shd w:val="clear" w:color="000000" w:fill="FFFFFF"/>
          </w:tcPr>
          <w:p w:rsidR="00D06BA7" w:rsidRPr="00E86FE9" w:rsidRDefault="00CF2726" w:rsidP="00354686">
            <w:pPr>
              <w:rPr>
                <w:rFonts w:ascii="Verdana" w:hAnsi="Verdana" w:cs="Arial"/>
                <w:b/>
                <w:spacing w:val="10"/>
                <w:kern w:val="40"/>
              </w:rPr>
            </w:pPr>
            <w:r>
              <w:rPr>
                <w:rFonts w:ascii="Verdana" w:hAnsi="Verdana" w:cs="Arial"/>
              </w:rPr>
              <w:br w:type="page"/>
            </w:r>
            <w:r w:rsidR="00D06BA7" w:rsidRPr="00E86FE9">
              <w:rPr>
                <w:rFonts w:ascii="Verdana" w:hAnsi="Verdana" w:cs="Arial"/>
                <w:b/>
                <w:spacing w:val="10"/>
                <w:kern w:val="40"/>
              </w:rPr>
              <w:t>Tastatur/Maus</w:t>
            </w:r>
          </w:p>
        </w:tc>
        <w:tc>
          <w:tcPr>
            <w:tcW w:w="10206" w:type="dxa"/>
            <w:gridSpan w:val="3"/>
            <w:shd w:val="clear" w:color="000000" w:fill="FFFFFF"/>
          </w:tcPr>
          <w:p w:rsidR="00D06BA7" w:rsidRPr="00E86FE9" w:rsidRDefault="00D06BA7" w:rsidP="00354686">
            <w:pPr>
              <w:rPr>
                <w:rFonts w:ascii="Verdana" w:hAnsi="Verdana" w:cs="Arial"/>
              </w:rPr>
            </w:pPr>
          </w:p>
        </w:tc>
      </w:tr>
      <w:tr w:rsidR="00F0045F" w:rsidRPr="00E86FE9">
        <w:tc>
          <w:tcPr>
            <w:tcW w:w="4678" w:type="dxa"/>
            <w:shd w:val="clear" w:color="000000" w:fill="FFFFFF"/>
          </w:tcPr>
          <w:p w:rsidR="00F0045F" w:rsidRDefault="00F0045F" w:rsidP="00354686">
            <w:pPr>
              <w:rPr>
                <w:rFonts w:ascii="Verdana" w:hAnsi="Verdana" w:cs="Arial"/>
              </w:rPr>
            </w:pPr>
            <w:r w:rsidRPr="00E86FE9">
              <w:rPr>
                <w:rFonts w:ascii="Verdana" w:hAnsi="Verdana" w:cs="Arial"/>
                <w:spacing w:val="10"/>
                <w:kern w:val="40"/>
              </w:rPr>
              <w:t>Tastaturlayout</w:t>
            </w:r>
          </w:p>
        </w:tc>
        <w:tc>
          <w:tcPr>
            <w:tcW w:w="10206" w:type="dxa"/>
            <w:gridSpan w:val="3"/>
            <w:shd w:val="clear" w:color="000000" w:fill="FFFFFF"/>
          </w:tcPr>
          <w:p w:rsidR="00F0045F" w:rsidRPr="00E86FE9" w:rsidRDefault="00F0045F" w:rsidP="00354686">
            <w:pPr>
              <w:rPr>
                <w:rFonts w:ascii="Verdana" w:hAnsi="Verdana" w:cs="Arial"/>
              </w:rPr>
            </w:pPr>
          </w:p>
        </w:tc>
      </w:tr>
      <w:tr w:rsidR="00F0045F" w:rsidRPr="00E86FE9">
        <w:tc>
          <w:tcPr>
            <w:tcW w:w="4678" w:type="dxa"/>
            <w:shd w:val="clear" w:color="000000" w:fill="FFFFFF"/>
          </w:tcPr>
          <w:p w:rsidR="00F0045F" w:rsidRPr="00E86FE9" w:rsidRDefault="00F0045F" w:rsidP="00354686">
            <w:pPr>
              <w:numPr>
                <w:ilvl w:val="0"/>
                <w:numId w:val="13"/>
              </w:numPr>
              <w:rPr>
                <w:rFonts w:ascii="Verdana" w:hAnsi="Verdana" w:cs="Arial"/>
                <w:spacing w:val="10"/>
                <w:kern w:val="40"/>
              </w:rPr>
            </w:pPr>
            <w:r w:rsidRPr="00F0045F">
              <w:rPr>
                <w:rFonts w:ascii="Verdana" w:hAnsi="Verdana" w:cs="Arial"/>
                <w:spacing w:val="10"/>
                <w:kern w:val="40"/>
              </w:rPr>
              <w:t>Internationale Tastatur</w:t>
            </w:r>
          </w:p>
        </w:tc>
        <w:tc>
          <w:tcPr>
            <w:tcW w:w="1701" w:type="dxa"/>
            <w:shd w:val="clear" w:color="000000" w:fill="FFFFFF"/>
          </w:tcPr>
          <w:p w:rsidR="00F0045F" w:rsidRPr="00E86FE9" w:rsidRDefault="00F0045F"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F0045F" w:rsidRPr="00E86FE9" w:rsidRDefault="00F0045F"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F0045F" w:rsidRPr="00E86FE9" w:rsidRDefault="00F0045F" w:rsidP="00F0045F">
            <w:pPr>
              <w:spacing w:before="100" w:beforeAutospacing="1" w:after="100" w:afterAutospacing="1"/>
              <w:rPr>
                <w:rFonts w:ascii="Verdana" w:hAnsi="Verdana" w:cs="Arial"/>
              </w:rPr>
            </w:pPr>
            <w:r w:rsidRPr="00F0045F">
              <w:rPr>
                <w:sz w:val="24"/>
                <w:szCs w:val="24"/>
              </w:rPr>
              <w:t>Am Control wird während der Anzeigesitzung ein internationales Tastaturlayout benutzt.</w:t>
            </w:r>
            <w:r>
              <w:rPr>
                <w:sz w:val="24"/>
                <w:szCs w:val="24"/>
              </w:rPr>
              <w:br/>
            </w:r>
            <w:r>
              <w:rPr>
                <w:sz w:val="24"/>
                <w:szCs w:val="24"/>
              </w:rPr>
              <w:br/>
            </w:r>
            <w:r w:rsidRPr="00F0045F">
              <w:rPr>
                <w:sz w:val="24"/>
                <w:szCs w:val="24"/>
              </w:rPr>
              <w:t xml:space="preserve">Um ein anderes Tastaturlayout während des Anzeigens am Control vorzugeben, wählen Sie das geforderte Layout in der Dropdownliste. Mit diesen Layouts werden Tasten beim Control Tasten auf dem Client-PC zugeordnet. Wenn der Client und der Control dasselbe Keyboardlayout verwenden, wählen Sie in der Liste die Option </w:t>
            </w:r>
            <w:r w:rsidRPr="00F0045F">
              <w:rPr>
                <w:b/>
                <w:bCs/>
                <w:sz w:val="24"/>
                <w:szCs w:val="24"/>
              </w:rPr>
              <w:t>Nicht zugeordnete Tastatur</w:t>
            </w:r>
            <w:r w:rsidRPr="00F0045F">
              <w:rPr>
                <w:sz w:val="24"/>
                <w:szCs w:val="24"/>
              </w:rPr>
              <w:t xml:space="preserve"> aus.</w:t>
            </w:r>
            <w:r>
              <w:rPr>
                <w:sz w:val="24"/>
                <w:szCs w:val="24"/>
              </w:rPr>
              <w:br/>
            </w:r>
          </w:p>
        </w:tc>
      </w:tr>
      <w:tr w:rsidR="00FA6FBF" w:rsidRPr="00E86FE9">
        <w:tc>
          <w:tcPr>
            <w:tcW w:w="4678" w:type="dxa"/>
            <w:shd w:val="clear" w:color="000000" w:fill="FFFFFF"/>
          </w:tcPr>
          <w:p w:rsidR="00FA6FBF" w:rsidRPr="00E86FE9" w:rsidRDefault="00FA6FBF" w:rsidP="00F0045F">
            <w:pPr>
              <w:rPr>
                <w:rFonts w:ascii="Verdana" w:hAnsi="Verdana" w:cs="Arial"/>
                <w:spacing w:val="10"/>
                <w:kern w:val="40"/>
              </w:rPr>
            </w:pPr>
          </w:p>
        </w:tc>
        <w:tc>
          <w:tcPr>
            <w:tcW w:w="1701" w:type="dxa"/>
            <w:shd w:val="clear" w:color="000000" w:fill="FFFFFF"/>
          </w:tcPr>
          <w:p w:rsidR="00FA6FBF" w:rsidRPr="00E86FE9" w:rsidRDefault="008C5258" w:rsidP="00354686">
            <w:pPr>
              <w:rPr>
                <w:rFonts w:ascii="Verdana" w:hAnsi="Verdana" w:cs="Arial"/>
              </w:rPr>
            </w:pPr>
            <w:r w:rsidRPr="00E86FE9">
              <w:rPr>
                <w:rFonts w:ascii="Verdana" w:hAnsi="Verdana" w:cs="Arial"/>
              </w:rPr>
              <w:t>Unmapped Keyboard</w:t>
            </w:r>
          </w:p>
        </w:tc>
        <w:tc>
          <w:tcPr>
            <w:tcW w:w="1701" w:type="dxa"/>
            <w:shd w:val="clear" w:color="000000" w:fill="FFFFFF"/>
          </w:tcPr>
          <w:p w:rsidR="00FA6FBF" w:rsidRPr="00E86FE9" w:rsidRDefault="008C5258" w:rsidP="00354686">
            <w:pPr>
              <w:rPr>
                <w:rFonts w:ascii="Verdana" w:hAnsi="Verdana" w:cs="Arial"/>
              </w:rPr>
            </w:pPr>
            <w:r w:rsidRPr="00E86FE9">
              <w:rPr>
                <w:rFonts w:ascii="Verdana" w:hAnsi="Verdana" w:cs="Arial"/>
              </w:rPr>
              <w:t>Unmapped Keyboard</w:t>
            </w:r>
          </w:p>
        </w:tc>
        <w:tc>
          <w:tcPr>
            <w:tcW w:w="6804" w:type="dxa"/>
            <w:shd w:val="clear" w:color="000000" w:fill="FFFFFF"/>
          </w:tcPr>
          <w:p w:rsidR="008C5258" w:rsidRPr="00E86FE9" w:rsidRDefault="008C5258" w:rsidP="00354686">
            <w:pPr>
              <w:rPr>
                <w:rFonts w:ascii="Verdana" w:hAnsi="Verdana" w:cs="Arial"/>
              </w:rPr>
            </w:pPr>
            <w:r w:rsidRPr="00E86FE9">
              <w:rPr>
                <w:rFonts w:ascii="Verdana" w:hAnsi="Verdana" w:cs="Arial"/>
              </w:rPr>
              <w:t xml:space="preserve">In dieser Liste sind alternative Tastaturlayouts enthalten, die Sie </w:t>
            </w:r>
          </w:p>
          <w:p w:rsidR="008C5258" w:rsidRPr="00E86FE9" w:rsidRDefault="008C5258" w:rsidP="00354686">
            <w:pPr>
              <w:rPr>
                <w:rFonts w:ascii="Verdana" w:hAnsi="Verdana" w:cs="Arial"/>
              </w:rPr>
            </w:pPr>
            <w:r w:rsidRPr="00E86FE9">
              <w:rPr>
                <w:rFonts w:ascii="Verdana" w:hAnsi="Verdana" w:cs="Arial"/>
              </w:rPr>
              <w:t xml:space="preserve">für das Beobachten eines Client durch den Control-Rechner </w:t>
            </w:r>
          </w:p>
          <w:p w:rsidR="008C5258" w:rsidRPr="00E86FE9" w:rsidRDefault="008C5258" w:rsidP="00354686">
            <w:pPr>
              <w:rPr>
                <w:rFonts w:ascii="Verdana" w:hAnsi="Verdana" w:cs="Arial"/>
              </w:rPr>
            </w:pPr>
            <w:r w:rsidRPr="00E86FE9">
              <w:rPr>
                <w:rFonts w:ascii="Verdana" w:hAnsi="Verdana" w:cs="Arial"/>
              </w:rPr>
              <w:t xml:space="preserve">verwenden können. Die Layouts enthalten eine Zuordnung der </w:t>
            </w:r>
          </w:p>
          <w:p w:rsidR="008C5258" w:rsidRPr="00E86FE9" w:rsidRDefault="008C5258" w:rsidP="00354686">
            <w:pPr>
              <w:rPr>
                <w:rFonts w:ascii="Verdana" w:hAnsi="Verdana" w:cs="Arial"/>
              </w:rPr>
            </w:pPr>
            <w:r w:rsidRPr="00E86FE9">
              <w:rPr>
                <w:rFonts w:ascii="Verdana" w:hAnsi="Verdana" w:cs="Arial"/>
              </w:rPr>
              <w:t>Tasten der Control-Tastatur zu denen der Client-Tastatur.</w:t>
            </w:r>
          </w:p>
          <w:p w:rsidR="008C5258" w:rsidRPr="00E86FE9" w:rsidRDefault="008C5258" w:rsidP="00354686">
            <w:pPr>
              <w:rPr>
                <w:rFonts w:ascii="Verdana" w:hAnsi="Verdana" w:cs="Arial"/>
              </w:rPr>
            </w:pPr>
          </w:p>
          <w:p w:rsidR="008C5258" w:rsidRPr="00E86FE9" w:rsidRDefault="008C5258" w:rsidP="00354686">
            <w:pPr>
              <w:rPr>
                <w:rFonts w:ascii="Verdana" w:hAnsi="Verdana" w:cs="Arial"/>
              </w:rPr>
            </w:pPr>
            <w:r w:rsidRPr="00E86FE9">
              <w:rPr>
                <w:rFonts w:ascii="Verdana" w:hAnsi="Verdana" w:cs="Arial"/>
              </w:rPr>
              <w:t xml:space="preserve">Der Standard lautet </w:t>
            </w:r>
            <w:r w:rsidRPr="00E86FE9">
              <w:rPr>
                <w:rFonts w:ascii="Verdana" w:hAnsi="Verdana" w:cs="Arial"/>
                <w:b/>
              </w:rPr>
              <w:t>Unmapped Keyboard</w:t>
            </w:r>
            <w:r w:rsidRPr="00E86FE9">
              <w:rPr>
                <w:rFonts w:ascii="Verdana" w:hAnsi="Verdana" w:cs="Arial"/>
              </w:rPr>
              <w:t xml:space="preserve">. Diese Einstellung </w:t>
            </w:r>
          </w:p>
          <w:p w:rsidR="008C5258" w:rsidRPr="00E86FE9" w:rsidRDefault="008C5258" w:rsidP="00354686">
            <w:pPr>
              <w:rPr>
                <w:rFonts w:ascii="Verdana" w:hAnsi="Verdana" w:cs="Arial"/>
              </w:rPr>
            </w:pPr>
            <w:r w:rsidRPr="00E86FE9">
              <w:rPr>
                <w:rFonts w:ascii="Verdana" w:hAnsi="Verdana" w:cs="Arial"/>
              </w:rPr>
              <w:t xml:space="preserve">wird verwendet, wenn das Tastaturlayout auf dem Client und </w:t>
            </w:r>
          </w:p>
          <w:p w:rsidR="00FA6FBF" w:rsidRPr="00E86FE9" w:rsidRDefault="008C5258" w:rsidP="00354686">
            <w:pPr>
              <w:rPr>
                <w:rFonts w:ascii="Verdana" w:hAnsi="Verdana" w:cs="Arial"/>
              </w:rPr>
            </w:pPr>
            <w:r w:rsidRPr="00E86FE9">
              <w:rPr>
                <w:rFonts w:ascii="Verdana" w:hAnsi="Verdana" w:cs="Arial"/>
              </w:rPr>
              <w:t>dem Control-Rechner gleich ist.</w:t>
            </w:r>
          </w:p>
        </w:tc>
      </w:tr>
      <w:tr w:rsidR="008C5258" w:rsidRPr="00E86FE9">
        <w:trPr>
          <w:cantSplit/>
        </w:trPr>
        <w:tc>
          <w:tcPr>
            <w:tcW w:w="4678" w:type="dxa"/>
          </w:tcPr>
          <w:p w:rsidR="008C5258" w:rsidRPr="00E86FE9" w:rsidRDefault="008C5258" w:rsidP="00354686">
            <w:pPr>
              <w:numPr>
                <w:ilvl w:val="0"/>
                <w:numId w:val="13"/>
              </w:numPr>
              <w:rPr>
                <w:rFonts w:ascii="Verdana" w:hAnsi="Verdana" w:cs="Arial"/>
              </w:rPr>
            </w:pPr>
            <w:r w:rsidRPr="00E86FE9">
              <w:rPr>
                <w:rFonts w:ascii="Verdana" w:hAnsi="Verdana" w:cs="Arial"/>
              </w:rPr>
              <w:lastRenderedPageBreak/>
              <w:t>Hotkey</w:t>
            </w:r>
          </w:p>
        </w:tc>
        <w:tc>
          <w:tcPr>
            <w:tcW w:w="1701" w:type="dxa"/>
          </w:tcPr>
          <w:p w:rsidR="008C5258" w:rsidRPr="00E86FE9" w:rsidRDefault="008C5258" w:rsidP="00354686">
            <w:pPr>
              <w:pStyle w:val="Kopfzeile"/>
              <w:tabs>
                <w:tab w:val="clear" w:pos="4536"/>
                <w:tab w:val="clear" w:pos="9072"/>
              </w:tabs>
              <w:rPr>
                <w:rFonts w:ascii="Verdana" w:hAnsi="Verdana" w:cs="Arial"/>
              </w:rPr>
            </w:pPr>
          </w:p>
        </w:tc>
        <w:tc>
          <w:tcPr>
            <w:tcW w:w="1701" w:type="dxa"/>
          </w:tcPr>
          <w:p w:rsidR="008C5258" w:rsidRPr="00E86FE9" w:rsidRDefault="008C5258" w:rsidP="00354686">
            <w:pPr>
              <w:pStyle w:val="Kopfzeile"/>
              <w:tabs>
                <w:tab w:val="clear" w:pos="4536"/>
                <w:tab w:val="clear" w:pos="9072"/>
              </w:tabs>
              <w:rPr>
                <w:rFonts w:ascii="Verdana" w:hAnsi="Verdana" w:cs="Arial"/>
              </w:rPr>
            </w:pPr>
          </w:p>
        </w:tc>
        <w:tc>
          <w:tcPr>
            <w:tcW w:w="6804" w:type="dxa"/>
          </w:tcPr>
          <w:p w:rsidR="00550B3F" w:rsidRPr="00E86FE9" w:rsidRDefault="00550B3F" w:rsidP="00354686">
            <w:pPr>
              <w:pStyle w:val="Kopfzeile"/>
              <w:rPr>
                <w:rFonts w:ascii="Verdana" w:hAnsi="Verdana" w:cs="Arial"/>
              </w:rPr>
            </w:pPr>
            <w:r w:rsidRPr="00E86FE9">
              <w:rPr>
                <w:rFonts w:ascii="Verdana" w:hAnsi="Verdana" w:cs="Arial"/>
              </w:rPr>
              <w:t>Wenn Sie einen Client im Vollbildmodus betrachten, können Sie über die Hotkeys zur, möglicherweise ausgeblendeten, Benutzeroberfläche zurückkehren. Wenn die Bildschirmauflösung beim Client kleiner ist als die Auflösung beim Control, klicken Sie einfach mit der Maustaste auf einen Ort außerhalb des Betrachtungsfensters, um mit dem Betrachten aufzuhören und das Betrachtungsfenster erneut anzuzeigen. Markieren Sie die Felder in dieser Gruppe, um die Tasten, die als Hotkeys verwendet werden, zu bestimmen.</w:t>
            </w:r>
          </w:p>
          <w:p w:rsidR="00550B3F" w:rsidRPr="00E86FE9" w:rsidRDefault="00550B3F" w:rsidP="00354686">
            <w:pPr>
              <w:pStyle w:val="Kopfzeile"/>
              <w:rPr>
                <w:rFonts w:ascii="Verdana" w:hAnsi="Verdana" w:cs="Arial"/>
              </w:rPr>
            </w:pPr>
          </w:p>
          <w:p w:rsidR="008C5258" w:rsidRPr="00E86FE9" w:rsidRDefault="00550B3F" w:rsidP="00354686">
            <w:pPr>
              <w:pStyle w:val="Kopfzeile"/>
              <w:rPr>
                <w:rFonts w:ascii="Verdana" w:hAnsi="Verdana" w:cs="Arial"/>
              </w:rPr>
            </w:pPr>
            <w:r w:rsidRPr="00E86FE9">
              <w:rPr>
                <w:rFonts w:ascii="Verdana" w:hAnsi="Verdana" w:cs="Arial"/>
              </w:rPr>
              <w:t xml:space="preserve">Wenn Sie eine Tastatur verwenden, die nicht drei Scancodes unterstützt, konfigurieren Sie den Client zur Verwendung von nur zwei Hotkeys. </w:t>
            </w:r>
          </w:p>
        </w:tc>
      </w:tr>
      <w:tr w:rsidR="008C5258" w:rsidRPr="00E86FE9">
        <w:tc>
          <w:tcPr>
            <w:tcW w:w="4678" w:type="dxa"/>
          </w:tcPr>
          <w:p w:rsidR="008C5258" w:rsidRPr="00E86FE9" w:rsidRDefault="00550B3F" w:rsidP="00354686">
            <w:pPr>
              <w:numPr>
                <w:ilvl w:val="0"/>
                <w:numId w:val="13"/>
              </w:numPr>
              <w:rPr>
                <w:rFonts w:ascii="Verdana" w:hAnsi="Verdana" w:cs="Arial"/>
              </w:rPr>
            </w:pPr>
            <w:r w:rsidRPr="00E86FE9">
              <w:rPr>
                <w:rFonts w:ascii="Verdana" w:hAnsi="Verdana" w:cs="Arial"/>
              </w:rPr>
              <w:t>Autoscroll Geschwindigkeit</w:t>
            </w:r>
          </w:p>
        </w:tc>
        <w:tc>
          <w:tcPr>
            <w:tcW w:w="1701" w:type="dxa"/>
          </w:tcPr>
          <w:p w:rsidR="008C5258" w:rsidRPr="00E86FE9" w:rsidRDefault="008C5258" w:rsidP="00354686">
            <w:pPr>
              <w:tabs>
                <w:tab w:val="left" w:pos="72"/>
              </w:tabs>
              <w:rPr>
                <w:rFonts w:ascii="Verdana" w:hAnsi="Verdana" w:cs="Arial"/>
              </w:rPr>
            </w:pPr>
            <w:r w:rsidRPr="00E86FE9">
              <w:rPr>
                <w:rFonts w:ascii="Verdana" w:hAnsi="Verdana" w:cs="Arial"/>
              </w:rPr>
              <w:t>default</w:t>
            </w:r>
          </w:p>
        </w:tc>
        <w:tc>
          <w:tcPr>
            <w:tcW w:w="1701" w:type="dxa"/>
          </w:tcPr>
          <w:p w:rsidR="008C5258" w:rsidRPr="00E86FE9" w:rsidRDefault="008C5258" w:rsidP="00354686">
            <w:pPr>
              <w:tabs>
                <w:tab w:val="left" w:pos="72"/>
              </w:tabs>
              <w:rPr>
                <w:rFonts w:ascii="Verdana" w:hAnsi="Verdana" w:cs="Arial"/>
              </w:rPr>
            </w:pPr>
            <w:r w:rsidRPr="00E86FE9">
              <w:rPr>
                <w:rFonts w:ascii="Verdana" w:hAnsi="Verdana" w:cs="Arial"/>
              </w:rPr>
              <w:t>default</w:t>
            </w:r>
          </w:p>
        </w:tc>
        <w:tc>
          <w:tcPr>
            <w:tcW w:w="6804" w:type="dxa"/>
          </w:tcPr>
          <w:p w:rsidR="008C5258" w:rsidRPr="00E86FE9" w:rsidRDefault="00550B3F" w:rsidP="00354686">
            <w:pPr>
              <w:rPr>
                <w:rFonts w:ascii="Verdana" w:hAnsi="Verdana" w:cs="Arial"/>
              </w:rPr>
            </w:pPr>
            <w:r w:rsidRPr="00E86FE9">
              <w:rPr>
                <w:rFonts w:ascii="Verdana" w:hAnsi="Verdana" w:cs="Arial"/>
              </w:rPr>
              <w:t>Wenn Sie einen Clientbildschirm betrachten, kann der Control automatisch den Inhalt abrollen, wenn die Maus in die Nähe des Bildschirmrands bewegt wird. Durch die Einstellung des Bildlauffelds können Sie die Rollgeschwindigkeit der Ansicht auf von überhaupt nicht bis sehr schnell einstellen.</w:t>
            </w:r>
          </w:p>
        </w:tc>
      </w:tr>
      <w:tr w:rsidR="008C5258" w:rsidRPr="00E86FE9">
        <w:tc>
          <w:tcPr>
            <w:tcW w:w="4678" w:type="dxa"/>
          </w:tcPr>
          <w:p w:rsidR="008C5258" w:rsidRPr="00E86FE9" w:rsidRDefault="00550B3F" w:rsidP="00354686">
            <w:pPr>
              <w:numPr>
                <w:ilvl w:val="0"/>
                <w:numId w:val="13"/>
              </w:numPr>
              <w:rPr>
                <w:rFonts w:ascii="Verdana" w:hAnsi="Verdana" w:cs="Arial"/>
              </w:rPr>
            </w:pPr>
            <w:r w:rsidRPr="00E86FE9">
              <w:rPr>
                <w:rFonts w:ascii="Verdana" w:hAnsi="Verdana" w:cs="Arial"/>
              </w:rPr>
              <w:t>Scrollverzögerung</w:t>
            </w:r>
          </w:p>
        </w:tc>
        <w:tc>
          <w:tcPr>
            <w:tcW w:w="1701" w:type="dxa"/>
          </w:tcPr>
          <w:p w:rsidR="008C5258" w:rsidRPr="00E86FE9" w:rsidRDefault="008C5258" w:rsidP="00354686">
            <w:pPr>
              <w:tabs>
                <w:tab w:val="left" w:pos="72"/>
              </w:tabs>
              <w:rPr>
                <w:rFonts w:ascii="Verdana" w:hAnsi="Verdana" w:cs="Arial"/>
              </w:rPr>
            </w:pPr>
            <w:r w:rsidRPr="00E86FE9">
              <w:rPr>
                <w:rFonts w:ascii="Verdana" w:hAnsi="Verdana" w:cs="Arial"/>
              </w:rPr>
              <w:t>default</w:t>
            </w:r>
          </w:p>
        </w:tc>
        <w:tc>
          <w:tcPr>
            <w:tcW w:w="1701" w:type="dxa"/>
          </w:tcPr>
          <w:p w:rsidR="008C5258" w:rsidRPr="00E86FE9" w:rsidRDefault="008C5258" w:rsidP="00354686">
            <w:pPr>
              <w:tabs>
                <w:tab w:val="left" w:pos="72"/>
              </w:tabs>
              <w:rPr>
                <w:rFonts w:ascii="Verdana" w:hAnsi="Verdana" w:cs="Arial"/>
              </w:rPr>
            </w:pPr>
            <w:r w:rsidRPr="00E86FE9">
              <w:rPr>
                <w:rFonts w:ascii="Verdana" w:hAnsi="Verdana" w:cs="Arial"/>
              </w:rPr>
              <w:t>default</w:t>
            </w:r>
          </w:p>
        </w:tc>
        <w:tc>
          <w:tcPr>
            <w:tcW w:w="6804" w:type="dxa"/>
          </w:tcPr>
          <w:p w:rsidR="008C5258" w:rsidRPr="00E86FE9" w:rsidRDefault="00550B3F" w:rsidP="00354686">
            <w:pPr>
              <w:rPr>
                <w:rFonts w:ascii="Verdana" w:hAnsi="Verdana" w:cs="Arial"/>
              </w:rPr>
            </w:pPr>
            <w:r w:rsidRPr="00E86FE9">
              <w:rPr>
                <w:rFonts w:ascii="Verdana" w:hAnsi="Verdana" w:cs="Arial"/>
              </w:rPr>
              <w:t xml:space="preserve">Wenn AutoScroll aktiviert ist, können Sie die Verzögerung vor der Aktivierung der Scrollfunktion ändern. Wenn Sie möchten, dass die Ansicht abgerollt wird, sobald die Maus einen Bildschirmrand berührt, bewegen Sie das Bildlauffeld auf </w:t>
            </w:r>
            <w:r w:rsidRPr="00E86FE9">
              <w:rPr>
                <w:rFonts w:ascii="Verdana" w:hAnsi="Verdana" w:cs="Arial"/>
                <w:b/>
              </w:rPr>
              <w:t>Min</w:t>
            </w:r>
            <w:r w:rsidRPr="00E86FE9">
              <w:rPr>
                <w:rFonts w:ascii="Verdana" w:hAnsi="Verdana" w:cs="Arial"/>
              </w:rPr>
              <w:t xml:space="preserve"> zu. Wenn Sie eine längere Verzögerung, bevor die AutoScroll-Funktion in Kraft tritt, wünschen, bewegen Sie das Bildlauffeld auf </w:t>
            </w:r>
            <w:r w:rsidRPr="00E86FE9">
              <w:rPr>
                <w:rFonts w:ascii="Verdana" w:hAnsi="Verdana" w:cs="Arial"/>
                <w:b/>
              </w:rPr>
              <w:t>Max</w:t>
            </w:r>
            <w:r w:rsidRPr="00E86FE9">
              <w:rPr>
                <w:rFonts w:ascii="Verdana" w:hAnsi="Verdana" w:cs="Arial"/>
              </w:rPr>
              <w:t xml:space="preserve"> zu.</w:t>
            </w:r>
          </w:p>
        </w:tc>
      </w:tr>
      <w:tr w:rsidR="008C5258" w:rsidRPr="00E86FE9">
        <w:tc>
          <w:tcPr>
            <w:tcW w:w="4678" w:type="dxa"/>
          </w:tcPr>
          <w:p w:rsidR="008C5258" w:rsidRPr="00E86FE9" w:rsidRDefault="008C5258" w:rsidP="00354686">
            <w:pPr>
              <w:numPr>
                <w:ilvl w:val="0"/>
                <w:numId w:val="13"/>
              </w:numPr>
              <w:rPr>
                <w:rFonts w:ascii="Verdana" w:hAnsi="Verdana" w:cs="Arial"/>
              </w:rPr>
            </w:pPr>
            <w:r w:rsidRPr="00E86FE9">
              <w:rPr>
                <w:rFonts w:ascii="Verdana" w:hAnsi="Verdana" w:cs="Arial"/>
              </w:rPr>
              <w:t>Mausverzögerung</w:t>
            </w:r>
          </w:p>
        </w:tc>
        <w:tc>
          <w:tcPr>
            <w:tcW w:w="1701" w:type="dxa"/>
          </w:tcPr>
          <w:p w:rsidR="008C5258" w:rsidRPr="00E86FE9" w:rsidRDefault="008C5258" w:rsidP="00354686">
            <w:pPr>
              <w:tabs>
                <w:tab w:val="left" w:pos="72"/>
              </w:tabs>
              <w:rPr>
                <w:rFonts w:ascii="Verdana" w:hAnsi="Verdana" w:cs="Arial"/>
              </w:rPr>
            </w:pPr>
            <w:r w:rsidRPr="00E86FE9">
              <w:rPr>
                <w:rFonts w:ascii="Verdana" w:hAnsi="Verdana" w:cs="Arial"/>
              </w:rPr>
              <w:t>default</w:t>
            </w:r>
          </w:p>
        </w:tc>
        <w:tc>
          <w:tcPr>
            <w:tcW w:w="1701" w:type="dxa"/>
          </w:tcPr>
          <w:p w:rsidR="008C5258" w:rsidRPr="00E86FE9" w:rsidRDefault="008C5258" w:rsidP="00354686">
            <w:pPr>
              <w:tabs>
                <w:tab w:val="left" w:pos="72"/>
              </w:tabs>
              <w:rPr>
                <w:rFonts w:ascii="Verdana" w:hAnsi="Verdana" w:cs="Arial"/>
              </w:rPr>
            </w:pPr>
            <w:r w:rsidRPr="00E86FE9">
              <w:rPr>
                <w:rFonts w:ascii="Verdana" w:hAnsi="Verdana" w:cs="Arial"/>
              </w:rPr>
              <w:t>default</w:t>
            </w:r>
          </w:p>
        </w:tc>
        <w:tc>
          <w:tcPr>
            <w:tcW w:w="6804" w:type="dxa"/>
          </w:tcPr>
          <w:p w:rsidR="008C5258" w:rsidRPr="00E86FE9" w:rsidRDefault="00550B3F" w:rsidP="00354686">
            <w:pPr>
              <w:rPr>
                <w:rFonts w:ascii="Verdana" w:hAnsi="Verdana" w:cs="Arial"/>
              </w:rPr>
            </w:pPr>
            <w:r w:rsidRPr="00E86FE9">
              <w:rPr>
                <w:rFonts w:ascii="Verdana" w:hAnsi="Verdana" w:cs="Arial"/>
              </w:rPr>
              <w:t>Durch die Einstellung der Mausverzögerung können Sie die Rate, mit der Mausaktualisierungen beim Kontrollieren oder Teilen vom Control an den Client gesendet werden verringern. Bewegen Sie das Bildlauffeld auf Unendlich zu, um die Rate zu verringern und die Bandbreite beizubehalten, oder auf Min zu, um die bestmögliche Mausreaktion zu erreichen. Dies ist beim Dial-up oder in sehr langsamen Netzwerken nützlich.</w:t>
            </w:r>
          </w:p>
        </w:tc>
      </w:tr>
      <w:tr w:rsidR="00550B3F" w:rsidRPr="00E86FE9">
        <w:tc>
          <w:tcPr>
            <w:tcW w:w="4678" w:type="dxa"/>
            <w:shd w:val="clear" w:color="000000" w:fill="FFFFFF"/>
          </w:tcPr>
          <w:p w:rsidR="00550B3F" w:rsidRPr="00E86FE9" w:rsidRDefault="00550B3F" w:rsidP="00354686">
            <w:pPr>
              <w:numPr>
                <w:ilvl w:val="0"/>
                <w:numId w:val="13"/>
              </w:numPr>
              <w:rPr>
                <w:rFonts w:ascii="Verdana" w:hAnsi="Verdana" w:cs="Arial"/>
                <w:spacing w:val="10"/>
                <w:kern w:val="40"/>
              </w:rPr>
            </w:pPr>
            <w:r w:rsidRPr="00E86FE9">
              <w:rPr>
                <w:rFonts w:ascii="Verdana" w:hAnsi="Verdana" w:cs="Arial"/>
                <w:spacing w:val="10"/>
                <w:kern w:val="40"/>
              </w:rPr>
              <w:t>Num-Synchronisierung deaktivieren</w:t>
            </w:r>
          </w:p>
        </w:tc>
        <w:tc>
          <w:tcPr>
            <w:tcW w:w="1701" w:type="dxa"/>
            <w:shd w:val="clear" w:color="000000" w:fill="FFFFFF"/>
          </w:tcPr>
          <w:p w:rsidR="00550B3F" w:rsidRPr="00E86FE9" w:rsidRDefault="00550B3F" w:rsidP="00354686">
            <w:pPr>
              <w:rPr>
                <w:rFonts w:ascii="Verdana" w:hAnsi="Verdana" w:cs="Arial"/>
              </w:rPr>
            </w:pPr>
            <w:r w:rsidRPr="00E86FE9">
              <w:rPr>
                <w:rFonts w:ascii="Verdana" w:hAnsi="Verdana" w:cs="Arial"/>
              </w:rPr>
              <w:sym w:font="Wingdings" w:char="F0A8"/>
            </w:r>
          </w:p>
        </w:tc>
        <w:tc>
          <w:tcPr>
            <w:tcW w:w="1701" w:type="dxa"/>
            <w:shd w:val="clear" w:color="000000" w:fill="FFFFFF"/>
          </w:tcPr>
          <w:p w:rsidR="00550B3F" w:rsidRPr="00E86FE9" w:rsidRDefault="00550B3F" w:rsidP="00354686">
            <w:pPr>
              <w:rPr>
                <w:rFonts w:ascii="Verdana" w:hAnsi="Verdana" w:cs="Arial"/>
              </w:rPr>
            </w:pPr>
            <w:r w:rsidRPr="00E86FE9">
              <w:rPr>
                <w:rFonts w:ascii="Verdana" w:hAnsi="Verdana" w:cs="Arial"/>
              </w:rPr>
              <w:sym w:font="Wingdings" w:char="F0A8"/>
            </w:r>
          </w:p>
        </w:tc>
        <w:tc>
          <w:tcPr>
            <w:tcW w:w="6804" w:type="dxa"/>
            <w:shd w:val="clear" w:color="000000" w:fill="FFFFFF"/>
          </w:tcPr>
          <w:p w:rsidR="00550B3F" w:rsidRPr="00E86FE9" w:rsidRDefault="00550B3F" w:rsidP="00354686">
            <w:pPr>
              <w:rPr>
                <w:rFonts w:ascii="Verdana" w:hAnsi="Verdana" w:cs="Arial"/>
              </w:rPr>
            </w:pPr>
            <w:r w:rsidRPr="00E86FE9">
              <w:rPr>
                <w:rFonts w:ascii="Verdana" w:hAnsi="Verdana" w:cs="Arial"/>
              </w:rPr>
              <w:t>Markieren Sie diese Option, wenn Sie als Controlcomputer einen Laptop verwenden, um sicherzustellen, dass das Verhalten der Tastatur dem eines Standard-Desktopcomputers entspricht.</w:t>
            </w:r>
          </w:p>
        </w:tc>
      </w:tr>
      <w:tr w:rsidR="00550B3F" w:rsidRPr="00E86FE9">
        <w:tc>
          <w:tcPr>
            <w:tcW w:w="4678" w:type="dxa"/>
            <w:shd w:val="clear" w:color="000000" w:fill="FFFFFF"/>
          </w:tcPr>
          <w:p w:rsidR="00550B3F" w:rsidRPr="00E86FE9" w:rsidRDefault="00550B3F" w:rsidP="00354686">
            <w:pPr>
              <w:numPr>
                <w:ilvl w:val="0"/>
                <w:numId w:val="13"/>
              </w:numPr>
              <w:rPr>
                <w:rFonts w:ascii="Verdana" w:hAnsi="Verdana" w:cs="Arial"/>
                <w:spacing w:val="10"/>
                <w:kern w:val="40"/>
              </w:rPr>
            </w:pPr>
            <w:r w:rsidRPr="00E86FE9">
              <w:rPr>
                <w:rFonts w:ascii="Verdana" w:hAnsi="Verdana" w:cs="Arial"/>
                <w:spacing w:val="10"/>
                <w:kern w:val="40"/>
              </w:rPr>
              <w:t>Konfigurationsänderungen aktualisieren: &lt;Profilname&gt;</w:t>
            </w:r>
          </w:p>
        </w:tc>
        <w:tc>
          <w:tcPr>
            <w:tcW w:w="1701" w:type="dxa"/>
            <w:shd w:val="clear" w:color="000000" w:fill="FFFFFF"/>
          </w:tcPr>
          <w:p w:rsidR="00550B3F" w:rsidRPr="00E86FE9" w:rsidRDefault="00550B3F" w:rsidP="00354686">
            <w:pPr>
              <w:rPr>
                <w:rFonts w:ascii="Verdana" w:hAnsi="Verdana" w:cs="Arial"/>
              </w:rPr>
            </w:pPr>
          </w:p>
        </w:tc>
        <w:tc>
          <w:tcPr>
            <w:tcW w:w="1701" w:type="dxa"/>
            <w:shd w:val="clear" w:color="000000" w:fill="FFFFFF"/>
          </w:tcPr>
          <w:p w:rsidR="00550B3F" w:rsidRPr="00E86FE9" w:rsidRDefault="00550B3F" w:rsidP="00354686">
            <w:pPr>
              <w:rPr>
                <w:rFonts w:ascii="Verdana" w:hAnsi="Verdana" w:cs="Arial"/>
              </w:rPr>
            </w:pPr>
          </w:p>
        </w:tc>
        <w:tc>
          <w:tcPr>
            <w:tcW w:w="6804" w:type="dxa"/>
            <w:shd w:val="clear" w:color="000000" w:fill="FFFFFF"/>
          </w:tcPr>
          <w:p w:rsidR="00550B3F" w:rsidRPr="00E86FE9" w:rsidRDefault="00550B3F" w:rsidP="00354686">
            <w:pPr>
              <w:rPr>
                <w:rFonts w:ascii="Verdana" w:hAnsi="Verdana" w:cs="Arial"/>
              </w:rPr>
            </w:pPr>
            <w:r w:rsidRPr="00E86FE9">
              <w:rPr>
                <w:rFonts w:ascii="Verdana" w:hAnsi="Verdana" w:cs="Arial"/>
              </w:rPr>
              <w:t>Wenn Sie dieses Feld markieren, wird der Konfigurationsstandard für die benannte Konfiguration aktualisiert.</w:t>
            </w:r>
          </w:p>
        </w:tc>
      </w:tr>
    </w:tbl>
    <w:p w:rsidR="00306C69" w:rsidRDefault="00306C69" w:rsidP="00354686">
      <w:pPr>
        <w:rPr>
          <w:rFonts w:ascii="Verdana" w:hAnsi="Verdana" w:cs="Arial"/>
        </w:rPr>
      </w:pPr>
    </w:p>
    <w:p w:rsidR="00550B3F" w:rsidRPr="00E86FE9" w:rsidRDefault="00306C69" w:rsidP="00354686">
      <w:pPr>
        <w:rPr>
          <w:rFonts w:ascii="Verdana" w:hAnsi="Verdana" w:cs="Arial"/>
        </w:rPr>
      </w:pPr>
      <w:r>
        <w:rPr>
          <w:rFonts w:ascii="Verdana" w:hAnsi="Verdana" w:cs="Arial"/>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8C5258" w:rsidRPr="00E86FE9">
        <w:tc>
          <w:tcPr>
            <w:tcW w:w="4678" w:type="dxa"/>
            <w:shd w:val="clear" w:color="000000" w:fill="FFFFFF"/>
          </w:tcPr>
          <w:p w:rsidR="008C5258" w:rsidRPr="00E86FE9" w:rsidRDefault="008C5258" w:rsidP="00354686">
            <w:pPr>
              <w:rPr>
                <w:rFonts w:ascii="Verdana" w:hAnsi="Verdana" w:cs="Arial"/>
                <w:b/>
                <w:spacing w:val="10"/>
                <w:kern w:val="40"/>
              </w:rPr>
            </w:pPr>
            <w:r w:rsidRPr="00E86FE9">
              <w:rPr>
                <w:rFonts w:ascii="Verdana" w:hAnsi="Verdana" w:cs="Arial"/>
                <w:b/>
                <w:spacing w:val="10"/>
                <w:kern w:val="40"/>
              </w:rPr>
              <w:lastRenderedPageBreak/>
              <w:t>Druckumleitung</w:t>
            </w:r>
          </w:p>
        </w:tc>
        <w:tc>
          <w:tcPr>
            <w:tcW w:w="10206" w:type="dxa"/>
            <w:gridSpan w:val="3"/>
            <w:shd w:val="clear" w:color="000000" w:fill="FFFFFF"/>
          </w:tcPr>
          <w:p w:rsidR="00550B3F" w:rsidRPr="00E86FE9" w:rsidRDefault="00550B3F" w:rsidP="00354686">
            <w:pPr>
              <w:rPr>
                <w:rFonts w:ascii="Verdana" w:hAnsi="Verdana" w:cs="Arial"/>
              </w:rPr>
            </w:pPr>
            <w:r w:rsidRPr="00E86FE9">
              <w:rPr>
                <w:rFonts w:ascii="Verdana" w:hAnsi="Verdana" w:cs="Arial"/>
              </w:rPr>
              <w:t>Durch die Druckerfassung werden Druckausgaben von einem lokalen Drucker beim Client auf den Drucker oder in die Datei bei diesem Control umgeleitet. Dies wird z. B. dann verwendet, wenn Sie eine Anwendung bei einem Client ausführen, doch alle gedruckten Ausgaben auf den Drucker, der sich in Ihrer Nähe befindet, umleiten möchten.</w:t>
            </w:r>
          </w:p>
          <w:p w:rsidR="00550B3F" w:rsidRPr="00E86FE9" w:rsidRDefault="00550B3F" w:rsidP="00354686">
            <w:pPr>
              <w:rPr>
                <w:rFonts w:ascii="Verdana" w:hAnsi="Verdana" w:cs="Arial"/>
              </w:rPr>
            </w:pPr>
          </w:p>
          <w:p w:rsidR="008C5258" w:rsidRPr="00E86FE9" w:rsidRDefault="00550B3F" w:rsidP="00354686">
            <w:pPr>
              <w:rPr>
                <w:rFonts w:ascii="Verdana" w:hAnsi="Verdana" w:cs="Arial"/>
              </w:rPr>
            </w:pPr>
            <w:r w:rsidRPr="00E86FE9">
              <w:rPr>
                <w:rFonts w:ascii="Verdana" w:hAnsi="Verdana" w:cs="Arial"/>
                <w:b/>
              </w:rPr>
              <w:t>Hinweis</w:t>
            </w:r>
            <w:r w:rsidRPr="00E86FE9">
              <w:rPr>
                <w:rFonts w:ascii="Verdana" w:hAnsi="Verdana" w:cs="Arial"/>
              </w:rPr>
              <w:t>:</w:t>
            </w:r>
            <w:r w:rsidRPr="00E86FE9">
              <w:rPr>
                <w:rFonts w:ascii="Verdana" w:hAnsi="Verdana" w:cs="Arial"/>
              </w:rPr>
              <w:br/>
              <w:t>Wenn Sie die Clienteinstellungen bearbeiten, gelten an diesem Eigenschaftsblatt vorgenommene Änderungen nur dann, wenn Sie mit dem betreffenden Client verbunden sind. Wenn Sie die Standardeinstellungen für den Control ändern möchten, markieren Sie das Kästchen “Konfiguration aktualisieren”.</w:t>
            </w:r>
          </w:p>
        </w:tc>
      </w:tr>
      <w:tr w:rsidR="008C5258" w:rsidRPr="00E86FE9">
        <w:tc>
          <w:tcPr>
            <w:tcW w:w="4678" w:type="dxa"/>
          </w:tcPr>
          <w:p w:rsidR="008C5258" w:rsidRPr="00E86FE9" w:rsidRDefault="008C5258" w:rsidP="00354686">
            <w:pPr>
              <w:numPr>
                <w:ilvl w:val="0"/>
                <w:numId w:val="14"/>
              </w:numPr>
              <w:rPr>
                <w:rFonts w:ascii="Verdana" w:hAnsi="Verdana" w:cs="Arial"/>
              </w:rPr>
            </w:pPr>
            <w:r w:rsidRPr="00E86FE9">
              <w:rPr>
                <w:rFonts w:ascii="Verdana" w:hAnsi="Verdana" w:cs="Arial"/>
              </w:rPr>
              <w:t>Druckumleitung aktivieren</w:t>
            </w:r>
          </w:p>
        </w:tc>
        <w:tc>
          <w:tcPr>
            <w:tcW w:w="1701" w:type="dxa"/>
          </w:tcPr>
          <w:p w:rsidR="008C5258" w:rsidRPr="00E86FE9" w:rsidRDefault="008C5258" w:rsidP="00354686">
            <w:pPr>
              <w:tabs>
                <w:tab w:val="left" w:pos="72"/>
              </w:tabs>
              <w:rPr>
                <w:rFonts w:ascii="Verdana" w:hAnsi="Verdana" w:cs="Arial"/>
                <w:lang w:val="en-US"/>
              </w:rPr>
            </w:pPr>
            <w:r w:rsidRPr="00E86FE9">
              <w:rPr>
                <w:rFonts w:ascii="Verdana" w:hAnsi="Verdana" w:cs="Arial"/>
              </w:rPr>
              <w:sym w:font="Wingdings" w:char="F0A8"/>
            </w:r>
          </w:p>
        </w:tc>
        <w:tc>
          <w:tcPr>
            <w:tcW w:w="1701" w:type="dxa"/>
          </w:tcPr>
          <w:p w:rsidR="008C5258" w:rsidRPr="00E86FE9" w:rsidRDefault="008C5258" w:rsidP="00354686">
            <w:pPr>
              <w:tabs>
                <w:tab w:val="left" w:pos="72"/>
              </w:tabs>
              <w:rPr>
                <w:rFonts w:ascii="Verdana" w:hAnsi="Verdana" w:cs="Arial"/>
                <w:lang w:val="en-US"/>
              </w:rPr>
            </w:pPr>
            <w:r w:rsidRPr="00E86FE9">
              <w:rPr>
                <w:rFonts w:ascii="Verdana" w:hAnsi="Verdana" w:cs="Arial"/>
              </w:rPr>
              <w:sym w:font="Wingdings" w:char="F0A8"/>
            </w:r>
          </w:p>
        </w:tc>
        <w:tc>
          <w:tcPr>
            <w:tcW w:w="6804" w:type="dxa"/>
          </w:tcPr>
          <w:p w:rsidR="00DC47D1" w:rsidRPr="00E86FE9" w:rsidRDefault="00DC47D1" w:rsidP="00354686">
            <w:pPr>
              <w:rPr>
                <w:rFonts w:ascii="Verdana" w:hAnsi="Verdana" w:cs="Arial"/>
              </w:rPr>
            </w:pPr>
            <w:r w:rsidRPr="00E86FE9">
              <w:rPr>
                <w:rFonts w:ascii="Verdana" w:hAnsi="Verdana" w:cs="Arial"/>
              </w:rPr>
              <w:t>Markieren Sie dieses Feld, um die Druckerfassungsfunktion zu aktivieren. Wenn dieses Feld abgewählt ist, wird die Ausgabe beim Client gedruckt.</w:t>
            </w:r>
          </w:p>
          <w:p w:rsidR="008C5258" w:rsidRPr="00E86FE9" w:rsidRDefault="00DC47D1" w:rsidP="00354686">
            <w:pPr>
              <w:rPr>
                <w:rFonts w:ascii="Verdana" w:hAnsi="Verdana" w:cs="Arial"/>
              </w:rPr>
            </w:pPr>
            <w:r w:rsidRPr="00E86FE9">
              <w:rPr>
                <w:rFonts w:ascii="Verdana" w:hAnsi="Verdana" w:cs="Arial"/>
              </w:rPr>
              <w:t>Diese Optionen geben an, wohin die gedruckte Ausgabe beim Control umgeleitet wird. Es kann sich dabei entweder um einen lokalen oder einen Netzwerkdrucker oder um eine Datei handeln.</w:t>
            </w:r>
          </w:p>
        </w:tc>
      </w:tr>
      <w:tr w:rsidR="008C5258" w:rsidRPr="00E86FE9">
        <w:tc>
          <w:tcPr>
            <w:tcW w:w="4678" w:type="dxa"/>
          </w:tcPr>
          <w:p w:rsidR="008C5258" w:rsidRPr="00E86FE9" w:rsidRDefault="008C5258" w:rsidP="00354686">
            <w:pPr>
              <w:numPr>
                <w:ilvl w:val="0"/>
                <w:numId w:val="14"/>
              </w:numPr>
              <w:rPr>
                <w:rFonts w:ascii="Verdana" w:hAnsi="Verdana" w:cs="Arial"/>
              </w:rPr>
            </w:pPr>
            <w:r w:rsidRPr="00E86FE9">
              <w:rPr>
                <w:rFonts w:ascii="Verdana" w:hAnsi="Verdana" w:cs="Arial"/>
              </w:rPr>
              <w:t>Umleiten auf Drucker xxx…</w:t>
            </w:r>
          </w:p>
        </w:tc>
        <w:tc>
          <w:tcPr>
            <w:tcW w:w="1701" w:type="dxa"/>
          </w:tcPr>
          <w:p w:rsidR="008C5258" w:rsidRPr="00E86FE9" w:rsidRDefault="008C5258" w:rsidP="00354686">
            <w:pPr>
              <w:tabs>
                <w:tab w:val="left" w:pos="72"/>
              </w:tabs>
              <w:rPr>
                <w:rFonts w:ascii="Verdana" w:hAnsi="Verdana" w:cs="Arial"/>
              </w:rPr>
            </w:pPr>
          </w:p>
        </w:tc>
        <w:tc>
          <w:tcPr>
            <w:tcW w:w="1701" w:type="dxa"/>
          </w:tcPr>
          <w:p w:rsidR="008C5258" w:rsidRPr="00E86FE9" w:rsidRDefault="008C5258" w:rsidP="00354686">
            <w:pPr>
              <w:tabs>
                <w:tab w:val="left" w:pos="72"/>
              </w:tabs>
              <w:rPr>
                <w:rFonts w:ascii="Verdana" w:hAnsi="Verdana" w:cs="Arial"/>
              </w:rPr>
            </w:pPr>
          </w:p>
        </w:tc>
        <w:tc>
          <w:tcPr>
            <w:tcW w:w="6804" w:type="dxa"/>
          </w:tcPr>
          <w:p w:rsidR="008C5258" w:rsidRPr="00E86FE9" w:rsidRDefault="00DC47D1" w:rsidP="00354686">
            <w:pPr>
              <w:rPr>
                <w:rFonts w:ascii="Verdana" w:hAnsi="Verdana" w:cs="Arial"/>
              </w:rPr>
            </w:pPr>
            <w:r w:rsidRPr="00E86FE9">
              <w:rPr>
                <w:rFonts w:ascii="Verdana" w:hAnsi="Verdana" w:cs="Arial"/>
              </w:rPr>
              <w:t xml:space="preserve">Wählen Sie dieses Optionsfeld, um das Drucken beim Client auf einen lokalen oder Netzwerkdrucker umzuleiten. Der Name des Standarddruckers, der zur Zeit eingerichtet ist, wird statt der </w:t>
            </w:r>
            <w:r w:rsidRPr="00E86FE9">
              <w:rPr>
                <w:rFonts w:ascii="Verdana" w:hAnsi="Verdana" w:cs="Arial"/>
                <w:b/>
              </w:rPr>
              <w:t>xxx</w:t>
            </w:r>
            <w:r w:rsidRPr="00E86FE9">
              <w:rPr>
                <w:rFonts w:ascii="Verdana" w:hAnsi="Verdana" w:cs="Arial"/>
              </w:rPr>
              <w:t xml:space="preserve"> angezeigt.</w:t>
            </w:r>
          </w:p>
        </w:tc>
      </w:tr>
      <w:tr w:rsidR="008C5258" w:rsidRPr="00E86FE9">
        <w:tc>
          <w:tcPr>
            <w:tcW w:w="4678" w:type="dxa"/>
          </w:tcPr>
          <w:p w:rsidR="008C5258" w:rsidRPr="00E86FE9" w:rsidRDefault="00DC47D1" w:rsidP="00354686">
            <w:pPr>
              <w:numPr>
                <w:ilvl w:val="0"/>
                <w:numId w:val="14"/>
              </w:numPr>
              <w:rPr>
                <w:rFonts w:ascii="Verdana" w:hAnsi="Verdana" w:cs="Arial"/>
              </w:rPr>
            </w:pPr>
            <w:r w:rsidRPr="00E86FE9">
              <w:rPr>
                <w:rFonts w:ascii="Verdana" w:hAnsi="Verdana" w:cs="Arial"/>
              </w:rPr>
              <w:t>Ändern</w:t>
            </w:r>
          </w:p>
        </w:tc>
        <w:tc>
          <w:tcPr>
            <w:tcW w:w="1701" w:type="dxa"/>
          </w:tcPr>
          <w:p w:rsidR="008C5258" w:rsidRPr="00E86FE9" w:rsidRDefault="008C5258" w:rsidP="00354686">
            <w:pPr>
              <w:tabs>
                <w:tab w:val="left" w:pos="72"/>
              </w:tabs>
              <w:rPr>
                <w:rFonts w:ascii="Verdana" w:hAnsi="Verdana" w:cs="Arial"/>
              </w:rPr>
            </w:pPr>
          </w:p>
        </w:tc>
        <w:tc>
          <w:tcPr>
            <w:tcW w:w="1701" w:type="dxa"/>
          </w:tcPr>
          <w:p w:rsidR="008C5258" w:rsidRPr="00E86FE9" w:rsidRDefault="008C5258" w:rsidP="00354686">
            <w:pPr>
              <w:tabs>
                <w:tab w:val="left" w:pos="72"/>
              </w:tabs>
              <w:rPr>
                <w:rFonts w:ascii="Verdana" w:hAnsi="Verdana" w:cs="Arial"/>
              </w:rPr>
            </w:pPr>
          </w:p>
        </w:tc>
        <w:tc>
          <w:tcPr>
            <w:tcW w:w="6804" w:type="dxa"/>
          </w:tcPr>
          <w:p w:rsidR="008C5258" w:rsidRPr="00E86FE9" w:rsidRDefault="00DC47D1" w:rsidP="00354686">
            <w:pPr>
              <w:rPr>
                <w:rFonts w:ascii="Verdana" w:hAnsi="Verdana" w:cs="Arial"/>
              </w:rPr>
            </w:pPr>
            <w:r w:rsidRPr="00E86FE9">
              <w:rPr>
                <w:rFonts w:ascii="Verdana" w:hAnsi="Verdana" w:cs="Arial"/>
              </w:rPr>
              <w:t>Drücken Sie diese Schaltfläche, um ein Fenster, das alle auf Ihrem lokalen Computer konfigurierten Drucker enthält, einzublenden.</w:t>
            </w:r>
          </w:p>
        </w:tc>
      </w:tr>
      <w:tr w:rsidR="008C5258" w:rsidRPr="00E86FE9">
        <w:tc>
          <w:tcPr>
            <w:tcW w:w="4678" w:type="dxa"/>
          </w:tcPr>
          <w:p w:rsidR="008C5258" w:rsidRPr="00E86FE9" w:rsidRDefault="008C5258" w:rsidP="00354686">
            <w:pPr>
              <w:numPr>
                <w:ilvl w:val="0"/>
                <w:numId w:val="14"/>
              </w:numPr>
              <w:rPr>
                <w:rFonts w:ascii="Verdana" w:hAnsi="Verdana" w:cs="Arial"/>
              </w:rPr>
            </w:pPr>
            <w:r w:rsidRPr="00E86FE9">
              <w:rPr>
                <w:rFonts w:ascii="Verdana" w:hAnsi="Verdana" w:cs="Arial"/>
              </w:rPr>
              <w:t>Umleit</w:t>
            </w:r>
            <w:r w:rsidR="00DC47D1" w:rsidRPr="00E86FE9">
              <w:rPr>
                <w:rFonts w:ascii="Verdana" w:hAnsi="Verdana" w:cs="Arial"/>
              </w:rPr>
              <w:t>ung auf</w:t>
            </w:r>
            <w:r w:rsidRPr="00E86FE9">
              <w:rPr>
                <w:rFonts w:ascii="Verdana" w:hAnsi="Verdana" w:cs="Arial"/>
              </w:rPr>
              <w:t xml:space="preserve"> Datei</w:t>
            </w:r>
          </w:p>
        </w:tc>
        <w:tc>
          <w:tcPr>
            <w:tcW w:w="1701" w:type="dxa"/>
          </w:tcPr>
          <w:p w:rsidR="008C5258" w:rsidRPr="00E86FE9" w:rsidRDefault="008C5258" w:rsidP="00354686">
            <w:pPr>
              <w:tabs>
                <w:tab w:val="left" w:pos="72"/>
              </w:tabs>
              <w:rPr>
                <w:rFonts w:ascii="Verdana" w:hAnsi="Verdana" w:cs="Arial"/>
              </w:rPr>
            </w:pPr>
          </w:p>
        </w:tc>
        <w:tc>
          <w:tcPr>
            <w:tcW w:w="1701" w:type="dxa"/>
          </w:tcPr>
          <w:p w:rsidR="008C5258" w:rsidRPr="00E86FE9" w:rsidRDefault="008C5258" w:rsidP="00354686">
            <w:pPr>
              <w:tabs>
                <w:tab w:val="left" w:pos="72"/>
              </w:tabs>
              <w:rPr>
                <w:rFonts w:ascii="Verdana" w:hAnsi="Verdana" w:cs="Arial"/>
              </w:rPr>
            </w:pPr>
          </w:p>
        </w:tc>
        <w:tc>
          <w:tcPr>
            <w:tcW w:w="6804" w:type="dxa"/>
          </w:tcPr>
          <w:p w:rsidR="008C5258" w:rsidRPr="00E86FE9" w:rsidRDefault="00DC47D1" w:rsidP="00354686">
            <w:pPr>
              <w:rPr>
                <w:rFonts w:ascii="Verdana" w:hAnsi="Verdana" w:cs="Arial"/>
              </w:rPr>
            </w:pPr>
            <w:r w:rsidRPr="00E86FE9">
              <w:rPr>
                <w:rFonts w:ascii="Verdana" w:hAnsi="Verdana" w:cs="Arial"/>
              </w:rPr>
              <w:t>Durch die Auswahl dieser Schaltfläche können Sie das Drucken beim Client in eine Datei, die sich später ausdrucken lässt, umleiten. Diese Datei kann sich auf einem lokalen oder Netzwerkpfad befinden.</w:t>
            </w:r>
          </w:p>
        </w:tc>
      </w:tr>
      <w:tr w:rsidR="008C5258" w:rsidRPr="00E86FE9">
        <w:tc>
          <w:tcPr>
            <w:tcW w:w="4678" w:type="dxa"/>
          </w:tcPr>
          <w:p w:rsidR="008C5258" w:rsidRPr="00E86FE9" w:rsidRDefault="008C5258" w:rsidP="00354686">
            <w:pPr>
              <w:numPr>
                <w:ilvl w:val="0"/>
                <w:numId w:val="14"/>
              </w:numPr>
              <w:rPr>
                <w:rFonts w:ascii="Verdana" w:hAnsi="Verdana" w:cs="Arial"/>
              </w:rPr>
            </w:pPr>
            <w:r w:rsidRPr="00E86FE9">
              <w:rPr>
                <w:rFonts w:ascii="Verdana" w:hAnsi="Verdana" w:cs="Arial"/>
              </w:rPr>
              <w:t>Durchsuchen</w:t>
            </w:r>
          </w:p>
        </w:tc>
        <w:tc>
          <w:tcPr>
            <w:tcW w:w="1701" w:type="dxa"/>
          </w:tcPr>
          <w:p w:rsidR="008C5258" w:rsidRPr="00E86FE9" w:rsidRDefault="008C5258" w:rsidP="00354686">
            <w:pPr>
              <w:tabs>
                <w:tab w:val="left" w:pos="72"/>
              </w:tabs>
              <w:rPr>
                <w:rFonts w:ascii="Verdana" w:hAnsi="Verdana" w:cs="Arial"/>
              </w:rPr>
            </w:pPr>
          </w:p>
        </w:tc>
        <w:tc>
          <w:tcPr>
            <w:tcW w:w="1701" w:type="dxa"/>
          </w:tcPr>
          <w:p w:rsidR="008C5258" w:rsidRPr="00E86FE9" w:rsidRDefault="008C5258" w:rsidP="00354686">
            <w:pPr>
              <w:tabs>
                <w:tab w:val="left" w:pos="72"/>
              </w:tabs>
              <w:rPr>
                <w:rFonts w:ascii="Verdana" w:hAnsi="Verdana" w:cs="Arial"/>
              </w:rPr>
            </w:pPr>
          </w:p>
        </w:tc>
        <w:tc>
          <w:tcPr>
            <w:tcW w:w="6804" w:type="dxa"/>
          </w:tcPr>
          <w:p w:rsidR="008C5258" w:rsidRPr="00E86FE9" w:rsidRDefault="00DC47D1" w:rsidP="00354686">
            <w:pPr>
              <w:rPr>
                <w:rFonts w:ascii="Verdana" w:hAnsi="Verdana" w:cs="Arial"/>
              </w:rPr>
            </w:pPr>
            <w:r w:rsidRPr="00E86FE9">
              <w:rPr>
                <w:rFonts w:ascii="Verdana" w:hAnsi="Verdana" w:cs="Arial"/>
              </w:rPr>
              <w:t>Wenn Sie diese Schaltfläche drücken, erscheint ein Dateisuchfenster, in dem Sie einen Speicherort für die Erfassungsdatei suchen können.</w:t>
            </w:r>
          </w:p>
        </w:tc>
      </w:tr>
    </w:tbl>
    <w:p w:rsidR="0028035C" w:rsidRDefault="0028035C">
      <w: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8C5258" w:rsidRPr="00E86FE9">
        <w:tc>
          <w:tcPr>
            <w:tcW w:w="4678" w:type="dxa"/>
          </w:tcPr>
          <w:p w:rsidR="008C5258" w:rsidRPr="00E86FE9" w:rsidRDefault="008C5258" w:rsidP="00354686">
            <w:pPr>
              <w:numPr>
                <w:ilvl w:val="0"/>
                <w:numId w:val="14"/>
              </w:numPr>
              <w:rPr>
                <w:rFonts w:ascii="Verdana" w:hAnsi="Verdana" w:cs="Arial"/>
              </w:rPr>
            </w:pPr>
            <w:r w:rsidRPr="00E86FE9">
              <w:rPr>
                <w:rFonts w:ascii="Verdana" w:hAnsi="Verdana" w:cs="Arial"/>
              </w:rPr>
              <w:lastRenderedPageBreak/>
              <w:t>Client</w:t>
            </w:r>
            <w:r w:rsidR="00DC47D1" w:rsidRPr="00E86FE9">
              <w:rPr>
                <w:rFonts w:ascii="Verdana" w:hAnsi="Verdana" w:cs="Arial"/>
              </w:rPr>
              <w:t>d</w:t>
            </w:r>
            <w:r w:rsidRPr="00E86FE9">
              <w:rPr>
                <w:rFonts w:ascii="Verdana" w:hAnsi="Verdana" w:cs="Arial"/>
              </w:rPr>
              <w:t>ruckertreiber verwenden</w:t>
            </w:r>
          </w:p>
        </w:tc>
        <w:tc>
          <w:tcPr>
            <w:tcW w:w="1701" w:type="dxa"/>
          </w:tcPr>
          <w:p w:rsidR="008C5258" w:rsidRPr="00E86FE9" w:rsidRDefault="008C5258" w:rsidP="00354686">
            <w:pPr>
              <w:tabs>
                <w:tab w:val="left" w:pos="72"/>
              </w:tabs>
              <w:rPr>
                <w:rFonts w:ascii="Verdana" w:hAnsi="Verdana" w:cs="Arial"/>
              </w:rPr>
            </w:pPr>
          </w:p>
        </w:tc>
        <w:tc>
          <w:tcPr>
            <w:tcW w:w="1701" w:type="dxa"/>
          </w:tcPr>
          <w:p w:rsidR="008C5258" w:rsidRPr="00E86FE9" w:rsidRDefault="008C5258" w:rsidP="00354686">
            <w:pPr>
              <w:tabs>
                <w:tab w:val="left" w:pos="72"/>
              </w:tabs>
              <w:rPr>
                <w:rFonts w:ascii="Verdana" w:hAnsi="Verdana" w:cs="Arial"/>
              </w:rPr>
            </w:pPr>
          </w:p>
        </w:tc>
        <w:tc>
          <w:tcPr>
            <w:tcW w:w="6804" w:type="dxa"/>
          </w:tcPr>
          <w:p w:rsidR="008C5258" w:rsidRPr="00E86FE9" w:rsidRDefault="00F0045F" w:rsidP="00F0045F">
            <w:pPr>
              <w:spacing w:before="100" w:beforeAutospacing="1" w:after="100" w:afterAutospacing="1"/>
              <w:rPr>
                <w:rFonts w:ascii="Verdana" w:hAnsi="Verdana" w:cs="Arial"/>
              </w:rPr>
            </w:pPr>
            <w:r w:rsidRPr="00F0045F">
              <w:rPr>
                <w:sz w:val="24"/>
                <w:szCs w:val="24"/>
              </w:rPr>
              <w:t>Wenn Sie Aufnahme drucken aktivieren und sich mit einem Client verbinden, wird beim Client automatisch ein Drucker erstellt, der mit dem lokalen Drucker am Control übereinstimmt. In einigen Fällen, beispielsweise wenn Control und Client verschiedene Betriebssysteme haben, wird der Druckertreiber nicht automatisch installiert. In diesem Fall müssen Sie den Druckertreiber manuell am Client installieren.</w:t>
            </w:r>
          </w:p>
        </w:tc>
      </w:tr>
    </w:tbl>
    <w:p w:rsidR="0028035C" w:rsidRDefault="0028035C">
      <w: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8C5258" w:rsidRPr="00E86FE9">
        <w:tc>
          <w:tcPr>
            <w:tcW w:w="4678" w:type="dxa"/>
          </w:tcPr>
          <w:p w:rsidR="008C5258" w:rsidRPr="00E86FE9" w:rsidRDefault="008C5258" w:rsidP="00354686">
            <w:pPr>
              <w:numPr>
                <w:ilvl w:val="0"/>
                <w:numId w:val="14"/>
              </w:numPr>
              <w:rPr>
                <w:rFonts w:ascii="Verdana" w:hAnsi="Verdana" w:cs="Arial"/>
              </w:rPr>
            </w:pPr>
            <w:r w:rsidRPr="00E86FE9">
              <w:rPr>
                <w:rFonts w:ascii="Verdana" w:hAnsi="Verdana" w:cs="Arial"/>
              </w:rPr>
              <w:lastRenderedPageBreak/>
              <w:t>Ve</w:t>
            </w:r>
            <w:r w:rsidR="00F0045F">
              <w:rPr>
                <w:rFonts w:ascii="Verdana" w:hAnsi="Verdana" w:cs="Arial"/>
              </w:rPr>
              <w:t>rwendeten Druckertreiber anzeigen</w:t>
            </w:r>
          </w:p>
        </w:tc>
        <w:tc>
          <w:tcPr>
            <w:tcW w:w="1701" w:type="dxa"/>
          </w:tcPr>
          <w:p w:rsidR="008C5258" w:rsidRPr="00E86FE9" w:rsidRDefault="008C5258" w:rsidP="00354686">
            <w:pPr>
              <w:tabs>
                <w:tab w:val="left" w:pos="72"/>
              </w:tabs>
              <w:rPr>
                <w:rFonts w:ascii="Verdana" w:hAnsi="Verdana" w:cs="Arial"/>
              </w:rPr>
            </w:pPr>
          </w:p>
        </w:tc>
        <w:tc>
          <w:tcPr>
            <w:tcW w:w="1701" w:type="dxa"/>
          </w:tcPr>
          <w:p w:rsidR="008C5258" w:rsidRPr="00E86FE9" w:rsidRDefault="008C5258" w:rsidP="00354686">
            <w:pPr>
              <w:tabs>
                <w:tab w:val="left" w:pos="72"/>
              </w:tabs>
              <w:rPr>
                <w:rFonts w:ascii="Verdana" w:hAnsi="Verdana" w:cs="Arial"/>
              </w:rPr>
            </w:pPr>
          </w:p>
        </w:tc>
        <w:tc>
          <w:tcPr>
            <w:tcW w:w="6804" w:type="dxa"/>
          </w:tcPr>
          <w:p w:rsidR="00DC47D1" w:rsidRPr="00E86FE9" w:rsidRDefault="00DC47D1" w:rsidP="00354686">
            <w:pPr>
              <w:rPr>
                <w:rFonts w:ascii="Verdana" w:hAnsi="Verdana" w:cs="Arial"/>
              </w:rPr>
            </w:pPr>
            <w:r w:rsidRPr="00E86FE9">
              <w:rPr>
                <w:rFonts w:ascii="Verdana" w:hAnsi="Verdana" w:cs="Arial"/>
              </w:rPr>
              <w:t>Wenn Sie eine Verbindung zu einem Client herstellen, erscheint ein Dialogfeld, in dem Ihnen der verwendete Druckertreiber mitgeteilt wird. Wenn keine übereinstimmenden Treiber gefunden wurden, werden Sie darüber informiert, auch wenn Sie dieses Feld nicht markiert haben.</w:t>
            </w:r>
          </w:p>
          <w:p w:rsidR="00DC47D1" w:rsidRPr="00E86FE9" w:rsidRDefault="00DC47D1" w:rsidP="00354686">
            <w:pPr>
              <w:rPr>
                <w:rFonts w:ascii="Verdana" w:hAnsi="Verdana" w:cs="Arial"/>
              </w:rPr>
            </w:pPr>
          </w:p>
          <w:p w:rsidR="00F0045F" w:rsidRPr="00F0045F" w:rsidRDefault="00F0045F" w:rsidP="00F0045F">
            <w:pPr>
              <w:spacing w:before="100" w:beforeAutospacing="1" w:after="100" w:afterAutospacing="1"/>
              <w:rPr>
                <w:sz w:val="24"/>
                <w:szCs w:val="24"/>
              </w:rPr>
            </w:pPr>
            <w:r w:rsidRPr="00F0045F">
              <w:rPr>
                <w:b/>
                <w:bCs/>
                <w:sz w:val="24"/>
                <w:szCs w:val="24"/>
              </w:rPr>
              <w:t xml:space="preserve">Hinweis: </w:t>
            </w:r>
            <w:r>
              <w:rPr>
                <w:b/>
                <w:bCs/>
                <w:sz w:val="24"/>
                <w:szCs w:val="24"/>
              </w:rPr>
              <w:br/>
            </w:r>
            <w:r w:rsidRPr="00F0045F">
              <w:rPr>
                <w:sz w:val="24"/>
                <w:szCs w:val="24"/>
              </w:rPr>
              <w:t>Die Druckausgabe wird nur von dem Port erfasst, an den der Standarddrucker angeschlossen ist. Zu beachten: Der Client kann dies bei aktivierter Druckerfassung gemäß der obigen Beschreibung ändern. </w:t>
            </w:r>
          </w:p>
          <w:p w:rsidR="00F0045F" w:rsidRPr="00F0045F" w:rsidRDefault="00F0045F" w:rsidP="00F0045F">
            <w:pPr>
              <w:spacing w:before="100" w:beforeAutospacing="1" w:after="100" w:afterAutospacing="1"/>
              <w:rPr>
                <w:sz w:val="24"/>
                <w:szCs w:val="24"/>
              </w:rPr>
            </w:pPr>
            <w:r w:rsidRPr="00F0045F">
              <w:rPr>
                <w:b/>
                <w:bCs/>
                <w:sz w:val="24"/>
                <w:szCs w:val="24"/>
              </w:rPr>
              <w:t>Wenn Sie mit dem Windows Client Schwierigkeiten haben, versuchen Sie folgendes</w:t>
            </w:r>
          </w:p>
          <w:p w:rsidR="00F0045F" w:rsidRPr="00F0045F" w:rsidRDefault="00F0045F" w:rsidP="00F0045F">
            <w:pPr>
              <w:numPr>
                <w:ilvl w:val="0"/>
                <w:numId w:val="33"/>
              </w:numPr>
              <w:spacing w:before="100" w:beforeAutospacing="1" w:after="100" w:afterAutospacing="1"/>
              <w:rPr>
                <w:sz w:val="24"/>
                <w:szCs w:val="24"/>
              </w:rPr>
            </w:pPr>
            <w:r w:rsidRPr="00F0045F">
              <w:rPr>
                <w:sz w:val="24"/>
                <w:szCs w:val="24"/>
              </w:rPr>
              <w:t>Deaktivieren Sie ‘Schnelldruck direkt zum Anschluss’ beim Client.</w:t>
            </w:r>
          </w:p>
          <w:p w:rsidR="00F0045F" w:rsidRPr="00F0045F" w:rsidRDefault="00F0045F" w:rsidP="00F0045F">
            <w:pPr>
              <w:numPr>
                <w:ilvl w:val="0"/>
                <w:numId w:val="33"/>
              </w:numPr>
              <w:spacing w:before="100" w:beforeAutospacing="1" w:after="100" w:afterAutospacing="1"/>
              <w:rPr>
                <w:sz w:val="24"/>
                <w:szCs w:val="24"/>
              </w:rPr>
            </w:pPr>
            <w:r w:rsidRPr="00F0045F">
              <w:rPr>
                <w:sz w:val="24"/>
                <w:szCs w:val="24"/>
              </w:rPr>
              <w:t>Entfernen Sie alle Verbindungen zu einem Netzwerkdrucker beim Client.</w:t>
            </w:r>
          </w:p>
          <w:p w:rsidR="00F0045F" w:rsidRPr="00F0045F" w:rsidRDefault="00F0045F" w:rsidP="00F0045F">
            <w:pPr>
              <w:numPr>
                <w:ilvl w:val="0"/>
                <w:numId w:val="33"/>
              </w:numPr>
              <w:spacing w:before="100" w:beforeAutospacing="1" w:after="100" w:afterAutospacing="1"/>
              <w:rPr>
                <w:sz w:val="24"/>
                <w:szCs w:val="24"/>
              </w:rPr>
            </w:pPr>
            <w:r w:rsidRPr="00F0045F">
              <w:rPr>
                <w:sz w:val="24"/>
                <w:szCs w:val="24"/>
              </w:rPr>
              <w:t xml:space="preserve">Ändern Sie die Druckpriorität beim Client in </w:t>
            </w:r>
            <w:r w:rsidRPr="00F0045F">
              <w:rPr>
                <w:b/>
                <w:bCs/>
                <w:sz w:val="24"/>
                <w:szCs w:val="24"/>
              </w:rPr>
              <w:t>Druckmanager, Optionen, Hintergrunddrucken</w:t>
            </w:r>
            <w:r w:rsidRPr="00F0045F">
              <w:rPr>
                <w:sz w:val="24"/>
                <w:szCs w:val="24"/>
              </w:rPr>
              <w:t xml:space="preserve"> auf </w:t>
            </w:r>
            <w:r w:rsidRPr="00F0045F">
              <w:rPr>
                <w:b/>
                <w:bCs/>
                <w:sz w:val="24"/>
                <w:szCs w:val="24"/>
              </w:rPr>
              <w:t>Niedrig</w:t>
            </w:r>
            <w:r w:rsidRPr="00F0045F">
              <w:rPr>
                <w:sz w:val="24"/>
                <w:szCs w:val="24"/>
              </w:rPr>
              <w:t>.</w:t>
            </w:r>
          </w:p>
          <w:p w:rsidR="008C5258" w:rsidRPr="00E86FE9" w:rsidRDefault="008C5258" w:rsidP="00F0045F">
            <w:pPr>
              <w:numPr>
                <w:ilvl w:val="0"/>
                <w:numId w:val="33"/>
              </w:numPr>
              <w:rPr>
                <w:rFonts w:ascii="Verdana" w:hAnsi="Verdana" w:cs="Arial"/>
              </w:rPr>
            </w:pPr>
          </w:p>
        </w:tc>
      </w:tr>
      <w:tr w:rsidR="00DC47D1" w:rsidRPr="00E86FE9">
        <w:tc>
          <w:tcPr>
            <w:tcW w:w="4678" w:type="dxa"/>
            <w:shd w:val="clear" w:color="000000" w:fill="FFFFFF"/>
          </w:tcPr>
          <w:p w:rsidR="00DC47D1" w:rsidRPr="00E86FE9" w:rsidRDefault="00DC47D1" w:rsidP="00354686">
            <w:pPr>
              <w:numPr>
                <w:ilvl w:val="0"/>
                <w:numId w:val="13"/>
              </w:numPr>
              <w:rPr>
                <w:rFonts w:ascii="Verdana" w:hAnsi="Verdana" w:cs="Arial"/>
                <w:spacing w:val="10"/>
                <w:kern w:val="40"/>
              </w:rPr>
            </w:pPr>
            <w:r w:rsidRPr="00E86FE9">
              <w:rPr>
                <w:rFonts w:ascii="Verdana" w:hAnsi="Verdana" w:cs="Arial"/>
                <w:spacing w:val="10"/>
                <w:kern w:val="40"/>
              </w:rPr>
              <w:t>Konfigurationsänderungen aktualisieren: &lt;Profilname&gt;</w:t>
            </w:r>
          </w:p>
        </w:tc>
        <w:tc>
          <w:tcPr>
            <w:tcW w:w="1701" w:type="dxa"/>
            <w:shd w:val="clear" w:color="000000" w:fill="FFFFFF"/>
          </w:tcPr>
          <w:p w:rsidR="00DC47D1" w:rsidRPr="00E86FE9" w:rsidRDefault="00DC47D1" w:rsidP="00354686">
            <w:pPr>
              <w:rPr>
                <w:rFonts w:ascii="Verdana" w:hAnsi="Verdana" w:cs="Arial"/>
              </w:rPr>
            </w:pPr>
          </w:p>
        </w:tc>
        <w:tc>
          <w:tcPr>
            <w:tcW w:w="1701" w:type="dxa"/>
            <w:shd w:val="clear" w:color="000000" w:fill="FFFFFF"/>
          </w:tcPr>
          <w:p w:rsidR="00DC47D1" w:rsidRPr="00E86FE9" w:rsidRDefault="00DC47D1" w:rsidP="00354686">
            <w:pPr>
              <w:rPr>
                <w:rFonts w:ascii="Verdana" w:hAnsi="Verdana" w:cs="Arial"/>
              </w:rPr>
            </w:pPr>
          </w:p>
        </w:tc>
        <w:tc>
          <w:tcPr>
            <w:tcW w:w="6804" w:type="dxa"/>
            <w:shd w:val="clear" w:color="000000" w:fill="FFFFFF"/>
          </w:tcPr>
          <w:p w:rsidR="00DC47D1" w:rsidRPr="00E86FE9" w:rsidRDefault="00DC47D1" w:rsidP="00354686">
            <w:pPr>
              <w:rPr>
                <w:rFonts w:ascii="Verdana" w:hAnsi="Verdana" w:cs="Arial"/>
              </w:rPr>
            </w:pPr>
            <w:r w:rsidRPr="00E86FE9">
              <w:rPr>
                <w:rFonts w:ascii="Verdana" w:hAnsi="Verdana" w:cs="Arial"/>
              </w:rPr>
              <w:t>Wenn Sie dieses Feld markieren, wird der Konfigurationsstandard für die benannte Konfiguration aktualisiert.</w:t>
            </w:r>
          </w:p>
        </w:tc>
      </w:tr>
    </w:tbl>
    <w:p w:rsidR="0028035C" w:rsidRDefault="0028035C" w:rsidP="00354686">
      <w:pPr>
        <w:rPr>
          <w:rFonts w:ascii="Verdana" w:hAnsi="Verdana" w:cs="Arial"/>
        </w:rPr>
      </w:pPr>
    </w:p>
    <w:p w:rsidR="0028035C" w:rsidRDefault="0028035C">
      <w:pPr>
        <w:rPr>
          <w:rFonts w:ascii="Verdana" w:hAnsi="Verdana" w:cs="Arial"/>
        </w:rPr>
      </w:pPr>
      <w:r>
        <w:rPr>
          <w:rFonts w:ascii="Verdana" w:hAnsi="Verdana" w:cs="Arial"/>
        </w:rPr>
        <w:br w:type="page"/>
      </w:r>
    </w:p>
    <w:p w:rsidR="00825612" w:rsidRPr="00E86FE9" w:rsidRDefault="00825612"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905729" w:rsidRPr="00E86FE9">
        <w:tc>
          <w:tcPr>
            <w:tcW w:w="4678" w:type="dxa"/>
            <w:shd w:val="clear" w:color="000000" w:fill="FFFFFF"/>
          </w:tcPr>
          <w:p w:rsidR="00905729" w:rsidRPr="00E86FE9" w:rsidRDefault="00905729" w:rsidP="00354686">
            <w:pPr>
              <w:rPr>
                <w:rFonts w:ascii="Verdana" w:hAnsi="Verdana" w:cs="Arial"/>
                <w:b/>
                <w:spacing w:val="10"/>
                <w:kern w:val="40"/>
              </w:rPr>
            </w:pPr>
            <w:r w:rsidRPr="00E86FE9">
              <w:rPr>
                <w:rFonts w:ascii="Verdana" w:hAnsi="Verdana" w:cs="Arial"/>
                <w:b/>
                <w:spacing w:val="10"/>
                <w:kern w:val="40"/>
              </w:rPr>
              <w:t>Audio</w:t>
            </w:r>
          </w:p>
        </w:tc>
        <w:tc>
          <w:tcPr>
            <w:tcW w:w="10206" w:type="dxa"/>
            <w:gridSpan w:val="3"/>
            <w:shd w:val="clear" w:color="000000" w:fill="FFFFFF"/>
          </w:tcPr>
          <w:p w:rsidR="00BD4670" w:rsidRPr="00E86FE9" w:rsidRDefault="00BD4670" w:rsidP="00354686">
            <w:pPr>
              <w:rPr>
                <w:rFonts w:ascii="Verdana" w:hAnsi="Verdana" w:cs="Arial"/>
              </w:rPr>
            </w:pPr>
            <w:r w:rsidRPr="00E86FE9">
              <w:rPr>
                <w:rFonts w:ascii="Verdana" w:hAnsi="Verdana" w:cs="Arial"/>
              </w:rPr>
              <w:t xml:space="preserve">Dieses Eigenschaftsblatt bietet Konfigurationsoptionen für die Verwendung der Audiounterstützung. </w:t>
            </w:r>
          </w:p>
          <w:p w:rsidR="00BD4670" w:rsidRPr="00E86FE9" w:rsidRDefault="00BD4670" w:rsidP="00354686">
            <w:pPr>
              <w:rPr>
                <w:rFonts w:ascii="Verdana" w:hAnsi="Verdana" w:cs="Arial"/>
              </w:rPr>
            </w:pPr>
          </w:p>
          <w:p w:rsidR="00BD4670" w:rsidRPr="00E86FE9" w:rsidRDefault="00BD4670" w:rsidP="00354686">
            <w:pPr>
              <w:rPr>
                <w:rFonts w:ascii="Verdana" w:hAnsi="Verdana" w:cs="Arial"/>
              </w:rPr>
            </w:pPr>
            <w:r w:rsidRPr="00E86FE9">
              <w:rPr>
                <w:rFonts w:ascii="Verdana" w:hAnsi="Verdana" w:cs="Arial"/>
                <w:b/>
              </w:rPr>
              <w:t>Hinweis:</w:t>
            </w:r>
          </w:p>
          <w:p w:rsidR="00905729" w:rsidRPr="00E86FE9" w:rsidRDefault="00BD4670" w:rsidP="00354686">
            <w:pPr>
              <w:rPr>
                <w:rFonts w:ascii="Verdana" w:hAnsi="Verdana" w:cs="Arial"/>
              </w:rPr>
            </w:pPr>
            <w:r w:rsidRPr="00E86FE9">
              <w:rPr>
                <w:rFonts w:ascii="Verdana" w:hAnsi="Verdana" w:cs="Arial"/>
              </w:rPr>
              <w:t xml:space="preserve">Alle vorgenommenen Änderungen gelten nur, während Sie mit dem betreffenden Client verbunden sind. Wenn Sie die Änderungen auch auf den voreingestellten Control anwenden möchten, markieren Sie das Feld Konfiguration aktualisieren. </w:t>
            </w:r>
          </w:p>
        </w:tc>
      </w:tr>
      <w:tr w:rsidR="00DD443D" w:rsidRPr="00E86FE9">
        <w:trPr>
          <w:tblHeader/>
        </w:trPr>
        <w:tc>
          <w:tcPr>
            <w:tcW w:w="4678" w:type="dxa"/>
            <w:tcBorders>
              <w:top w:val="single" w:sz="4" w:space="0" w:color="auto"/>
              <w:left w:val="single" w:sz="4" w:space="0" w:color="auto"/>
              <w:bottom w:val="single" w:sz="4" w:space="0" w:color="auto"/>
              <w:right w:val="single" w:sz="4" w:space="0" w:color="auto"/>
            </w:tcBorders>
          </w:tcPr>
          <w:p w:rsidR="00DD443D" w:rsidRPr="00E86FE9" w:rsidRDefault="00DD443D" w:rsidP="00354686">
            <w:pPr>
              <w:rPr>
                <w:rFonts w:ascii="Verdana" w:hAnsi="Verdana" w:cs="Arial"/>
                <w:spacing w:val="10"/>
                <w:kern w:val="40"/>
              </w:rPr>
            </w:pPr>
            <w:r w:rsidRPr="00E86FE9">
              <w:rPr>
                <w:rFonts w:ascii="Verdana" w:hAnsi="Verdana" w:cs="Arial"/>
                <w:spacing w:val="10"/>
                <w:kern w:val="40"/>
              </w:rPr>
              <w:t>Lautstärke</w:t>
            </w:r>
          </w:p>
        </w:tc>
        <w:tc>
          <w:tcPr>
            <w:tcW w:w="10206" w:type="dxa"/>
            <w:gridSpan w:val="3"/>
            <w:tcBorders>
              <w:top w:val="single" w:sz="4" w:space="0" w:color="auto"/>
              <w:left w:val="single" w:sz="4" w:space="0" w:color="auto"/>
              <w:bottom w:val="single" w:sz="4" w:space="0" w:color="auto"/>
              <w:right w:val="single" w:sz="4" w:space="0" w:color="auto"/>
            </w:tcBorders>
          </w:tcPr>
          <w:p w:rsidR="00DD443D" w:rsidRPr="00E86FE9" w:rsidRDefault="00DD443D" w:rsidP="00354686">
            <w:pPr>
              <w:rPr>
                <w:rFonts w:ascii="Verdana" w:hAnsi="Verdana" w:cs="Arial"/>
              </w:rPr>
            </w:pPr>
          </w:p>
        </w:tc>
      </w:tr>
      <w:tr w:rsidR="004C1188" w:rsidRPr="00E86FE9">
        <w:trPr>
          <w:tblHeader/>
        </w:trPr>
        <w:tc>
          <w:tcPr>
            <w:tcW w:w="4678"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numPr>
                <w:ilvl w:val="0"/>
                <w:numId w:val="13"/>
              </w:numPr>
              <w:rPr>
                <w:rFonts w:ascii="Verdana" w:hAnsi="Verdana" w:cs="Arial"/>
                <w:spacing w:val="10"/>
                <w:kern w:val="40"/>
              </w:rPr>
            </w:pPr>
            <w:r w:rsidRPr="00E86FE9">
              <w:rPr>
                <w:rFonts w:ascii="Verdana" w:hAnsi="Verdana" w:cs="Arial"/>
                <w:spacing w:val="10"/>
                <w:kern w:val="40"/>
              </w:rPr>
              <w:t>Empfindlichkeit</w:t>
            </w:r>
          </w:p>
        </w:tc>
        <w:tc>
          <w:tcPr>
            <w:tcW w:w="1701"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tabs>
                <w:tab w:val="left" w:pos="72"/>
              </w:tabs>
              <w:rPr>
                <w:rFonts w:ascii="Verdana" w:hAnsi="Verdana" w:cs="Arial"/>
              </w:rPr>
            </w:pPr>
          </w:p>
        </w:tc>
        <w:tc>
          <w:tcPr>
            <w:tcW w:w="1701"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tabs>
                <w:tab w:val="left" w:pos="72"/>
              </w:tabs>
              <w:rPr>
                <w:rFonts w:ascii="Verdana" w:hAnsi="Verdana" w:cs="Arial"/>
              </w:rPr>
            </w:pPr>
          </w:p>
        </w:tc>
        <w:tc>
          <w:tcPr>
            <w:tcW w:w="6804"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rPr>
                <w:rFonts w:ascii="Verdana" w:hAnsi="Verdana" w:cs="Arial"/>
              </w:rPr>
            </w:pPr>
            <w:r w:rsidRPr="00E86FE9">
              <w:rPr>
                <w:rFonts w:ascii="Verdana" w:hAnsi="Verdana" w:cs="Arial"/>
              </w:rPr>
              <w:t>Mikrofonempfindlichkeit</w:t>
            </w:r>
          </w:p>
        </w:tc>
      </w:tr>
      <w:tr w:rsidR="004C1188" w:rsidRPr="00E86FE9">
        <w:trPr>
          <w:tblHeader/>
        </w:trPr>
        <w:tc>
          <w:tcPr>
            <w:tcW w:w="4678"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numPr>
                <w:ilvl w:val="0"/>
                <w:numId w:val="13"/>
              </w:numPr>
              <w:rPr>
                <w:rFonts w:ascii="Verdana" w:hAnsi="Verdana" w:cs="Arial"/>
                <w:spacing w:val="10"/>
                <w:kern w:val="40"/>
              </w:rPr>
            </w:pPr>
            <w:r w:rsidRPr="00E86FE9">
              <w:rPr>
                <w:rFonts w:ascii="Verdana" w:hAnsi="Verdana" w:cs="Arial"/>
                <w:spacing w:val="10"/>
                <w:kern w:val="40"/>
              </w:rPr>
              <w:t>Mikrofon</w:t>
            </w:r>
          </w:p>
        </w:tc>
        <w:tc>
          <w:tcPr>
            <w:tcW w:w="1701"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tabs>
                <w:tab w:val="left" w:pos="72"/>
              </w:tabs>
              <w:rPr>
                <w:rFonts w:ascii="Verdana" w:hAnsi="Verdana" w:cs="Arial"/>
              </w:rPr>
            </w:pPr>
          </w:p>
        </w:tc>
        <w:tc>
          <w:tcPr>
            <w:tcW w:w="1701"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tabs>
                <w:tab w:val="left" w:pos="72"/>
              </w:tabs>
              <w:rPr>
                <w:rFonts w:ascii="Verdana" w:hAnsi="Verdana" w:cs="Arial"/>
              </w:rPr>
            </w:pPr>
          </w:p>
        </w:tc>
        <w:tc>
          <w:tcPr>
            <w:tcW w:w="6804"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rPr>
                <w:rFonts w:ascii="Verdana" w:hAnsi="Verdana" w:cs="Arial"/>
              </w:rPr>
            </w:pPr>
            <w:r w:rsidRPr="00E86FE9">
              <w:rPr>
                <w:rFonts w:ascii="Verdana" w:hAnsi="Verdana" w:cs="Arial"/>
              </w:rPr>
              <w:t>Lautstärke des Mikrofons</w:t>
            </w:r>
          </w:p>
        </w:tc>
      </w:tr>
      <w:tr w:rsidR="004C1188" w:rsidRPr="00E86FE9">
        <w:trPr>
          <w:tblHeader/>
        </w:trPr>
        <w:tc>
          <w:tcPr>
            <w:tcW w:w="4678"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numPr>
                <w:ilvl w:val="0"/>
                <w:numId w:val="13"/>
              </w:numPr>
              <w:rPr>
                <w:rFonts w:ascii="Verdana" w:hAnsi="Verdana" w:cs="Arial"/>
                <w:spacing w:val="10"/>
                <w:kern w:val="40"/>
              </w:rPr>
            </w:pPr>
            <w:r w:rsidRPr="00E86FE9">
              <w:rPr>
                <w:rFonts w:ascii="Verdana" w:hAnsi="Verdana" w:cs="Arial"/>
                <w:spacing w:val="10"/>
                <w:kern w:val="40"/>
              </w:rPr>
              <w:t>Lautsprecher</w:t>
            </w:r>
          </w:p>
        </w:tc>
        <w:tc>
          <w:tcPr>
            <w:tcW w:w="1701"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tabs>
                <w:tab w:val="left" w:pos="72"/>
              </w:tabs>
              <w:rPr>
                <w:rFonts w:ascii="Verdana" w:hAnsi="Verdana" w:cs="Arial"/>
              </w:rPr>
            </w:pPr>
          </w:p>
        </w:tc>
        <w:tc>
          <w:tcPr>
            <w:tcW w:w="1701"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tabs>
                <w:tab w:val="left" w:pos="72"/>
              </w:tabs>
              <w:rPr>
                <w:rFonts w:ascii="Verdana" w:hAnsi="Verdana" w:cs="Arial"/>
              </w:rPr>
            </w:pPr>
          </w:p>
        </w:tc>
        <w:tc>
          <w:tcPr>
            <w:tcW w:w="6804"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rPr>
                <w:rFonts w:ascii="Verdana" w:hAnsi="Verdana" w:cs="Arial"/>
              </w:rPr>
            </w:pPr>
            <w:r w:rsidRPr="00E86FE9">
              <w:rPr>
                <w:rFonts w:ascii="Verdana" w:hAnsi="Verdana" w:cs="Arial"/>
              </w:rPr>
              <w:t>Lautstärke der Lautsprecher</w:t>
            </w:r>
          </w:p>
        </w:tc>
      </w:tr>
      <w:tr w:rsidR="004C1188" w:rsidRPr="00E86FE9">
        <w:trPr>
          <w:tblHeader/>
        </w:trPr>
        <w:tc>
          <w:tcPr>
            <w:tcW w:w="4678"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numPr>
                <w:ilvl w:val="0"/>
                <w:numId w:val="13"/>
              </w:numPr>
              <w:rPr>
                <w:rFonts w:ascii="Verdana" w:hAnsi="Verdana" w:cs="Arial"/>
                <w:spacing w:val="10"/>
                <w:kern w:val="40"/>
              </w:rPr>
            </w:pPr>
            <w:r w:rsidRPr="00E86FE9">
              <w:rPr>
                <w:rFonts w:ascii="Verdana" w:hAnsi="Verdana" w:cs="Arial"/>
                <w:spacing w:val="10"/>
                <w:kern w:val="40"/>
              </w:rPr>
              <w:t>Test</w:t>
            </w:r>
          </w:p>
        </w:tc>
        <w:tc>
          <w:tcPr>
            <w:tcW w:w="1701"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tabs>
                <w:tab w:val="left" w:pos="72"/>
              </w:tabs>
              <w:rPr>
                <w:rFonts w:ascii="Verdana" w:hAnsi="Verdana" w:cs="Arial"/>
              </w:rPr>
            </w:pPr>
          </w:p>
        </w:tc>
        <w:tc>
          <w:tcPr>
            <w:tcW w:w="1701"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tabs>
                <w:tab w:val="left" w:pos="72"/>
              </w:tabs>
              <w:rPr>
                <w:rFonts w:ascii="Verdana" w:hAnsi="Verdana" w:cs="Arial"/>
              </w:rPr>
            </w:pPr>
          </w:p>
        </w:tc>
        <w:tc>
          <w:tcPr>
            <w:tcW w:w="6804" w:type="dxa"/>
            <w:tcBorders>
              <w:top w:val="single" w:sz="4" w:space="0" w:color="auto"/>
              <w:left w:val="single" w:sz="4" w:space="0" w:color="auto"/>
              <w:bottom w:val="single" w:sz="4" w:space="0" w:color="auto"/>
              <w:right w:val="single" w:sz="4" w:space="0" w:color="auto"/>
            </w:tcBorders>
          </w:tcPr>
          <w:p w:rsidR="004C1188" w:rsidRPr="00E86FE9" w:rsidRDefault="004C1188" w:rsidP="00354686">
            <w:pPr>
              <w:rPr>
                <w:rFonts w:ascii="Verdana" w:hAnsi="Verdana" w:cs="Arial"/>
              </w:rPr>
            </w:pPr>
            <w:r w:rsidRPr="00E86FE9">
              <w:rPr>
                <w:rFonts w:ascii="Verdana" w:hAnsi="Verdana" w:cs="Arial"/>
              </w:rPr>
              <w:t>Markieren Sie dieses Feld, um alle obigen Einstellungen zu testen.</w:t>
            </w:r>
          </w:p>
        </w:tc>
      </w:tr>
    </w:tbl>
    <w:p w:rsidR="00B54409" w:rsidRPr="00E86FE9" w:rsidRDefault="00B54409"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905729" w:rsidRPr="00E86FE9">
        <w:tc>
          <w:tcPr>
            <w:tcW w:w="4678" w:type="dxa"/>
            <w:shd w:val="clear" w:color="000000" w:fill="FFFFFF"/>
          </w:tcPr>
          <w:p w:rsidR="00905729" w:rsidRPr="00E86FE9" w:rsidRDefault="00905729" w:rsidP="00354686">
            <w:pPr>
              <w:rPr>
                <w:rFonts w:ascii="Verdana" w:hAnsi="Verdana" w:cs="Arial"/>
                <w:b/>
                <w:spacing w:val="10"/>
                <w:kern w:val="40"/>
              </w:rPr>
            </w:pPr>
            <w:r w:rsidRPr="00E86FE9">
              <w:rPr>
                <w:rFonts w:ascii="Verdana" w:hAnsi="Verdana" w:cs="Arial"/>
                <w:b/>
                <w:spacing w:val="10"/>
                <w:kern w:val="40"/>
              </w:rPr>
              <w:t>Aktivieren</w:t>
            </w:r>
          </w:p>
        </w:tc>
        <w:tc>
          <w:tcPr>
            <w:tcW w:w="1701" w:type="dxa"/>
            <w:shd w:val="clear" w:color="000000" w:fill="FFFFFF"/>
          </w:tcPr>
          <w:p w:rsidR="00905729" w:rsidRPr="00E86FE9" w:rsidRDefault="00905729" w:rsidP="00354686">
            <w:pPr>
              <w:rPr>
                <w:rFonts w:ascii="Verdana" w:hAnsi="Verdana" w:cs="Arial"/>
              </w:rPr>
            </w:pPr>
          </w:p>
        </w:tc>
        <w:tc>
          <w:tcPr>
            <w:tcW w:w="1701" w:type="dxa"/>
            <w:shd w:val="clear" w:color="000000" w:fill="FFFFFF"/>
          </w:tcPr>
          <w:p w:rsidR="00905729" w:rsidRPr="00E86FE9" w:rsidRDefault="00905729" w:rsidP="00354686">
            <w:pPr>
              <w:rPr>
                <w:rFonts w:ascii="Verdana" w:hAnsi="Verdana" w:cs="Arial"/>
              </w:rPr>
            </w:pPr>
          </w:p>
        </w:tc>
        <w:tc>
          <w:tcPr>
            <w:tcW w:w="6804" w:type="dxa"/>
            <w:shd w:val="clear" w:color="000000" w:fill="FFFFFF"/>
          </w:tcPr>
          <w:p w:rsidR="00905729" w:rsidRPr="00E86FE9" w:rsidRDefault="00905729" w:rsidP="00354686">
            <w:pPr>
              <w:rPr>
                <w:rFonts w:ascii="Verdana" w:hAnsi="Verdana" w:cs="Arial"/>
              </w:rPr>
            </w:pPr>
          </w:p>
        </w:tc>
      </w:tr>
      <w:tr w:rsidR="00905729" w:rsidRPr="00E86FE9">
        <w:tc>
          <w:tcPr>
            <w:tcW w:w="4678" w:type="dxa"/>
            <w:shd w:val="clear" w:color="000000" w:fill="FFFFFF"/>
          </w:tcPr>
          <w:p w:rsidR="00905729" w:rsidRPr="00E86FE9" w:rsidRDefault="00905729" w:rsidP="00354686">
            <w:pPr>
              <w:numPr>
                <w:ilvl w:val="0"/>
                <w:numId w:val="13"/>
              </w:numPr>
              <w:rPr>
                <w:rFonts w:ascii="Verdana" w:hAnsi="Verdana" w:cs="Arial"/>
                <w:spacing w:val="10"/>
                <w:kern w:val="40"/>
              </w:rPr>
            </w:pPr>
            <w:r w:rsidRPr="00E86FE9">
              <w:rPr>
                <w:rFonts w:ascii="Verdana" w:hAnsi="Verdana" w:cs="Arial"/>
                <w:spacing w:val="10"/>
                <w:kern w:val="40"/>
              </w:rPr>
              <w:t>Aus</w:t>
            </w:r>
          </w:p>
        </w:tc>
        <w:tc>
          <w:tcPr>
            <w:tcW w:w="1701" w:type="dxa"/>
            <w:shd w:val="clear" w:color="000000" w:fill="FFFFFF"/>
          </w:tcPr>
          <w:p w:rsidR="00905729" w:rsidRPr="00E86FE9" w:rsidRDefault="00905729" w:rsidP="00354686">
            <w:pPr>
              <w:rPr>
                <w:rFonts w:ascii="Verdana" w:hAnsi="Verdana" w:cs="Arial"/>
              </w:rPr>
            </w:pPr>
          </w:p>
        </w:tc>
        <w:tc>
          <w:tcPr>
            <w:tcW w:w="1701" w:type="dxa"/>
            <w:shd w:val="clear" w:color="000000" w:fill="FFFFFF"/>
          </w:tcPr>
          <w:p w:rsidR="00905729" w:rsidRPr="00E86FE9" w:rsidRDefault="00905729" w:rsidP="00354686">
            <w:pPr>
              <w:rPr>
                <w:rFonts w:ascii="Verdana" w:hAnsi="Verdana" w:cs="Arial"/>
              </w:rPr>
            </w:pPr>
          </w:p>
        </w:tc>
        <w:tc>
          <w:tcPr>
            <w:tcW w:w="6804" w:type="dxa"/>
            <w:shd w:val="clear" w:color="000000" w:fill="FFFFFF"/>
          </w:tcPr>
          <w:p w:rsidR="00905729" w:rsidRPr="00E86FE9" w:rsidRDefault="00905729" w:rsidP="00354686">
            <w:pPr>
              <w:rPr>
                <w:rFonts w:ascii="Verdana" w:hAnsi="Verdana" w:cs="Arial"/>
              </w:rPr>
            </w:pPr>
            <w:r w:rsidRPr="00E86FE9">
              <w:rPr>
                <w:rFonts w:ascii="Verdana" w:hAnsi="Verdana" w:cs="Arial"/>
              </w:rPr>
              <w:t>Wählen Sie dieses Optionsfeld, um die Zweiweg-Audio-Übertragung zwischen Client- und Control-PC zu deaktivieren.</w:t>
            </w:r>
          </w:p>
        </w:tc>
      </w:tr>
      <w:tr w:rsidR="00905729" w:rsidRPr="00E86FE9">
        <w:tc>
          <w:tcPr>
            <w:tcW w:w="4678" w:type="dxa"/>
            <w:shd w:val="clear" w:color="000000" w:fill="FFFFFF"/>
          </w:tcPr>
          <w:p w:rsidR="00905729" w:rsidRPr="00E86FE9" w:rsidRDefault="004C1188" w:rsidP="00354686">
            <w:pPr>
              <w:numPr>
                <w:ilvl w:val="0"/>
                <w:numId w:val="13"/>
              </w:numPr>
              <w:rPr>
                <w:rFonts w:ascii="Verdana" w:hAnsi="Verdana" w:cs="Arial"/>
                <w:spacing w:val="10"/>
                <w:kern w:val="40"/>
              </w:rPr>
            </w:pPr>
            <w:r w:rsidRPr="00E86FE9">
              <w:rPr>
                <w:rFonts w:ascii="Verdana" w:hAnsi="Verdana" w:cs="Arial"/>
                <w:spacing w:val="10"/>
                <w:kern w:val="40"/>
              </w:rPr>
              <w:t>Ein</w:t>
            </w:r>
          </w:p>
        </w:tc>
        <w:tc>
          <w:tcPr>
            <w:tcW w:w="1701" w:type="dxa"/>
            <w:shd w:val="clear" w:color="000000" w:fill="FFFFFF"/>
          </w:tcPr>
          <w:p w:rsidR="00905729" w:rsidRPr="00E86FE9" w:rsidRDefault="00905729" w:rsidP="00354686">
            <w:pPr>
              <w:rPr>
                <w:rFonts w:ascii="Verdana" w:hAnsi="Verdana" w:cs="Arial"/>
              </w:rPr>
            </w:pPr>
          </w:p>
        </w:tc>
        <w:tc>
          <w:tcPr>
            <w:tcW w:w="1701" w:type="dxa"/>
            <w:shd w:val="clear" w:color="000000" w:fill="FFFFFF"/>
          </w:tcPr>
          <w:p w:rsidR="00905729" w:rsidRPr="00E86FE9" w:rsidRDefault="00905729" w:rsidP="00354686">
            <w:pPr>
              <w:rPr>
                <w:rFonts w:ascii="Verdana" w:hAnsi="Verdana" w:cs="Arial"/>
              </w:rPr>
            </w:pPr>
          </w:p>
        </w:tc>
        <w:tc>
          <w:tcPr>
            <w:tcW w:w="6804" w:type="dxa"/>
            <w:shd w:val="clear" w:color="000000" w:fill="FFFFFF"/>
          </w:tcPr>
          <w:p w:rsidR="00905729" w:rsidRPr="00E86FE9" w:rsidRDefault="00905729" w:rsidP="00354686">
            <w:pPr>
              <w:rPr>
                <w:rFonts w:ascii="Verdana" w:hAnsi="Verdana" w:cs="Arial"/>
              </w:rPr>
            </w:pPr>
            <w:r w:rsidRPr="00E86FE9">
              <w:rPr>
                <w:rFonts w:ascii="Verdana" w:hAnsi="Verdana" w:cs="Arial"/>
              </w:rPr>
              <w:t>Dieses Optionsfeld aktiviert die Audio-Übertragung zwischen Client- und Control-PC</w:t>
            </w:r>
            <w:r w:rsidR="004C1188" w:rsidRPr="00E86FE9">
              <w:rPr>
                <w:rFonts w:ascii="Verdana" w:hAnsi="Verdana" w:cs="Arial"/>
              </w:rPr>
              <w:t>.</w:t>
            </w:r>
          </w:p>
        </w:tc>
      </w:tr>
      <w:tr w:rsidR="00905729" w:rsidRPr="00E86FE9">
        <w:tc>
          <w:tcPr>
            <w:tcW w:w="4678" w:type="dxa"/>
            <w:shd w:val="clear" w:color="000000" w:fill="FFFFFF"/>
          </w:tcPr>
          <w:p w:rsidR="00905729" w:rsidRPr="00E86FE9" w:rsidRDefault="00905729" w:rsidP="00354686">
            <w:pPr>
              <w:numPr>
                <w:ilvl w:val="0"/>
                <w:numId w:val="13"/>
              </w:numPr>
              <w:rPr>
                <w:rFonts w:ascii="Verdana" w:hAnsi="Verdana" w:cs="Arial"/>
                <w:spacing w:val="10"/>
                <w:kern w:val="40"/>
              </w:rPr>
            </w:pPr>
            <w:r w:rsidRPr="00E86FE9">
              <w:rPr>
                <w:rFonts w:ascii="Verdana" w:hAnsi="Verdana" w:cs="Arial"/>
                <w:spacing w:val="10"/>
                <w:kern w:val="40"/>
              </w:rPr>
              <w:t>Nur sprechen</w:t>
            </w:r>
          </w:p>
        </w:tc>
        <w:tc>
          <w:tcPr>
            <w:tcW w:w="1701" w:type="dxa"/>
            <w:shd w:val="clear" w:color="000000" w:fill="FFFFFF"/>
          </w:tcPr>
          <w:p w:rsidR="00905729" w:rsidRPr="00E86FE9" w:rsidRDefault="00905729" w:rsidP="00354686">
            <w:pPr>
              <w:rPr>
                <w:rFonts w:ascii="Verdana" w:hAnsi="Verdana" w:cs="Arial"/>
              </w:rPr>
            </w:pPr>
          </w:p>
        </w:tc>
        <w:tc>
          <w:tcPr>
            <w:tcW w:w="1701" w:type="dxa"/>
            <w:shd w:val="clear" w:color="000000" w:fill="FFFFFF"/>
          </w:tcPr>
          <w:p w:rsidR="00905729" w:rsidRPr="00E86FE9" w:rsidRDefault="00905729" w:rsidP="00354686">
            <w:pPr>
              <w:rPr>
                <w:rFonts w:ascii="Verdana" w:hAnsi="Verdana" w:cs="Arial"/>
              </w:rPr>
            </w:pPr>
          </w:p>
        </w:tc>
        <w:tc>
          <w:tcPr>
            <w:tcW w:w="6804" w:type="dxa"/>
            <w:shd w:val="clear" w:color="000000" w:fill="FFFFFF"/>
          </w:tcPr>
          <w:p w:rsidR="00905729" w:rsidRPr="00E86FE9" w:rsidRDefault="00905729" w:rsidP="00354686">
            <w:pPr>
              <w:rPr>
                <w:rFonts w:ascii="Verdana" w:hAnsi="Verdana" w:cs="Arial"/>
              </w:rPr>
            </w:pPr>
            <w:r w:rsidRPr="00E86FE9">
              <w:rPr>
                <w:rFonts w:ascii="Verdana" w:hAnsi="Verdana" w:cs="Arial"/>
              </w:rPr>
              <w:t>Wählen Sie diese Option, wenn Sie vom Client keine Tonausgabe haben wollen.</w:t>
            </w:r>
          </w:p>
        </w:tc>
      </w:tr>
      <w:tr w:rsidR="00905729" w:rsidRPr="00E86FE9">
        <w:tc>
          <w:tcPr>
            <w:tcW w:w="4678" w:type="dxa"/>
            <w:shd w:val="clear" w:color="000000" w:fill="FFFFFF"/>
          </w:tcPr>
          <w:p w:rsidR="00905729" w:rsidRPr="00E86FE9" w:rsidRDefault="00905729" w:rsidP="00354686">
            <w:pPr>
              <w:numPr>
                <w:ilvl w:val="0"/>
                <w:numId w:val="13"/>
              </w:numPr>
              <w:rPr>
                <w:rFonts w:ascii="Verdana" w:hAnsi="Verdana" w:cs="Arial"/>
                <w:spacing w:val="10"/>
                <w:kern w:val="40"/>
              </w:rPr>
            </w:pPr>
            <w:r w:rsidRPr="00E86FE9">
              <w:rPr>
                <w:rFonts w:ascii="Verdana" w:hAnsi="Verdana" w:cs="Arial"/>
                <w:spacing w:val="10"/>
                <w:kern w:val="40"/>
              </w:rPr>
              <w:t xml:space="preserve">Nur </w:t>
            </w:r>
            <w:r w:rsidR="004C1188" w:rsidRPr="00E86FE9">
              <w:rPr>
                <w:rFonts w:ascii="Verdana" w:hAnsi="Verdana" w:cs="Arial"/>
                <w:spacing w:val="10"/>
                <w:kern w:val="40"/>
              </w:rPr>
              <w:t>zu</w:t>
            </w:r>
            <w:r w:rsidRPr="00E86FE9">
              <w:rPr>
                <w:rFonts w:ascii="Verdana" w:hAnsi="Verdana" w:cs="Arial"/>
                <w:spacing w:val="10"/>
                <w:kern w:val="40"/>
              </w:rPr>
              <w:t>hören</w:t>
            </w:r>
          </w:p>
        </w:tc>
        <w:tc>
          <w:tcPr>
            <w:tcW w:w="1701" w:type="dxa"/>
            <w:shd w:val="clear" w:color="000000" w:fill="FFFFFF"/>
          </w:tcPr>
          <w:p w:rsidR="00905729" w:rsidRPr="00E86FE9" w:rsidRDefault="00905729" w:rsidP="00354686">
            <w:pPr>
              <w:rPr>
                <w:rFonts w:ascii="Verdana" w:hAnsi="Verdana" w:cs="Arial"/>
              </w:rPr>
            </w:pPr>
          </w:p>
        </w:tc>
        <w:tc>
          <w:tcPr>
            <w:tcW w:w="1701" w:type="dxa"/>
            <w:shd w:val="clear" w:color="000000" w:fill="FFFFFF"/>
          </w:tcPr>
          <w:p w:rsidR="00905729" w:rsidRPr="00E86FE9" w:rsidRDefault="00905729" w:rsidP="00354686">
            <w:pPr>
              <w:rPr>
                <w:rFonts w:ascii="Verdana" w:hAnsi="Verdana" w:cs="Arial"/>
              </w:rPr>
            </w:pPr>
          </w:p>
        </w:tc>
        <w:tc>
          <w:tcPr>
            <w:tcW w:w="6804" w:type="dxa"/>
            <w:shd w:val="clear" w:color="000000" w:fill="FFFFFF"/>
          </w:tcPr>
          <w:p w:rsidR="00905729" w:rsidRPr="00E86FE9" w:rsidRDefault="00905729" w:rsidP="00354686">
            <w:pPr>
              <w:rPr>
                <w:rFonts w:ascii="Verdana" w:hAnsi="Verdana" w:cs="Arial"/>
              </w:rPr>
            </w:pPr>
            <w:r w:rsidRPr="00E86FE9">
              <w:rPr>
                <w:rFonts w:ascii="Verdana" w:hAnsi="Verdana" w:cs="Arial"/>
              </w:rPr>
              <w:t>Mit diesem Optionsfeld sorgen Sie dafür, dass kein Ton an den Client geht.</w:t>
            </w:r>
          </w:p>
        </w:tc>
      </w:tr>
      <w:tr w:rsidR="00B54409" w:rsidRPr="00E86FE9">
        <w:tc>
          <w:tcPr>
            <w:tcW w:w="4678" w:type="dxa"/>
            <w:shd w:val="clear" w:color="000000" w:fill="FFFFFF"/>
          </w:tcPr>
          <w:p w:rsidR="00B54409" w:rsidRPr="00E86FE9" w:rsidRDefault="00B54409" w:rsidP="00354686">
            <w:pPr>
              <w:numPr>
                <w:ilvl w:val="0"/>
                <w:numId w:val="13"/>
              </w:numPr>
              <w:rPr>
                <w:rFonts w:ascii="Verdana" w:hAnsi="Verdana" w:cs="Arial"/>
                <w:spacing w:val="10"/>
                <w:kern w:val="40"/>
              </w:rPr>
            </w:pPr>
            <w:r w:rsidRPr="00E86FE9">
              <w:rPr>
                <w:rFonts w:ascii="Verdana" w:hAnsi="Verdana" w:cs="Arial"/>
                <w:spacing w:val="10"/>
                <w:kern w:val="40"/>
              </w:rPr>
              <w:t>Übertragungsformat ändern</w:t>
            </w:r>
          </w:p>
        </w:tc>
        <w:tc>
          <w:tcPr>
            <w:tcW w:w="1701" w:type="dxa"/>
            <w:shd w:val="clear" w:color="000000" w:fill="FFFFFF"/>
          </w:tcPr>
          <w:p w:rsidR="00B54409" w:rsidRPr="00E86FE9" w:rsidRDefault="00B54409" w:rsidP="00354686">
            <w:pPr>
              <w:rPr>
                <w:rFonts w:ascii="Verdana" w:hAnsi="Verdana" w:cs="Arial"/>
              </w:rPr>
            </w:pPr>
          </w:p>
        </w:tc>
        <w:tc>
          <w:tcPr>
            <w:tcW w:w="1701" w:type="dxa"/>
            <w:shd w:val="clear" w:color="000000" w:fill="FFFFFF"/>
          </w:tcPr>
          <w:p w:rsidR="00B54409" w:rsidRPr="00E86FE9" w:rsidRDefault="00B54409" w:rsidP="00354686">
            <w:pPr>
              <w:rPr>
                <w:rFonts w:ascii="Verdana" w:hAnsi="Verdana" w:cs="Arial"/>
              </w:rPr>
            </w:pPr>
          </w:p>
        </w:tc>
        <w:tc>
          <w:tcPr>
            <w:tcW w:w="6804" w:type="dxa"/>
            <w:shd w:val="clear" w:color="000000" w:fill="FFFFFF"/>
          </w:tcPr>
          <w:p w:rsidR="00B54409" w:rsidRPr="00E86FE9" w:rsidRDefault="00B54409" w:rsidP="00354686">
            <w:pPr>
              <w:rPr>
                <w:rFonts w:ascii="Verdana" w:hAnsi="Verdana" w:cs="Arial"/>
              </w:rPr>
            </w:pPr>
            <w:r w:rsidRPr="00E86FE9">
              <w:rPr>
                <w:rFonts w:ascii="Verdana" w:hAnsi="Verdana" w:cs="Arial"/>
              </w:rPr>
              <w:t>Durch die Wahl der Schaltflächen Audioübertragungsformat können Sie das Übertragungsformat ändern. Verwenden Sie nur die Stufe, die Sie für annehmbare Qualität benötigen. Durch Hochqualitätseinstellungen kann nämlich die Leistung der Bildschirmaktualisierung beeinträchtigt werden.</w:t>
            </w:r>
          </w:p>
        </w:tc>
      </w:tr>
      <w:tr w:rsidR="00B54409" w:rsidRPr="00E86FE9">
        <w:tc>
          <w:tcPr>
            <w:tcW w:w="4678" w:type="dxa"/>
            <w:shd w:val="clear" w:color="000000" w:fill="FFFFFF"/>
          </w:tcPr>
          <w:p w:rsidR="00B54409" w:rsidRPr="00E86FE9" w:rsidRDefault="00B54409" w:rsidP="00354686">
            <w:pPr>
              <w:numPr>
                <w:ilvl w:val="0"/>
                <w:numId w:val="13"/>
              </w:numPr>
              <w:rPr>
                <w:rFonts w:ascii="Verdana" w:hAnsi="Verdana" w:cs="Arial"/>
                <w:spacing w:val="10"/>
                <w:kern w:val="40"/>
              </w:rPr>
            </w:pPr>
            <w:r w:rsidRPr="00E86FE9">
              <w:rPr>
                <w:rFonts w:ascii="Verdana" w:hAnsi="Verdana" w:cs="Arial"/>
                <w:spacing w:val="10"/>
                <w:kern w:val="40"/>
              </w:rPr>
              <w:t>Konfigurationsänderungen aktualisieren: &lt;Profilname&gt;</w:t>
            </w:r>
          </w:p>
        </w:tc>
        <w:tc>
          <w:tcPr>
            <w:tcW w:w="1701" w:type="dxa"/>
            <w:shd w:val="clear" w:color="000000" w:fill="FFFFFF"/>
          </w:tcPr>
          <w:p w:rsidR="00B54409" w:rsidRPr="00E86FE9" w:rsidRDefault="00B54409" w:rsidP="00354686">
            <w:pPr>
              <w:rPr>
                <w:rFonts w:ascii="Verdana" w:hAnsi="Verdana" w:cs="Arial"/>
              </w:rPr>
            </w:pPr>
          </w:p>
        </w:tc>
        <w:tc>
          <w:tcPr>
            <w:tcW w:w="1701" w:type="dxa"/>
            <w:shd w:val="clear" w:color="000000" w:fill="FFFFFF"/>
          </w:tcPr>
          <w:p w:rsidR="00B54409" w:rsidRPr="00E86FE9" w:rsidRDefault="00B54409" w:rsidP="00354686">
            <w:pPr>
              <w:rPr>
                <w:rFonts w:ascii="Verdana" w:hAnsi="Verdana" w:cs="Arial"/>
              </w:rPr>
            </w:pPr>
          </w:p>
        </w:tc>
        <w:tc>
          <w:tcPr>
            <w:tcW w:w="6804" w:type="dxa"/>
            <w:shd w:val="clear" w:color="000000" w:fill="FFFFFF"/>
          </w:tcPr>
          <w:p w:rsidR="00B54409" w:rsidRPr="00E86FE9" w:rsidRDefault="00B54409" w:rsidP="00354686">
            <w:pPr>
              <w:rPr>
                <w:rFonts w:ascii="Verdana" w:hAnsi="Verdana" w:cs="Arial"/>
              </w:rPr>
            </w:pPr>
            <w:r w:rsidRPr="00E86FE9">
              <w:rPr>
                <w:rFonts w:ascii="Verdana" w:hAnsi="Verdana" w:cs="Arial"/>
              </w:rPr>
              <w:t>Wenn Sie dieses Feld markieren, wird der Konfigurationsstandard für die benannte Konfiguration aktualisiert.</w:t>
            </w:r>
          </w:p>
        </w:tc>
      </w:tr>
    </w:tbl>
    <w:p w:rsidR="00306C69" w:rsidRDefault="00306C69" w:rsidP="00354686">
      <w:pPr>
        <w:rPr>
          <w:rFonts w:ascii="Verdana" w:hAnsi="Verdana" w:cs="Arial"/>
        </w:rPr>
      </w:pPr>
    </w:p>
    <w:p w:rsidR="00B54409" w:rsidRPr="00E86FE9" w:rsidRDefault="00306C69" w:rsidP="00354686">
      <w:pPr>
        <w:rPr>
          <w:rFonts w:ascii="Verdana" w:hAnsi="Verdana" w:cs="Arial"/>
        </w:rPr>
      </w:pPr>
      <w:r>
        <w:rPr>
          <w:rFonts w:ascii="Verdana" w:hAnsi="Verdana" w:cs="Arial"/>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C6098D" w:rsidRPr="00E86FE9">
        <w:tc>
          <w:tcPr>
            <w:tcW w:w="4678" w:type="dxa"/>
            <w:shd w:val="pct20" w:color="000000" w:fill="FFFFFF"/>
          </w:tcPr>
          <w:p w:rsidR="00C6098D" w:rsidRPr="00E86FE9" w:rsidRDefault="00C6098D" w:rsidP="00354686">
            <w:pPr>
              <w:pStyle w:val="berschrift3"/>
              <w:rPr>
                <w:rFonts w:ascii="Verdana" w:hAnsi="Verdana"/>
              </w:rPr>
            </w:pPr>
            <w:bookmarkStart w:id="18" w:name="_Toc161458805"/>
            <w:r w:rsidRPr="00E86FE9">
              <w:rPr>
                <w:rFonts w:ascii="Verdana" w:hAnsi="Verdana"/>
              </w:rPr>
              <w:lastRenderedPageBreak/>
              <w:t>Control-Schnittstelle</w:t>
            </w:r>
            <w:bookmarkEnd w:id="18"/>
          </w:p>
        </w:tc>
        <w:tc>
          <w:tcPr>
            <w:tcW w:w="1701" w:type="dxa"/>
            <w:shd w:val="pct20" w:color="000000" w:fill="FFFFFF"/>
          </w:tcPr>
          <w:p w:rsidR="00C6098D" w:rsidRPr="00E86FE9" w:rsidRDefault="00C6098D" w:rsidP="00354686">
            <w:pPr>
              <w:rPr>
                <w:rFonts w:ascii="Verdana" w:hAnsi="Verdana" w:cs="Arial"/>
                <w:b/>
              </w:rPr>
            </w:pPr>
            <w:r w:rsidRPr="00E86FE9">
              <w:rPr>
                <w:rFonts w:ascii="Verdana" w:hAnsi="Verdana" w:cs="Arial"/>
                <w:b/>
              </w:rPr>
              <w:t>Server</w:t>
            </w:r>
          </w:p>
        </w:tc>
        <w:tc>
          <w:tcPr>
            <w:tcW w:w="1701" w:type="dxa"/>
            <w:shd w:val="pct20" w:color="000000" w:fill="FFFFFF"/>
          </w:tcPr>
          <w:p w:rsidR="00C6098D" w:rsidRPr="00E86FE9" w:rsidRDefault="00C6098D" w:rsidP="00354686">
            <w:pPr>
              <w:rPr>
                <w:rFonts w:ascii="Verdana" w:hAnsi="Verdana" w:cs="Arial"/>
                <w:b/>
              </w:rPr>
            </w:pPr>
            <w:r w:rsidRPr="00E86FE9">
              <w:rPr>
                <w:rFonts w:ascii="Verdana" w:hAnsi="Verdana" w:cs="Arial"/>
                <w:b/>
              </w:rPr>
              <w:t>Workstation</w:t>
            </w:r>
          </w:p>
        </w:tc>
        <w:tc>
          <w:tcPr>
            <w:tcW w:w="6804" w:type="dxa"/>
            <w:shd w:val="pct20" w:color="000000" w:fill="FFFFFF"/>
          </w:tcPr>
          <w:p w:rsidR="00C6098D" w:rsidRPr="00E86FE9" w:rsidRDefault="00C6098D" w:rsidP="00354686">
            <w:pPr>
              <w:rPr>
                <w:rFonts w:ascii="Verdana" w:hAnsi="Verdana" w:cs="Arial"/>
                <w:b/>
              </w:rPr>
            </w:pPr>
            <w:r w:rsidRPr="00E86FE9">
              <w:rPr>
                <w:rFonts w:ascii="Verdana" w:hAnsi="Verdana" w:cs="Arial"/>
                <w:b/>
              </w:rPr>
              <w:t>Bemerkung</w:t>
            </w:r>
          </w:p>
          <w:p w:rsidR="00C6098D" w:rsidRPr="00E86FE9" w:rsidRDefault="00C6098D" w:rsidP="00354686">
            <w:pPr>
              <w:pStyle w:val="Kopfzeile"/>
              <w:tabs>
                <w:tab w:val="clear" w:pos="4536"/>
                <w:tab w:val="clear" w:pos="9072"/>
              </w:tabs>
              <w:rPr>
                <w:rFonts w:ascii="Verdana" w:hAnsi="Verdana" w:cs="Arial"/>
              </w:rPr>
            </w:pPr>
            <w:r w:rsidRPr="00E86FE9">
              <w:rPr>
                <w:rFonts w:ascii="Verdana" w:hAnsi="Verdana" w:cs="Arial"/>
              </w:rPr>
              <w:t>Der Ordner "Control-Schnittstelle" enthält Konfigurationseinstellungen für das Erscheinungsbild des Control-Programms bei Verwendung dieses Control-Profils. Auf dieser Seite können Sie verhindern, dass unberechtigte Benutzer die gespeicherten Client-Daten ändern.</w:t>
            </w:r>
          </w:p>
        </w:tc>
      </w:tr>
    </w:tbl>
    <w:p w:rsidR="00B16CA8" w:rsidRPr="00E86FE9" w:rsidRDefault="00B16CA8"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C6098D" w:rsidRPr="00E86FE9">
        <w:trPr>
          <w:cantSplit/>
        </w:trPr>
        <w:tc>
          <w:tcPr>
            <w:tcW w:w="4678" w:type="dxa"/>
          </w:tcPr>
          <w:p w:rsidR="00C6098D" w:rsidRPr="00E86FE9" w:rsidRDefault="00C6098D" w:rsidP="00354686">
            <w:pPr>
              <w:rPr>
                <w:rFonts w:ascii="Verdana" w:hAnsi="Verdana" w:cs="Arial"/>
                <w:b/>
                <w:bCs/>
              </w:rPr>
            </w:pPr>
            <w:r w:rsidRPr="00E86FE9">
              <w:rPr>
                <w:rFonts w:ascii="Verdana" w:hAnsi="Verdana" w:cs="Arial"/>
                <w:b/>
                <w:bCs/>
              </w:rPr>
              <w:t>Einstellungen</w:t>
            </w:r>
          </w:p>
        </w:tc>
        <w:tc>
          <w:tcPr>
            <w:tcW w:w="10206" w:type="dxa"/>
            <w:gridSpan w:val="3"/>
          </w:tcPr>
          <w:p w:rsidR="00C6098D" w:rsidRPr="00E86FE9" w:rsidRDefault="00B54409" w:rsidP="00354686">
            <w:pPr>
              <w:pStyle w:val="Kopfzeile"/>
              <w:rPr>
                <w:rFonts w:ascii="Verdana" w:hAnsi="Verdana" w:cs="Arial"/>
              </w:rPr>
            </w:pPr>
            <w:r w:rsidRPr="00E86FE9">
              <w:rPr>
                <w:rFonts w:ascii="Verdana" w:hAnsi="Verdana" w:cs="Arial"/>
              </w:rPr>
              <w:t>Mit diesen Eigenschaftsblättern können Sie die der benannten Konfiguration zur Verfügung stehenden verschiedenen Komponenten konfigurieren.</w:t>
            </w:r>
          </w:p>
        </w:tc>
      </w:tr>
      <w:tr w:rsidR="00C6098D" w:rsidRPr="00E86FE9">
        <w:tc>
          <w:tcPr>
            <w:tcW w:w="4678" w:type="dxa"/>
          </w:tcPr>
          <w:p w:rsidR="00C6098D" w:rsidRPr="00E86FE9" w:rsidRDefault="00C6098D" w:rsidP="00354686">
            <w:pPr>
              <w:numPr>
                <w:ilvl w:val="0"/>
                <w:numId w:val="16"/>
              </w:numPr>
              <w:rPr>
                <w:rFonts w:ascii="Verdana" w:hAnsi="Verdana" w:cs="Arial"/>
              </w:rPr>
            </w:pPr>
            <w:r w:rsidRPr="00E86FE9">
              <w:rPr>
                <w:rFonts w:ascii="Verdana" w:hAnsi="Verdana" w:cs="Arial"/>
              </w:rPr>
              <w:t>Clientliste ausblenden</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B54409" w:rsidP="00354686">
            <w:pPr>
              <w:rPr>
                <w:rFonts w:ascii="Verdana" w:hAnsi="Verdana" w:cs="Arial"/>
              </w:rPr>
            </w:pPr>
            <w:r w:rsidRPr="00E86FE9">
              <w:rPr>
                <w:rFonts w:ascii="Verdana" w:hAnsi="Verdana" w:cs="Arial"/>
              </w:rPr>
              <w:t>Markieren Sie diese Option, um die Anzeige bekannter Clients aus Sicherheitsgründen zu deaktivieren. Der Teil mit den Clients wird aus der Strukturansicht entfernt, und alle Menü- und Symbolleistenobjekte, mit denen Sie Clientdatensätze verwalten können, werden ebenfalls entfernt.</w:t>
            </w:r>
          </w:p>
        </w:tc>
      </w:tr>
      <w:tr w:rsidR="00C6098D" w:rsidRPr="00E86FE9">
        <w:tc>
          <w:tcPr>
            <w:tcW w:w="4678" w:type="dxa"/>
          </w:tcPr>
          <w:p w:rsidR="00C6098D" w:rsidRPr="00E86FE9" w:rsidRDefault="00C6098D" w:rsidP="00354686">
            <w:pPr>
              <w:numPr>
                <w:ilvl w:val="0"/>
                <w:numId w:val="16"/>
              </w:numPr>
              <w:rPr>
                <w:rFonts w:ascii="Verdana" w:hAnsi="Verdana" w:cs="Arial"/>
                <w:lang w:val="en-US"/>
              </w:rPr>
            </w:pPr>
            <w:r w:rsidRPr="00E86FE9">
              <w:rPr>
                <w:rFonts w:ascii="Verdana" w:hAnsi="Verdana" w:cs="Arial"/>
                <w:lang w:val="en-US"/>
              </w:rPr>
              <w:t>Gruppenliste ausblenden</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B54409" w:rsidP="00354686">
            <w:pPr>
              <w:rPr>
                <w:rFonts w:ascii="Verdana" w:hAnsi="Verdana" w:cs="Arial"/>
              </w:rPr>
            </w:pPr>
            <w:r w:rsidRPr="00E86FE9">
              <w:rPr>
                <w:rFonts w:ascii="Verdana" w:hAnsi="Verdana" w:cs="Arial"/>
              </w:rPr>
              <w:t xml:space="preserve">Markieren Sie dieses Feld, um die Anzeige aller Gruppen aus Sicherheitsgründen zu deaktivieren. Der Teil mit den Gruppen wird aus der Strukturansicht entfernt, und alle verknüpften Menü- und Symbolleistenobjekte werden ebenfalls entfernt. </w:t>
            </w:r>
          </w:p>
        </w:tc>
      </w:tr>
      <w:tr w:rsidR="00C6098D" w:rsidRPr="00E86FE9">
        <w:tc>
          <w:tcPr>
            <w:tcW w:w="4678" w:type="dxa"/>
          </w:tcPr>
          <w:p w:rsidR="00C6098D" w:rsidRPr="00E86FE9" w:rsidRDefault="00C6098D" w:rsidP="00354686">
            <w:pPr>
              <w:numPr>
                <w:ilvl w:val="0"/>
                <w:numId w:val="16"/>
              </w:numPr>
              <w:rPr>
                <w:rFonts w:ascii="Verdana" w:hAnsi="Verdana" w:cs="Arial"/>
                <w:lang w:val="en-US"/>
              </w:rPr>
            </w:pPr>
            <w:r w:rsidRPr="00E86FE9">
              <w:rPr>
                <w:rFonts w:ascii="Verdana" w:hAnsi="Verdana" w:cs="Arial"/>
                <w:lang w:val="en-US"/>
              </w:rPr>
              <w:t>Wählverzeichnis ausblenden</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B54409" w:rsidP="00354686">
            <w:pPr>
              <w:rPr>
                <w:rFonts w:ascii="Verdana" w:hAnsi="Verdana" w:cs="Arial"/>
              </w:rPr>
            </w:pPr>
            <w:r w:rsidRPr="00E86FE9">
              <w:rPr>
                <w:rFonts w:ascii="Verdana" w:hAnsi="Verdana" w:cs="Arial"/>
              </w:rPr>
              <w:t>Markieren Sie dieses Feld, um die Anzeige aller Funktionen von entfernten Netzwerken aus Sicherheitsgründen zu deaktivieren.</w:t>
            </w:r>
            <w:r w:rsidRPr="00E86FE9">
              <w:rPr>
                <w:rFonts w:ascii="Verdana" w:hAnsi="Verdana" w:cs="Arial"/>
              </w:rPr>
              <w:br/>
              <w:t>Der Teil mit den entfernten Netzwerken wird aus der Strukturansicht entfernt, und alle verknüpften Menü- und Symbolleistenobjekte werden ebenfalls entfernt.</w:t>
            </w:r>
          </w:p>
        </w:tc>
      </w:tr>
      <w:tr w:rsidR="00633987" w:rsidRPr="00E86FE9">
        <w:tc>
          <w:tcPr>
            <w:tcW w:w="4678" w:type="dxa"/>
          </w:tcPr>
          <w:p w:rsidR="00633987" w:rsidRPr="00E86FE9" w:rsidRDefault="00633987" w:rsidP="00354686">
            <w:pPr>
              <w:numPr>
                <w:ilvl w:val="0"/>
                <w:numId w:val="16"/>
              </w:numPr>
              <w:rPr>
                <w:rFonts w:ascii="Verdana" w:hAnsi="Verdana" w:cs="Arial"/>
              </w:rPr>
            </w:pPr>
            <w:r w:rsidRPr="00E86FE9">
              <w:rPr>
                <w:rFonts w:ascii="Verdana" w:hAnsi="Verdana" w:cs="Arial"/>
              </w:rPr>
              <w:t>Gateway ausblenden</w:t>
            </w:r>
          </w:p>
        </w:tc>
        <w:tc>
          <w:tcPr>
            <w:tcW w:w="1701" w:type="dxa"/>
          </w:tcPr>
          <w:p w:rsidR="00633987" w:rsidRPr="00E86FE9" w:rsidRDefault="00633987" w:rsidP="00354686">
            <w:pPr>
              <w:tabs>
                <w:tab w:val="left" w:pos="72"/>
              </w:tabs>
              <w:rPr>
                <w:rFonts w:ascii="Verdana" w:hAnsi="Verdana" w:cs="Arial"/>
              </w:rPr>
            </w:pPr>
            <w:r w:rsidRPr="00E86FE9">
              <w:rPr>
                <w:rFonts w:ascii="Verdana" w:hAnsi="Verdana" w:cs="Arial"/>
              </w:rPr>
              <w:sym w:font="Wingdings" w:char="F0A8"/>
            </w:r>
          </w:p>
        </w:tc>
        <w:tc>
          <w:tcPr>
            <w:tcW w:w="1701" w:type="dxa"/>
          </w:tcPr>
          <w:p w:rsidR="00633987" w:rsidRPr="00E86FE9" w:rsidRDefault="00633987" w:rsidP="00354686">
            <w:pPr>
              <w:tabs>
                <w:tab w:val="left" w:pos="72"/>
              </w:tabs>
              <w:rPr>
                <w:rFonts w:ascii="Verdana" w:hAnsi="Verdana" w:cs="Arial"/>
              </w:rPr>
            </w:pPr>
            <w:r w:rsidRPr="00E86FE9">
              <w:rPr>
                <w:rFonts w:ascii="Verdana" w:hAnsi="Verdana" w:cs="Arial"/>
              </w:rPr>
              <w:sym w:font="Wingdings" w:char="F0A8"/>
            </w:r>
          </w:p>
        </w:tc>
        <w:tc>
          <w:tcPr>
            <w:tcW w:w="6804" w:type="dxa"/>
          </w:tcPr>
          <w:p w:rsidR="00633987" w:rsidRPr="00E86FE9" w:rsidRDefault="00B54409" w:rsidP="00354686">
            <w:pPr>
              <w:rPr>
                <w:rFonts w:ascii="Verdana" w:hAnsi="Verdana" w:cs="Arial"/>
              </w:rPr>
            </w:pPr>
            <w:r w:rsidRPr="00E86FE9">
              <w:rPr>
                <w:rFonts w:ascii="Verdana" w:hAnsi="Verdana" w:cs="Arial"/>
              </w:rPr>
              <w:t>Markieren Sie dieses Feld, um die Gateway-Funktion zu deaktivieren</w:t>
            </w:r>
            <w:r w:rsidR="00B16CA8" w:rsidRPr="00E86FE9">
              <w:rPr>
                <w:rFonts w:ascii="Verdana" w:hAnsi="Verdana" w:cs="Arial"/>
              </w:rPr>
              <w:t xml:space="preserve"> und</w:t>
            </w:r>
            <w:r w:rsidRPr="00E86FE9">
              <w:rPr>
                <w:rFonts w:ascii="Verdana" w:hAnsi="Verdana" w:cs="Arial"/>
              </w:rPr>
              <w:t xml:space="preserve"> aus der Strukturansicht </w:t>
            </w:r>
            <w:r w:rsidR="00B16CA8" w:rsidRPr="00E86FE9">
              <w:rPr>
                <w:rFonts w:ascii="Verdana" w:hAnsi="Verdana" w:cs="Arial"/>
              </w:rPr>
              <w:t xml:space="preserve">zu </w:t>
            </w:r>
            <w:r w:rsidRPr="00E86FE9">
              <w:rPr>
                <w:rFonts w:ascii="Verdana" w:hAnsi="Verdana" w:cs="Arial"/>
              </w:rPr>
              <w:t>entfernt.</w:t>
            </w:r>
          </w:p>
        </w:tc>
      </w:tr>
      <w:tr w:rsidR="00C6098D" w:rsidRPr="00E86FE9">
        <w:tc>
          <w:tcPr>
            <w:tcW w:w="4678" w:type="dxa"/>
          </w:tcPr>
          <w:p w:rsidR="00C6098D" w:rsidRPr="00E86FE9" w:rsidRDefault="00B54409" w:rsidP="00354686">
            <w:pPr>
              <w:numPr>
                <w:ilvl w:val="0"/>
                <w:numId w:val="16"/>
              </w:numPr>
              <w:rPr>
                <w:rFonts w:ascii="Verdana" w:hAnsi="Verdana" w:cs="Arial"/>
              </w:rPr>
            </w:pPr>
            <w:r w:rsidRPr="00E86FE9">
              <w:rPr>
                <w:rFonts w:ascii="Verdana" w:hAnsi="Verdana" w:cs="Arial"/>
              </w:rPr>
              <w:t>Suchfunktion</w:t>
            </w:r>
            <w:r w:rsidR="00C6098D" w:rsidRPr="00E86FE9">
              <w:rPr>
                <w:rFonts w:ascii="Verdana" w:hAnsi="Verdana" w:cs="Arial"/>
              </w:rPr>
              <w:t xml:space="preserve"> deaktivieren</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B54409" w:rsidP="00354686">
            <w:pPr>
              <w:rPr>
                <w:rFonts w:ascii="Verdana" w:hAnsi="Verdana" w:cs="Arial"/>
              </w:rPr>
            </w:pPr>
            <w:r w:rsidRPr="00E86FE9">
              <w:rPr>
                <w:rFonts w:ascii="Verdana" w:hAnsi="Verdana" w:cs="Arial"/>
              </w:rPr>
              <w:t xml:space="preserve">Markieren Sie dieses Feld, um die Suchfunktion zu deaktivieren. </w:t>
            </w:r>
            <w:r w:rsidRPr="00E86FE9">
              <w:rPr>
                <w:rFonts w:ascii="Verdana" w:hAnsi="Verdana" w:cs="Arial"/>
              </w:rPr>
              <w:br/>
              <w:t xml:space="preserve">Der Teil mit der Suchfunktion wird aus der Strukturansicht entfernt, und die </w:t>
            </w:r>
            <w:r w:rsidR="00E13E7F" w:rsidRPr="00E86FE9">
              <w:rPr>
                <w:rFonts w:ascii="Verdana" w:hAnsi="Verdana" w:cs="Arial"/>
              </w:rPr>
              <w:t>Schaltfläche</w:t>
            </w:r>
            <w:r w:rsidRPr="00E86FE9">
              <w:rPr>
                <w:rFonts w:ascii="Verdana" w:hAnsi="Verdana" w:cs="Arial"/>
              </w:rPr>
              <w:t xml:space="preserve"> in der Symbolleiste sowie das verknüpfte Menüobjekt werden ebenfalls entfernt.</w:t>
            </w:r>
          </w:p>
        </w:tc>
      </w:tr>
      <w:tr w:rsidR="00633987" w:rsidRPr="00E86FE9">
        <w:tc>
          <w:tcPr>
            <w:tcW w:w="4678" w:type="dxa"/>
          </w:tcPr>
          <w:p w:rsidR="00633987" w:rsidRPr="00E86FE9" w:rsidRDefault="00DD443D" w:rsidP="00354686">
            <w:pPr>
              <w:numPr>
                <w:ilvl w:val="0"/>
                <w:numId w:val="16"/>
              </w:numPr>
              <w:rPr>
                <w:rFonts w:ascii="Verdana" w:hAnsi="Verdana" w:cs="Arial"/>
              </w:rPr>
            </w:pPr>
            <w:r w:rsidRPr="00E86FE9">
              <w:rPr>
                <w:rFonts w:ascii="Verdana" w:hAnsi="Verdana" w:cs="Arial"/>
              </w:rPr>
              <w:t>Für Signalton</w:t>
            </w:r>
            <w:r w:rsidR="00633987" w:rsidRPr="00E86FE9">
              <w:rPr>
                <w:rFonts w:ascii="Verdana" w:hAnsi="Verdana" w:cs="Arial"/>
              </w:rPr>
              <w:t xml:space="preserve"> </w:t>
            </w:r>
            <w:r w:rsidRPr="00E86FE9">
              <w:rPr>
                <w:rFonts w:ascii="Verdana" w:hAnsi="Verdana" w:cs="Arial"/>
              </w:rPr>
              <w:t>i</w:t>
            </w:r>
            <w:r w:rsidR="00633987" w:rsidRPr="00E86FE9">
              <w:rPr>
                <w:rFonts w:ascii="Verdana" w:hAnsi="Verdana" w:cs="Arial"/>
              </w:rPr>
              <w:t>nternen Lautsprecher</w:t>
            </w:r>
            <w:r w:rsidRPr="00E86FE9">
              <w:rPr>
                <w:rFonts w:ascii="Verdana" w:hAnsi="Verdana" w:cs="Arial"/>
              </w:rPr>
              <w:t xml:space="preserve"> verwenden</w:t>
            </w:r>
          </w:p>
        </w:tc>
        <w:tc>
          <w:tcPr>
            <w:tcW w:w="1701" w:type="dxa"/>
          </w:tcPr>
          <w:p w:rsidR="00633987" w:rsidRPr="00E86FE9" w:rsidRDefault="00633987" w:rsidP="00354686">
            <w:pPr>
              <w:tabs>
                <w:tab w:val="left" w:pos="72"/>
              </w:tabs>
              <w:rPr>
                <w:rFonts w:ascii="Verdana" w:hAnsi="Verdana" w:cs="Arial"/>
              </w:rPr>
            </w:pPr>
            <w:r w:rsidRPr="00E86FE9">
              <w:rPr>
                <w:rFonts w:ascii="Verdana" w:hAnsi="Verdana" w:cs="Arial"/>
              </w:rPr>
              <w:sym w:font="Wingdings" w:char="F0A8"/>
            </w:r>
          </w:p>
        </w:tc>
        <w:tc>
          <w:tcPr>
            <w:tcW w:w="1701" w:type="dxa"/>
          </w:tcPr>
          <w:p w:rsidR="00633987" w:rsidRPr="00E86FE9" w:rsidRDefault="00633987" w:rsidP="00354686">
            <w:pPr>
              <w:tabs>
                <w:tab w:val="left" w:pos="72"/>
              </w:tabs>
              <w:rPr>
                <w:rFonts w:ascii="Verdana" w:hAnsi="Verdana" w:cs="Arial"/>
              </w:rPr>
            </w:pPr>
            <w:r w:rsidRPr="00E86FE9">
              <w:rPr>
                <w:rFonts w:ascii="Verdana" w:hAnsi="Verdana" w:cs="Arial"/>
              </w:rPr>
              <w:sym w:font="Wingdings" w:char="F0A8"/>
            </w:r>
          </w:p>
        </w:tc>
        <w:tc>
          <w:tcPr>
            <w:tcW w:w="6804" w:type="dxa"/>
          </w:tcPr>
          <w:p w:rsidR="00633987" w:rsidRPr="00E86FE9" w:rsidRDefault="00BD6C07" w:rsidP="00354686">
            <w:pPr>
              <w:rPr>
                <w:rFonts w:ascii="Verdana" w:hAnsi="Verdana" w:cs="Arial"/>
              </w:rPr>
            </w:pPr>
            <w:r w:rsidRPr="00E86FE9">
              <w:rPr>
                <w:rFonts w:ascii="Verdana" w:hAnsi="Verdana" w:cs="Arial"/>
              </w:rPr>
              <w:t>Standardmäßig wird der hörbare Signalton, der sich in Funktionen wie “Dialog” und “Betrachten” zwischen Computern hin- und hersenden lässt, vom internen Lautsprecher des PCs ausgegeben. In gewissen Fällen kann es empfehlenswert sein, den Signalton durch externe Lautsprecher zu erzeugen. Heben Sie hierzu die Markierung dieses Feldes auf.</w:t>
            </w:r>
          </w:p>
        </w:tc>
      </w:tr>
      <w:tr w:rsidR="0028035C" w:rsidRPr="00E86FE9">
        <w:tc>
          <w:tcPr>
            <w:tcW w:w="4678" w:type="dxa"/>
          </w:tcPr>
          <w:p w:rsidR="0028035C" w:rsidRPr="00E86FE9" w:rsidRDefault="0028035C" w:rsidP="00354686">
            <w:pPr>
              <w:numPr>
                <w:ilvl w:val="0"/>
                <w:numId w:val="16"/>
              </w:numPr>
              <w:rPr>
                <w:rFonts w:ascii="Verdana" w:hAnsi="Verdana" w:cs="Arial"/>
              </w:rPr>
            </w:pPr>
            <w:r w:rsidRPr="00B42184">
              <w:rPr>
                <w:rFonts w:ascii="Verdana" w:hAnsi="Verdana" w:cs="Arial"/>
              </w:rPr>
              <w:t>Autom. Gruppenliste ausblenden</w:t>
            </w:r>
          </w:p>
        </w:tc>
        <w:tc>
          <w:tcPr>
            <w:tcW w:w="1701" w:type="dxa"/>
          </w:tcPr>
          <w:p w:rsidR="0028035C" w:rsidRPr="00E86FE9" w:rsidRDefault="0028035C" w:rsidP="00354686">
            <w:pPr>
              <w:tabs>
                <w:tab w:val="left" w:pos="72"/>
              </w:tabs>
              <w:rPr>
                <w:rFonts w:ascii="Verdana" w:hAnsi="Verdana" w:cs="Arial"/>
              </w:rPr>
            </w:pPr>
            <w:r w:rsidRPr="00E86FE9">
              <w:rPr>
                <w:rFonts w:ascii="Verdana" w:hAnsi="Verdana" w:cs="Arial"/>
              </w:rPr>
              <w:sym w:font="Wingdings" w:char="F0A8"/>
            </w:r>
          </w:p>
        </w:tc>
        <w:tc>
          <w:tcPr>
            <w:tcW w:w="1701" w:type="dxa"/>
          </w:tcPr>
          <w:p w:rsidR="0028035C" w:rsidRPr="00E86FE9" w:rsidRDefault="0028035C" w:rsidP="00354686">
            <w:pPr>
              <w:tabs>
                <w:tab w:val="left" w:pos="72"/>
              </w:tabs>
              <w:rPr>
                <w:rFonts w:ascii="Verdana" w:hAnsi="Verdana" w:cs="Arial"/>
              </w:rPr>
            </w:pPr>
            <w:r w:rsidRPr="00E86FE9">
              <w:rPr>
                <w:rFonts w:ascii="Verdana" w:hAnsi="Verdana" w:cs="Arial"/>
              </w:rPr>
              <w:sym w:font="Wingdings" w:char="F0A8"/>
            </w:r>
          </w:p>
        </w:tc>
        <w:tc>
          <w:tcPr>
            <w:tcW w:w="6804" w:type="dxa"/>
          </w:tcPr>
          <w:p w:rsidR="0028035C" w:rsidRPr="00E86FE9" w:rsidRDefault="0028035C" w:rsidP="00354686">
            <w:pPr>
              <w:rPr>
                <w:rFonts w:ascii="Verdana" w:hAnsi="Verdana" w:cs="Arial"/>
              </w:rPr>
            </w:pPr>
            <w:r w:rsidRPr="00B42184">
              <w:rPr>
                <w:rFonts w:ascii="Verdana" w:hAnsi="Verdana" w:cs="Arial"/>
              </w:rPr>
              <w:t>Ermöglicht das Löschen der automatischen Gruppierungsfunktion aus der Strukturansicht.</w:t>
            </w:r>
          </w:p>
        </w:tc>
      </w:tr>
      <w:tr w:rsidR="0028035C" w:rsidRPr="00E86FE9">
        <w:tc>
          <w:tcPr>
            <w:tcW w:w="4678" w:type="dxa"/>
          </w:tcPr>
          <w:p w:rsidR="0028035C" w:rsidRPr="00E86FE9" w:rsidRDefault="00B42184" w:rsidP="00354686">
            <w:pPr>
              <w:numPr>
                <w:ilvl w:val="0"/>
                <w:numId w:val="16"/>
              </w:numPr>
              <w:rPr>
                <w:rFonts w:ascii="Verdana" w:hAnsi="Verdana" w:cs="Arial"/>
              </w:rPr>
            </w:pPr>
            <w:r w:rsidRPr="00B42184">
              <w:rPr>
                <w:rFonts w:ascii="Verdana" w:hAnsi="Verdana" w:cs="Arial"/>
              </w:rPr>
              <w:t>Leere autom. Gruppen ausblenden</w:t>
            </w:r>
          </w:p>
        </w:tc>
        <w:tc>
          <w:tcPr>
            <w:tcW w:w="1701" w:type="dxa"/>
          </w:tcPr>
          <w:p w:rsidR="0028035C" w:rsidRPr="00E86FE9" w:rsidRDefault="00B42184" w:rsidP="00354686">
            <w:pPr>
              <w:tabs>
                <w:tab w:val="left" w:pos="72"/>
              </w:tabs>
              <w:rPr>
                <w:rFonts w:ascii="Verdana" w:hAnsi="Verdana" w:cs="Arial"/>
              </w:rPr>
            </w:pPr>
            <w:r w:rsidRPr="00E86FE9">
              <w:rPr>
                <w:rFonts w:ascii="Verdana" w:hAnsi="Verdana" w:cs="Arial"/>
              </w:rPr>
              <w:sym w:font="Wingdings" w:char="F0A8"/>
            </w:r>
          </w:p>
        </w:tc>
        <w:tc>
          <w:tcPr>
            <w:tcW w:w="1701" w:type="dxa"/>
          </w:tcPr>
          <w:p w:rsidR="0028035C" w:rsidRPr="00E86FE9" w:rsidRDefault="00B42184" w:rsidP="00354686">
            <w:pPr>
              <w:tabs>
                <w:tab w:val="left" w:pos="72"/>
              </w:tabs>
              <w:rPr>
                <w:rFonts w:ascii="Verdana" w:hAnsi="Verdana" w:cs="Arial"/>
              </w:rPr>
            </w:pPr>
            <w:r w:rsidRPr="00E86FE9">
              <w:rPr>
                <w:rFonts w:ascii="Verdana" w:hAnsi="Verdana" w:cs="Arial"/>
              </w:rPr>
              <w:sym w:font="Wingdings" w:char="F0A8"/>
            </w:r>
          </w:p>
        </w:tc>
        <w:tc>
          <w:tcPr>
            <w:tcW w:w="6804" w:type="dxa"/>
          </w:tcPr>
          <w:p w:rsidR="0028035C" w:rsidRPr="00E86FE9" w:rsidRDefault="00B42184" w:rsidP="00354686">
            <w:pPr>
              <w:rPr>
                <w:rFonts w:ascii="Verdana" w:hAnsi="Verdana" w:cs="Arial"/>
              </w:rPr>
            </w:pPr>
            <w:r w:rsidRPr="00B42184">
              <w:rPr>
                <w:rFonts w:ascii="Verdana" w:hAnsi="Verdana" w:cs="Arial"/>
              </w:rPr>
              <w:t>Ermöglicht das Ausblenden aller automatischen Gruppen, mit denen keine Clients verknüpft sind.</w:t>
            </w:r>
          </w:p>
        </w:tc>
      </w:tr>
      <w:tr w:rsidR="00C6098D" w:rsidRPr="00E86FE9">
        <w:tc>
          <w:tcPr>
            <w:tcW w:w="4678" w:type="dxa"/>
          </w:tcPr>
          <w:p w:rsidR="00C6098D" w:rsidRPr="00E86FE9" w:rsidRDefault="00C6098D" w:rsidP="00354686">
            <w:pPr>
              <w:numPr>
                <w:ilvl w:val="0"/>
                <w:numId w:val="16"/>
              </w:numPr>
              <w:rPr>
                <w:rFonts w:ascii="Verdana" w:hAnsi="Verdana" w:cs="Arial"/>
              </w:rPr>
            </w:pPr>
            <w:r w:rsidRPr="00E86FE9">
              <w:rPr>
                <w:rFonts w:ascii="Verdana" w:hAnsi="Verdana" w:cs="Arial"/>
              </w:rPr>
              <w:lastRenderedPageBreak/>
              <w:t>Clientlis</w:t>
            </w:r>
            <w:r w:rsidR="008361C8" w:rsidRPr="00E86FE9">
              <w:rPr>
                <w:rFonts w:ascii="Verdana" w:hAnsi="Verdana" w:cs="Arial"/>
              </w:rPr>
              <w:t>te schreibgeschützt</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8361C8" w:rsidP="00354686">
            <w:pPr>
              <w:rPr>
                <w:rFonts w:ascii="Verdana" w:hAnsi="Verdana" w:cs="Arial"/>
              </w:rPr>
            </w:pPr>
            <w:r w:rsidRPr="00E86FE9">
              <w:rPr>
                <w:rFonts w:ascii="Verdana" w:hAnsi="Verdana" w:cs="Arial"/>
              </w:rPr>
              <w:t>Markieren Sie dieses Feld, um die Fähigkeit zur Änderung der Liste Bekannte Clients zu entfernen. Das Objekt Clients ist in der Strukturansicht immer noch verfügbar, doch Sie können keine neuen Clients mehr ändern oder erstellen.</w:t>
            </w:r>
          </w:p>
        </w:tc>
      </w:tr>
      <w:tr w:rsidR="00C6098D" w:rsidRPr="00E86FE9">
        <w:tc>
          <w:tcPr>
            <w:tcW w:w="4678" w:type="dxa"/>
          </w:tcPr>
          <w:p w:rsidR="00C6098D" w:rsidRPr="00E86FE9" w:rsidRDefault="008361C8" w:rsidP="00354686">
            <w:pPr>
              <w:numPr>
                <w:ilvl w:val="0"/>
                <w:numId w:val="16"/>
              </w:numPr>
              <w:rPr>
                <w:rFonts w:ascii="Verdana" w:hAnsi="Verdana" w:cs="Arial"/>
              </w:rPr>
            </w:pPr>
            <w:r w:rsidRPr="00E86FE9">
              <w:rPr>
                <w:rFonts w:ascii="Verdana" w:hAnsi="Verdana" w:cs="Arial"/>
              </w:rPr>
              <w:t>Gruppenliste schreibgeschützt</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8361C8" w:rsidP="00354686">
            <w:pPr>
              <w:rPr>
                <w:rFonts w:ascii="Verdana" w:hAnsi="Verdana" w:cs="Arial"/>
              </w:rPr>
            </w:pPr>
            <w:r w:rsidRPr="00E86FE9">
              <w:rPr>
                <w:rFonts w:ascii="Verdana" w:hAnsi="Verdana" w:cs="Arial"/>
              </w:rPr>
              <w:t>Markieren Sie dieses Feld, um die Fähigkeit zur Änderung der Liste Gruppen zu entfernen. Das Objekt Gruppen ist in der Strukturansicht immer noch verfügbar, doch Sie können keine neuen Gruppen mehr ändern oder erstellen.</w:t>
            </w:r>
          </w:p>
        </w:tc>
      </w:tr>
      <w:tr w:rsidR="00C6098D" w:rsidRPr="00E86FE9">
        <w:tc>
          <w:tcPr>
            <w:tcW w:w="4678" w:type="dxa"/>
          </w:tcPr>
          <w:p w:rsidR="00C6098D" w:rsidRPr="00E86FE9" w:rsidRDefault="008361C8" w:rsidP="00354686">
            <w:pPr>
              <w:numPr>
                <w:ilvl w:val="0"/>
                <w:numId w:val="16"/>
              </w:numPr>
              <w:rPr>
                <w:rFonts w:ascii="Verdana" w:hAnsi="Verdana" w:cs="Arial"/>
              </w:rPr>
            </w:pPr>
            <w:r w:rsidRPr="00E86FE9">
              <w:rPr>
                <w:rFonts w:ascii="Verdana" w:hAnsi="Verdana" w:cs="Arial"/>
              </w:rPr>
              <w:t>Wählverzeichnis schreibgeschützt</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8361C8" w:rsidP="00354686">
            <w:pPr>
              <w:rPr>
                <w:rFonts w:ascii="Verdana" w:hAnsi="Verdana" w:cs="Arial"/>
              </w:rPr>
            </w:pPr>
            <w:r w:rsidRPr="00E86FE9">
              <w:rPr>
                <w:rFonts w:ascii="Verdana" w:hAnsi="Verdana" w:cs="Arial"/>
              </w:rPr>
              <w:t>Markieren Sie dieses Feld, um die Fähigkeit zur Änderung der Liste Entfernte Netzwerke zu entfernen. Das Objekt Entfernte Netzwerke ist in der Strukturansicht immer noch verfügbar, doch Sie können keine neuen Objekte mehr ändern oder erstellen.</w:t>
            </w:r>
          </w:p>
        </w:tc>
      </w:tr>
      <w:tr w:rsidR="00C6098D" w:rsidRPr="00E86FE9">
        <w:tc>
          <w:tcPr>
            <w:tcW w:w="4678" w:type="dxa"/>
          </w:tcPr>
          <w:p w:rsidR="00C6098D" w:rsidRPr="00E86FE9" w:rsidRDefault="00633987" w:rsidP="00354686">
            <w:pPr>
              <w:numPr>
                <w:ilvl w:val="0"/>
                <w:numId w:val="16"/>
              </w:numPr>
              <w:rPr>
                <w:rFonts w:ascii="Verdana" w:hAnsi="Verdana" w:cs="Arial"/>
              </w:rPr>
            </w:pPr>
            <w:r w:rsidRPr="00E86FE9">
              <w:rPr>
                <w:rFonts w:ascii="Verdana" w:hAnsi="Verdana" w:cs="Arial"/>
              </w:rPr>
              <w:t>Gateway</w:t>
            </w:r>
            <w:r w:rsidR="008361C8" w:rsidRPr="00E86FE9">
              <w:rPr>
                <w:rFonts w:ascii="Verdana" w:hAnsi="Verdana" w:cs="Arial"/>
              </w:rPr>
              <w:t xml:space="preserve"> schreibgeschützt</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8361C8" w:rsidP="00354686">
            <w:pPr>
              <w:rPr>
                <w:rFonts w:ascii="Verdana" w:hAnsi="Verdana" w:cs="Arial"/>
              </w:rPr>
            </w:pPr>
            <w:r w:rsidRPr="00E86FE9">
              <w:rPr>
                <w:rFonts w:ascii="Verdana" w:hAnsi="Verdana" w:cs="Arial"/>
              </w:rPr>
              <w:t>Markieren Sie dieses Feld, um die Fähigkeit zum Verändern der Gateway-Liste zu entfernen. Der Gateway ist immer noch in der Strukturansicht verfügbar, aber Sie können keine Objekte verändern oder neue erstellen.</w:t>
            </w:r>
          </w:p>
        </w:tc>
      </w:tr>
      <w:tr w:rsidR="00D009DC" w:rsidRPr="00E86FE9" w:rsidTr="006A3E1B">
        <w:tc>
          <w:tcPr>
            <w:tcW w:w="4678" w:type="dxa"/>
          </w:tcPr>
          <w:p w:rsidR="00D009DC" w:rsidRPr="00E86FE9" w:rsidRDefault="00D009DC" w:rsidP="006A3E1B">
            <w:pPr>
              <w:numPr>
                <w:ilvl w:val="0"/>
                <w:numId w:val="16"/>
              </w:numPr>
              <w:rPr>
                <w:rFonts w:ascii="Verdana" w:hAnsi="Verdana" w:cs="Arial"/>
              </w:rPr>
            </w:pPr>
            <w:r w:rsidRPr="00E86FE9">
              <w:rPr>
                <w:rFonts w:ascii="Verdana" w:hAnsi="Verdana" w:cs="Arial"/>
              </w:rPr>
              <w:t>Meldung bei Verbindungstrennung</w:t>
            </w:r>
          </w:p>
        </w:tc>
        <w:tc>
          <w:tcPr>
            <w:tcW w:w="1701" w:type="dxa"/>
          </w:tcPr>
          <w:p w:rsidR="00D009DC" w:rsidRPr="00E86FE9" w:rsidRDefault="00D009DC" w:rsidP="006A3E1B">
            <w:pPr>
              <w:tabs>
                <w:tab w:val="left" w:pos="72"/>
              </w:tabs>
              <w:rPr>
                <w:rFonts w:ascii="Verdana" w:hAnsi="Verdana" w:cs="Arial"/>
              </w:rPr>
            </w:pPr>
            <w:r w:rsidRPr="00E86FE9">
              <w:rPr>
                <w:rFonts w:ascii="Verdana" w:hAnsi="Verdana" w:cs="Arial"/>
              </w:rPr>
              <w:sym w:font="Wingdings" w:char="F0A8"/>
            </w:r>
          </w:p>
        </w:tc>
        <w:tc>
          <w:tcPr>
            <w:tcW w:w="1701" w:type="dxa"/>
          </w:tcPr>
          <w:p w:rsidR="00D009DC" w:rsidRPr="00E86FE9" w:rsidRDefault="00D009DC" w:rsidP="006A3E1B">
            <w:pPr>
              <w:tabs>
                <w:tab w:val="left" w:pos="72"/>
              </w:tabs>
              <w:rPr>
                <w:rFonts w:ascii="Verdana" w:hAnsi="Verdana" w:cs="Arial"/>
              </w:rPr>
            </w:pPr>
            <w:r w:rsidRPr="00E86FE9">
              <w:rPr>
                <w:rFonts w:ascii="Verdana" w:hAnsi="Verdana" w:cs="Arial"/>
              </w:rPr>
              <w:sym w:font="Wingdings" w:char="F0A8"/>
            </w:r>
          </w:p>
        </w:tc>
        <w:tc>
          <w:tcPr>
            <w:tcW w:w="6804" w:type="dxa"/>
          </w:tcPr>
          <w:p w:rsidR="00D009DC" w:rsidRPr="00E86FE9" w:rsidRDefault="00D009DC" w:rsidP="006A3E1B">
            <w:pPr>
              <w:rPr>
                <w:rFonts w:ascii="Verdana" w:hAnsi="Verdana" w:cs="Arial"/>
              </w:rPr>
            </w:pPr>
            <w:r w:rsidRPr="00E86FE9">
              <w:rPr>
                <w:rFonts w:ascii="Verdana" w:hAnsi="Verdana" w:cs="Arial"/>
              </w:rPr>
              <w:t>Wenn diese Option markiert ist, wird der Controlbenutzer aufgefordert, bei der Verbindungstrennung eine Nachricht an den Client zu senden. Dies kann nützlich sein, um den Benutzer der Clientarbeitsstation zu benachrichtigen, dass der Controlbenutzer die Verwendung des Computers beendet hat und um ihm mitzuteilen, welche Maßnahmen ergriffen worden sind.</w:t>
            </w:r>
          </w:p>
        </w:tc>
      </w:tr>
      <w:tr w:rsidR="00D009DC" w:rsidRPr="00E86FE9" w:rsidTr="006A3E1B">
        <w:tc>
          <w:tcPr>
            <w:tcW w:w="4678" w:type="dxa"/>
          </w:tcPr>
          <w:p w:rsidR="00D009DC" w:rsidRPr="00E86FE9" w:rsidRDefault="00E13E7F" w:rsidP="006A3E1B">
            <w:pPr>
              <w:numPr>
                <w:ilvl w:val="0"/>
                <w:numId w:val="16"/>
              </w:numPr>
              <w:rPr>
                <w:rFonts w:ascii="Verdana" w:hAnsi="Verdana" w:cs="Arial"/>
              </w:rPr>
            </w:pPr>
            <w:r>
              <w:rPr>
                <w:rFonts w:ascii="Verdana" w:hAnsi="Verdana" w:cs="Arial"/>
              </w:rPr>
              <w:t>Unbeaufsichtigte Verbindungstrennung</w:t>
            </w:r>
          </w:p>
        </w:tc>
        <w:tc>
          <w:tcPr>
            <w:tcW w:w="1701" w:type="dxa"/>
          </w:tcPr>
          <w:p w:rsidR="00D009DC" w:rsidRPr="00E86FE9" w:rsidRDefault="00D009DC" w:rsidP="006A3E1B">
            <w:pPr>
              <w:tabs>
                <w:tab w:val="left" w:pos="72"/>
              </w:tabs>
              <w:rPr>
                <w:rFonts w:ascii="Verdana" w:hAnsi="Verdana" w:cs="Arial"/>
              </w:rPr>
            </w:pPr>
            <w:r w:rsidRPr="00E86FE9">
              <w:rPr>
                <w:rFonts w:ascii="Verdana" w:hAnsi="Verdana" w:cs="Arial"/>
              </w:rPr>
              <w:sym w:font="Wingdings" w:char="F0A8"/>
            </w:r>
          </w:p>
        </w:tc>
        <w:tc>
          <w:tcPr>
            <w:tcW w:w="1701" w:type="dxa"/>
          </w:tcPr>
          <w:p w:rsidR="00D009DC" w:rsidRPr="00E86FE9" w:rsidRDefault="00D009DC" w:rsidP="006A3E1B">
            <w:pPr>
              <w:tabs>
                <w:tab w:val="left" w:pos="72"/>
              </w:tabs>
              <w:rPr>
                <w:rFonts w:ascii="Verdana" w:hAnsi="Verdana" w:cs="Arial"/>
              </w:rPr>
            </w:pPr>
            <w:r w:rsidRPr="00E86FE9">
              <w:rPr>
                <w:rFonts w:ascii="Verdana" w:hAnsi="Verdana" w:cs="Arial"/>
              </w:rPr>
              <w:sym w:font="Wingdings" w:char="F0A8"/>
            </w:r>
          </w:p>
        </w:tc>
        <w:tc>
          <w:tcPr>
            <w:tcW w:w="6804" w:type="dxa"/>
          </w:tcPr>
          <w:p w:rsidR="00D009DC" w:rsidRPr="00E86FE9" w:rsidRDefault="00E13E7F" w:rsidP="006A3E1B">
            <w:pPr>
              <w:rPr>
                <w:rFonts w:ascii="Verdana" w:hAnsi="Verdana" w:cs="Arial"/>
              </w:rPr>
            </w:pPr>
            <w:r w:rsidRPr="00E13E7F">
              <w:rPr>
                <w:rFonts w:ascii="Verdana" w:hAnsi="Verdana" w:cs="Arial"/>
              </w:rPr>
              <w:t>Wenn ein Client während einer Sitzung versehentlich die Verbindung zum Control trennt, erscheint auf dem Rechner des Control eine diesbezügliche Warnmeldung. Markieren Sie diese Option, um die Warnmeldung zu deaktivieren</w:t>
            </w:r>
            <w:r w:rsidR="00D009DC" w:rsidRPr="00E86FE9">
              <w:rPr>
                <w:rFonts w:ascii="Verdana" w:hAnsi="Verdana" w:cs="Arial"/>
              </w:rPr>
              <w:t>.</w:t>
            </w:r>
          </w:p>
        </w:tc>
      </w:tr>
    </w:tbl>
    <w:p w:rsidR="00B42184" w:rsidRDefault="00B42184">
      <w: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8361C8" w:rsidRPr="00E86FE9">
        <w:tc>
          <w:tcPr>
            <w:tcW w:w="4678" w:type="dxa"/>
          </w:tcPr>
          <w:p w:rsidR="008361C8" w:rsidRPr="00E86FE9" w:rsidRDefault="008361C8" w:rsidP="00354686">
            <w:pPr>
              <w:rPr>
                <w:rFonts w:ascii="Verdana" w:hAnsi="Verdana" w:cs="Arial"/>
                <w:b/>
              </w:rPr>
            </w:pPr>
            <w:r w:rsidRPr="00E86FE9">
              <w:rPr>
                <w:rFonts w:ascii="Verdana" w:hAnsi="Verdana" w:cs="Arial"/>
                <w:b/>
              </w:rPr>
              <w:lastRenderedPageBreak/>
              <w:t>Oberflächenerweiterung</w:t>
            </w:r>
          </w:p>
        </w:tc>
        <w:tc>
          <w:tcPr>
            <w:tcW w:w="10206" w:type="dxa"/>
            <w:gridSpan w:val="3"/>
          </w:tcPr>
          <w:p w:rsidR="008361C8" w:rsidRPr="00E86FE9" w:rsidRDefault="008361C8" w:rsidP="00354686">
            <w:pPr>
              <w:rPr>
                <w:rFonts w:ascii="Verdana" w:hAnsi="Verdana" w:cs="Arial"/>
              </w:rPr>
            </w:pPr>
            <w:r w:rsidRPr="00E86FE9">
              <w:rPr>
                <w:rFonts w:ascii="Verdana" w:hAnsi="Verdana" w:cs="Arial"/>
              </w:rPr>
              <w:t>NetSupport Manager integriert sich direkt mit Windows Explorer, so dass Sie zentrale Funktionen direkt von Ihrem System aus starten können, ohne vorher NetSupport starten zu müssen.</w:t>
            </w:r>
          </w:p>
        </w:tc>
      </w:tr>
      <w:tr w:rsidR="008D2F17" w:rsidRPr="00E86FE9">
        <w:tc>
          <w:tcPr>
            <w:tcW w:w="4678" w:type="dxa"/>
          </w:tcPr>
          <w:p w:rsidR="008D2F17" w:rsidRPr="00E86FE9" w:rsidRDefault="008D2F17" w:rsidP="00354686">
            <w:pPr>
              <w:numPr>
                <w:ilvl w:val="0"/>
                <w:numId w:val="16"/>
              </w:numPr>
              <w:rPr>
                <w:rFonts w:ascii="Verdana" w:hAnsi="Verdana" w:cs="Arial"/>
              </w:rPr>
            </w:pPr>
            <w:r w:rsidRPr="00E86FE9">
              <w:rPr>
                <w:rFonts w:ascii="Verdana" w:hAnsi="Verdana" w:cs="Arial"/>
              </w:rPr>
              <w:t>Oberflächenerweiterung deaktivieren</w:t>
            </w:r>
          </w:p>
        </w:tc>
        <w:tc>
          <w:tcPr>
            <w:tcW w:w="1701" w:type="dxa"/>
          </w:tcPr>
          <w:p w:rsidR="008D2F17" w:rsidRPr="00E86FE9" w:rsidRDefault="008D2F17" w:rsidP="00354686">
            <w:pPr>
              <w:tabs>
                <w:tab w:val="left" w:pos="72"/>
              </w:tabs>
              <w:rPr>
                <w:rFonts w:ascii="Verdana" w:hAnsi="Verdana" w:cs="Arial"/>
              </w:rPr>
            </w:pPr>
            <w:r w:rsidRPr="00E86FE9">
              <w:rPr>
                <w:rFonts w:ascii="Verdana" w:hAnsi="Verdana" w:cs="Arial"/>
              </w:rPr>
              <w:sym w:font="Wingdings" w:char="F0A8"/>
            </w:r>
          </w:p>
        </w:tc>
        <w:tc>
          <w:tcPr>
            <w:tcW w:w="1701" w:type="dxa"/>
          </w:tcPr>
          <w:p w:rsidR="008D2F17" w:rsidRPr="00E86FE9" w:rsidRDefault="008D2F17" w:rsidP="00354686">
            <w:pPr>
              <w:tabs>
                <w:tab w:val="left" w:pos="72"/>
              </w:tabs>
              <w:rPr>
                <w:rFonts w:ascii="Verdana" w:hAnsi="Verdana" w:cs="Arial"/>
              </w:rPr>
            </w:pPr>
            <w:r w:rsidRPr="00E86FE9">
              <w:rPr>
                <w:rFonts w:ascii="Verdana" w:hAnsi="Verdana" w:cs="Arial"/>
              </w:rPr>
              <w:sym w:font="Wingdings" w:char="F0A8"/>
            </w:r>
          </w:p>
        </w:tc>
        <w:tc>
          <w:tcPr>
            <w:tcW w:w="6804" w:type="dxa"/>
          </w:tcPr>
          <w:p w:rsidR="008D2F17" w:rsidRPr="00E86FE9" w:rsidRDefault="008D2F17" w:rsidP="00354686">
            <w:pPr>
              <w:rPr>
                <w:rFonts w:ascii="Verdana" w:hAnsi="Verdana" w:cs="Arial"/>
              </w:rPr>
            </w:pPr>
            <w:r w:rsidRPr="00E86FE9">
              <w:rPr>
                <w:rFonts w:ascii="Verdana" w:hAnsi="Verdana" w:cs="Arial"/>
              </w:rPr>
              <w:t>Markieren Sie dieses Feld, um die NetSupport-Funktionen von der Explorer-Oberfläche zu entfernen.</w:t>
            </w:r>
          </w:p>
        </w:tc>
      </w:tr>
    </w:tbl>
    <w:p w:rsidR="008361C8" w:rsidRDefault="008361C8"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B42184" w:rsidRPr="00E86FE9" w:rsidTr="006A2258">
        <w:tc>
          <w:tcPr>
            <w:tcW w:w="4678" w:type="dxa"/>
          </w:tcPr>
          <w:p w:rsidR="00B42184" w:rsidRPr="00E86FE9" w:rsidRDefault="00B42184" w:rsidP="006A2258">
            <w:pPr>
              <w:rPr>
                <w:rFonts w:ascii="Verdana" w:hAnsi="Verdana" w:cs="Arial"/>
                <w:b/>
              </w:rPr>
            </w:pPr>
            <w:r>
              <w:rPr>
                <w:rFonts w:ascii="Verdana" w:hAnsi="Verdana" w:cs="Arial"/>
                <w:b/>
              </w:rPr>
              <w:t>Einzelheiten des Standorts</w:t>
            </w:r>
          </w:p>
        </w:tc>
        <w:tc>
          <w:tcPr>
            <w:tcW w:w="10206" w:type="dxa"/>
            <w:gridSpan w:val="3"/>
          </w:tcPr>
          <w:p w:rsidR="00B42184" w:rsidRPr="00E86FE9" w:rsidRDefault="00B42184" w:rsidP="00B42184">
            <w:pPr>
              <w:rPr>
                <w:rFonts w:ascii="Verdana" w:hAnsi="Verdana" w:cs="Arial"/>
              </w:rPr>
            </w:pPr>
            <w:bookmarkStart w:id="19" w:name="Standortdetails__Geolocation_"/>
            <w:bookmarkEnd w:id="19"/>
            <w:r w:rsidRPr="00B42184">
              <w:rPr>
                <w:rFonts w:ascii="Verdana" w:hAnsi="Verdana" w:cs="Arial"/>
              </w:rPr>
              <w:t>Standortdetails (Geolocation)</w:t>
            </w:r>
            <w:r w:rsidRPr="00B42184">
              <w:rPr>
                <w:rFonts w:ascii="Verdana" w:hAnsi="Verdana" w:cs="Arial"/>
              </w:rPr>
              <w:br/>
              <w:t>Zeigt den Standort des Client</w:t>
            </w:r>
            <w:r w:rsidRPr="00B42184">
              <w:rPr>
                <w:rFonts w:ascii="Verdana" w:hAnsi="Verdana" w:cs="Arial"/>
              </w:rPr>
              <w:br/>
              <w:t xml:space="preserve">Diese Option zeigt den Standort des Client im Control an.  NetSupport Manager zeigt den ungefähren Standort jedes Client (Ort, Staat und Land - unterstützt durch die Flagge). Mit dem Auto-Gruppieren Feature können Clients nach Land/Standort gruppiert werden. </w:t>
            </w:r>
          </w:p>
        </w:tc>
      </w:tr>
      <w:tr w:rsidR="00B42184" w:rsidRPr="00E86FE9" w:rsidTr="006A2258">
        <w:tc>
          <w:tcPr>
            <w:tcW w:w="4678" w:type="dxa"/>
          </w:tcPr>
          <w:p w:rsidR="00B42184" w:rsidRPr="00E86FE9" w:rsidRDefault="00B42184" w:rsidP="006A2258">
            <w:pPr>
              <w:numPr>
                <w:ilvl w:val="0"/>
                <w:numId w:val="16"/>
              </w:numPr>
              <w:rPr>
                <w:rFonts w:ascii="Verdana" w:hAnsi="Verdana" w:cs="Arial"/>
              </w:rPr>
            </w:pPr>
            <w:r>
              <w:rPr>
                <w:rFonts w:ascii="Verdana" w:hAnsi="Verdana" w:cs="Arial"/>
              </w:rPr>
              <w:t>Client-Standort zeigen</w:t>
            </w:r>
          </w:p>
        </w:tc>
        <w:tc>
          <w:tcPr>
            <w:tcW w:w="1701" w:type="dxa"/>
          </w:tcPr>
          <w:p w:rsidR="00B42184" w:rsidRPr="00E86FE9" w:rsidRDefault="00B42184" w:rsidP="006A2258">
            <w:pPr>
              <w:tabs>
                <w:tab w:val="left" w:pos="72"/>
              </w:tabs>
              <w:rPr>
                <w:rFonts w:ascii="Verdana" w:hAnsi="Verdana" w:cs="Arial"/>
              </w:rPr>
            </w:pPr>
            <w:r w:rsidRPr="00E86FE9">
              <w:rPr>
                <w:rFonts w:ascii="Verdana" w:hAnsi="Verdana" w:cs="Arial"/>
              </w:rPr>
              <w:sym w:font="Wingdings" w:char="F0A8"/>
            </w:r>
          </w:p>
        </w:tc>
        <w:tc>
          <w:tcPr>
            <w:tcW w:w="1701" w:type="dxa"/>
          </w:tcPr>
          <w:p w:rsidR="00B42184" w:rsidRPr="00E86FE9" w:rsidRDefault="00B42184" w:rsidP="006A2258">
            <w:pPr>
              <w:tabs>
                <w:tab w:val="left" w:pos="72"/>
              </w:tabs>
              <w:rPr>
                <w:rFonts w:ascii="Verdana" w:hAnsi="Verdana" w:cs="Arial"/>
              </w:rPr>
            </w:pPr>
            <w:r w:rsidRPr="00E86FE9">
              <w:rPr>
                <w:rFonts w:ascii="Verdana" w:hAnsi="Verdana" w:cs="Arial"/>
              </w:rPr>
              <w:sym w:font="Wingdings" w:char="F0A8"/>
            </w:r>
          </w:p>
        </w:tc>
        <w:tc>
          <w:tcPr>
            <w:tcW w:w="6804" w:type="dxa"/>
          </w:tcPr>
          <w:p w:rsidR="00B42184" w:rsidRPr="00E86FE9" w:rsidRDefault="00B42184" w:rsidP="00B42184">
            <w:pPr>
              <w:rPr>
                <w:rFonts w:ascii="Verdana" w:hAnsi="Verdana" w:cs="Arial"/>
              </w:rPr>
            </w:pPr>
            <w:r w:rsidRPr="00E86FE9">
              <w:rPr>
                <w:rFonts w:ascii="Verdana" w:hAnsi="Verdana" w:cs="Arial"/>
              </w:rPr>
              <w:t xml:space="preserve">Markieren Sie dieses Feld, um die NetSupport-Funktionen </w:t>
            </w:r>
            <w:r>
              <w:rPr>
                <w:rFonts w:ascii="Verdana" w:hAnsi="Verdana" w:cs="Arial"/>
              </w:rPr>
              <w:t>für die Standortanzeige zu nutzen.</w:t>
            </w:r>
          </w:p>
        </w:tc>
      </w:tr>
    </w:tbl>
    <w:p w:rsidR="00B42184" w:rsidRDefault="00B42184"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C6098D" w:rsidRPr="00E86FE9">
        <w:tc>
          <w:tcPr>
            <w:tcW w:w="4678" w:type="dxa"/>
          </w:tcPr>
          <w:p w:rsidR="00C6098D" w:rsidRPr="00E86FE9" w:rsidRDefault="00C6098D" w:rsidP="00354686">
            <w:pPr>
              <w:rPr>
                <w:rFonts w:ascii="Verdana" w:hAnsi="Verdana" w:cs="Arial"/>
                <w:b/>
              </w:rPr>
            </w:pPr>
            <w:r w:rsidRPr="00E86FE9">
              <w:rPr>
                <w:rFonts w:ascii="Verdana" w:hAnsi="Verdana" w:cs="Arial"/>
                <w:b/>
              </w:rPr>
              <w:t>Funktionen</w:t>
            </w:r>
          </w:p>
        </w:tc>
        <w:tc>
          <w:tcPr>
            <w:tcW w:w="10206" w:type="dxa"/>
            <w:gridSpan w:val="3"/>
          </w:tcPr>
          <w:p w:rsidR="00C6098D" w:rsidRPr="00E86FE9" w:rsidRDefault="008361C8" w:rsidP="00354686">
            <w:pPr>
              <w:rPr>
                <w:rFonts w:ascii="Verdana" w:hAnsi="Verdana" w:cs="Arial"/>
              </w:rPr>
            </w:pPr>
            <w:r w:rsidRPr="00E86FE9">
              <w:rPr>
                <w:rFonts w:ascii="Verdana" w:hAnsi="Verdana" w:cs="Arial"/>
              </w:rPr>
              <w:t>Mit diesem Eigenschaftsblatt können Sie die Funktionen einschränken, die dem Control zur Verfügung stehen.</w:t>
            </w:r>
          </w:p>
        </w:tc>
      </w:tr>
      <w:tr w:rsidR="008361C8" w:rsidRPr="00E86FE9">
        <w:tc>
          <w:tcPr>
            <w:tcW w:w="4678" w:type="dxa"/>
          </w:tcPr>
          <w:p w:rsidR="008361C8" w:rsidRPr="00E86FE9" w:rsidRDefault="008361C8" w:rsidP="00354686">
            <w:pPr>
              <w:rPr>
                <w:rFonts w:ascii="Verdana" w:hAnsi="Verdana" w:cs="Arial"/>
                <w:b/>
              </w:rPr>
            </w:pPr>
            <w:r w:rsidRPr="00E86FE9">
              <w:rPr>
                <w:rFonts w:ascii="Verdana" w:hAnsi="Verdana" w:cs="Arial"/>
                <w:b/>
              </w:rPr>
              <w:t>Funktionen einschränken</w:t>
            </w:r>
          </w:p>
        </w:tc>
        <w:tc>
          <w:tcPr>
            <w:tcW w:w="10206" w:type="dxa"/>
            <w:gridSpan w:val="3"/>
          </w:tcPr>
          <w:p w:rsidR="008361C8" w:rsidRPr="00E86FE9" w:rsidRDefault="008361C8" w:rsidP="00354686">
            <w:pPr>
              <w:rPr>
                <w:rFonts w:ascii="Verdana" w:hAnsi="Verdana" w:cs="Arial"/>
              </w:rPr>
            </w:pPr>
            <w:r w:rsidRPr="00E86FE9">
              <w:rPr>
                <w:rFonts w:ascii="Verdana" w:hAnsi="Verdana" w:cs="Arial"/>
              </w:rPr>
              <w:t>Sie können verhindern, dass die folgenden Funktionen im Controlprofil erscheinen, indem Sie die entsprechenden Felder markieren:</w:t>
            </w:r>
          </w:p>
        </w:tc>
      </w:tr>
      <w:tr w:rsidR="00C6098D" w:rsidRPr="00E86FE9">
        <w:tc>
          <w:tcPr>
            <w:tcW w:w="4678" w:type="dxa"/>
          </w:tcPr>
          <w:p w:rsidR="00C6098D" w:rsidRPr="00E86FE9" w:rsidRDefault="00C6098D" w:rsidP="00354686">
            <w:pPr>
              <w:numPr>
                <w:ilvl w:val="0"/>
                <w:numId w:val="16"/>
              </w:numPr>
              <w:rPr>
                <w:rFonts w:ascii="Verdana" w:hAnsi="Verdana" w:cs="Arial"/>
              </w:rPr>
            </w:pPr>
            <w:r w:rsidRPr="00E86FE9">
              <w:rPr>
                <w:rFonts w:ascii="Verdana" w:hAnsi="Verdana" w:cs="Arial"/>
              </w:rPr>
              <w:t>Dateitransfer deaktivieren</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C6098D" w:rsidP="00354686">
            <w:pPr>
              <w:rPr>
                <w:rFonts w:ascii="Verdana" w:hAnsi="Verdana" w:cs="Arial"/>
              </w:rPr>
            </w:pPr>
          </w:p>
        </w:tc>
      </w:tr>
      <w:tr w:rsidR="00C6098D" w:rsidRPr="00E86FE9">
        <w:tc>
          <w:tcPr>
            <w:tcW w:w="4678" w:type="dxa"/>
          </w:tcPr>
          <w:p w:rsidR="00C6098D" w:rsidRPr="00E86FE9" w:rsidRDefault="00C6098D" w:rsidP="00354686">
            <w:pPr>
              <w:numPr>
                <w:ilvl w:val="0"/>
                <w:numId w:val="16"/>
              </w:numPr>
              <w:rPr>
                <w:rFonts w:ascii="Verdana" w:hAnsi="Verdana" w:cs="Arial"/>
              </w:rPr>
            </w:pPr>
            <w:r w:rsidRPr="00E86FE9">
              <w:rPr>
                <w:rFonts w:ascii="Verdana" w:hAnsi="Verdana" w:cs="Arial"/>
              </w:rPr>
              <w:t>Dialog deaktivieren</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C6098D" w:rsidP="00354686">
            <w:pPr>
              <w:rPr>
                <w:rFonts w:ascii="Verdana" w:hAnsi="Verdana" w:cs="Arial"/>
              </w:rPr>
            </w:pPr>
          </w:p>
        </w:tc>
      </w:tr>
      <w:tr w:rsidR="00C6098D" w:rsidRPr="00E86FE9">
        <w:tc>
          <w:tcPr>
            <w:tcW w:w="4678" w:type="dxa"/>
          </w:tcPr>
          <w:p w:rsidR="00C6098D" w:rsidRPr="00E86FE9" w:rsidRDefault="00C6098D" w:rsidP="00354686">
            <w:pPr>
              <w:numPr>
                <w:ilvl w:val="0"/>
                <w:numId w:val="16"/>
              </w:numPr>
              <w:rPr>
                <w:rFonts w:ascii="Verdana" w:hAnsi="Verdana" w:cs="Arial"/>
              </w:rPr>
            </w:pPr>
            <w:r w:rsidRPr="00E86FE9">
              <w:rPr>
                <w:rFonts w:ascii="Verdana" w:hAnsi="Verdana" w:cs="Arial"/>
              </w:rPr>
              <w:t>Nachricht senden deaktivieren</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C6098D" w:rsidP="00354686">
            <w:pPr>
              <w:rPr>
                <w:rFonts w:ascii="Verdana" w:hAnsi="Verdana" w:cs="Arial"/>
              </w:rPr>
            </w:pPr>
          </w:p>
        </w:tc>
      </w:tr>
      <w:tr w:rsidR="00C6098D" w:rsidRPr="00E86FE9">
        <w:tc>
          <w:tcPr>
            <w:tcW w:w="4678" w:type="dxa"/>
          </w:tcPr>
          <w:p w:rsidR="00C6098D" w:rsidRPr="00E86FE9" w:rsidRDefault="00C6098D" w:rsidP="00354686">
            <w:pPr>
              <w:numPr>
                <w:ilvl w:val="0"/>
                <w:numId w:val="16"/>
              </w:numPr>
              <w:rPr>
                <w:rFonts w:ascii="Verdana" w:hAnsi="Verdana" w:cs="Arial"/>
              </w:rPr>
            </w:pPr>
            <w:r w:rsidRPr="00E86FE9">
              <w:rPr>
                <w:rFonts w:ascii="Verdana" w:hAnsi="Verdana" w:cs="Arial"/>
              </w:rPr>
              <w:t>Broadcast</w:t>
            </w:r>
            <w:r w:rsidR="008361C8" w:rsidRPr="00E86FE9">
              <w:rPr>
                <w:rFonts w:ascii="Verdana" w:hAnsi="Verdana" w:cs="Arial"/>
              </w:rPr>
              <w:t>n</w:t>
            </w:r>
            <w:r w:rsidRPr="00E86FE9">
              <w:rPr>
                <w:rFonts w:ascii="Verdana" w:hAnsi="Verdana" w:cs="Arial"/>
              </w:rPr>
              <w:t xml:space="preserve">achricht deaktivieren </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C6098D" w:rsidP="00354686">
            <w:pPr>
              <w:rPr>
                <w:rFonts w:ascii="Verdana" w:hAnsi="Verdana" w:cs="Arial"/>
              </w:rPr>
            </w:pPr>
          </w:p>
        </w:tc>
      </w:tr>
      <w:tr w:rsidR="00C6098D" w:rsidRPr="00E86FE9">
        <w:tc>
          <w:tcPr>
            <w:tcW w:w="4678" w:type="dxa"/>
          </w:tcPr>
          <w:p w:rsidR="00C6098D" w:rsidRPr="00E86FE9" w:rsidRDefault="00C6098D" w:rsidP="00354686">
            <w:pPr>
              <w:numPr>
                <w:ilvl w:val="0"/>
                <w:numId w:val="16"/>
              </w:numPr>
              <w:rPr>
                <w:rFonts w:ascii="Verdana" w:hAnsi="Verdana" w:cs="Arial"/>
              </w:rPr>
            </w:pPr>
            <w:r w:rsidRPr="00E86FE9">
              <w:rPr>
                <w:rFonts w:ascii="Verdana" w:hAnsi="Verdana" w:cs="Arial"/>
              </w:rPr>
              <w:t>Datei</w:t>
            </w:r>
            <w:r w:rsidR="008361C8" w:rsidRPr="00E86FE9">
              <w:rPr>
                <w:rFonts w:ascii="Verdana" w:hAnsi="Verdana" w:cs="Arial"/>
              </w:rPr>
              <w:t>m</w:t>
            </w:r>
            <w:r w:rsidRPr="00E86FE9">
              <w:rPr>
                <w:rFonts w:ascii="Verdana" w:hAnsi="Verdana" w:cs="Arial"/>
              </w:rPr>
              <w:t>anager</w:t>
            </w:r>
            <w:r w:rsidR="008361C8" w:rsidRPr="00E86FE9">
              <w:rPr>
                <w:rFonts w:ascii="Verdana" w:hAnsi="Verdana" w:cs="Arial"/>
              </w:rPr>
              <w:t xml:space="preserve"> deaktivieren</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C6098D" w:rsidP="00354686">
            <w:pPr>
              <w:rPr>
                <w:rFonts w:ascii="Verdana" w:hAnsi="Verdana" w:cs="Arial"/>
              </w:rPr>
            </w:pPr>
          </w:p>
        </w:tc>
      </w:tr>
      <w:tr w:rsidR="00CF2726" w:rsidRPr="00E86FE9" w:rsidTr="0032239D">
        <w:tc>
          <w:tcPr>
            <w:tcW w:w="4678" w:type="dxa"/>
          </w:tcPr>
          <w:p w:rsidR="00CF2726" w:rsidRPr="00E86FE9" w:rsidRDefault="00CF2726" w:rsidP="0032239D">
            <w:pPr>
              <w:numPr>
                <w:ilvl w:val="0"/>
                <w:numId w:val="16"/>
              </w:numPr>
              <w:rPr>
                <w:rFonts w:ascii="Verdana" w:hAnsi="Verdana" w:cs="Arial"/>
              </w:rPr>
            </w:pPr>
            <w:r w:rsidRPr="00E86FE9">
              <w:rPr>
                <w:rFonts w:ascii="Verdana" w:hAnsi="Verdana" w:cs="Arial"/>
              </w:rPr>
              <w:t>Schnellverbindung deaktivieren</w:t>
            </w:r>
          </w:p>
        </w:tc>
        <w:tc>
          <w:tcPr>
            <w:tcW w:w="1701" w:type="dxa"/>
          </w:tcPr>
          <w:p w:rsidR="00CF2726" w:rsidRPr="00E86FE9" w:rsidRDefault="00CF2726" w:rsidP="0032239D">
            <w:pPr>
              <w:tabs>
                <w:tab w:val="left" w:pos="72"/>
              </w:tabs>
              <w:rPr>
                <w:rFonts w:ascii="Verdana" w:hAnsi="Verdana" w:cs="Arial"/>
              </w:rPr>
            </w:pPr>
            <w:r w:rsidRPr="00E86FE9">
              <w:rPr>
                <w:rFonts w:ascii="Verdana" w:hAnsi="Verdana" w:cs="Arial"/>
              </w:rPr>
              <w:sym w:font="Wingdings" w:char="F0A8"/>
            </w:r>
          </w:p>
        </w:tc>
        <w:tc>
          <w:tcPr>
            <w:tcW w:w="1701" w:type="dxa"/>
          </w:tcPr>
          <w:p w:rsidR="00CF2726" w:rsidRPr="00E86FE9" w:rsidRDefault="00CF2726" w:rsidP="0032239D">
            <w:pPr>
              <w:tabs>
                <w:tab w:val="left" w:pos="72"/>
              </w:tabs>
              <w:rPr>
                <w:rFonts w:ascii="Verdana" w:hAnsi="Verdana" w:cs="Arial"/>
              </w:rPr>
            </w:pPr>
            <w:r w:rsidRPr="00E86FE9">
              <w:rPr>
                <w:rFonts w:ascii="Verdana" w:hAnsi="Verdana" w:cs="Arial"/>
              </w:rPr>
              <w:sym w:font="Wingdings" w:char="F0A8"/>
            </w:r>
          </w:p>
        </w:tc>
        <w:tc>
          <w:tcPr>
            <w:tcW w:w="6804" w:type="dxa"/>
          </w:tcPr>
          <w:p w:rsidR="00CF2726" w:rsidRPr="00E86FE9" w:rsidRDefault="00CF2726" w:rsidP="0032239D">
            <w:pPr>
              <w:rPr>
                <w:rFonts w:ascii="Verdana" w:hAnsi="Verdana" w:cs="Arial"/>
              </w:rPr>
            </w:pPr>
          </w:p>
        </w:tc>
      </w:tr>
      <w:tr w:rsidR="00CF2726" w:rsidRPr="00E86FE9" w:rsidTr="0032239D">
        <w:tc>
          <w:tcPr>
            <w:tcW w:w="4678" w:type="dxa"/>
          </w:tcPr>
          <w:p w:rsidR="00CF2726" w:rsidRPr="00E86FE9" w:rsidRDefault="00CF2726" w:rsidP="0032239D">
            <w:pPr>
              <w:numPr>
                <w:ilvl w:val="0"/>
                <w:numId w:val="16"/>
              </w:numPr>
              <w:rPr>
                <w:rFonts w:ascii="Verdana" w:hAnsi="Verdana" w:cs="Arial"/>
              </w:rPr>
            </w:pPr>
            <w:r w:rsidRPr="00E86FE9">
              <w:rPr>
                <w:rFonts w:ascii="Verdana" w:hAnsi="Verdana" w:cs="Arial"/>
              </w:rPr>
              <w:t>Ausführen deaktivieren</w:t>
            </w:r>
          </w:p>
        </w:tc>
        <w:tc>
          <w:tcPr>
            <w:tcW w:w="1701" w:type="dxa"/>
          </w:tcPr>
          <w:p w:rsidR="00CF2726" w:rsidRPr="00E86FE9" w:rsidRDefault="00CF2726" w:rsidP="0032239D">
            <w:pPr>
              <w:tabs>
                <w:tab w:val="left" w:pos="72"/>
              </w:tabs>
              <w:rPr>
                <w:rFonts w:ascii="Verdana" w:hAnsi="Verdana" w:cs="Arial"/>
              </w:rPr>
            </w:pPr>
            <w:r w:rsidRPr="00E86FE9">
              <w:rPr>
                <w:rFonts w:ascii="Verdana" w:hAnsi="Verdana" w:cs="Arial"/>
              </w:rPr>
              <w:sym w:font="Wingdings" w:char="F0A8"/>
            </w:r>
          </w:p>
        </w:tc>
        <w:tc>
          <w:tcPr>
            <w:tcW w:w="1701" w:type="dxa"/>
          </w:tcPr>
          <w:p w:rsidR="00CF2726" w:rsidRPr="00E86FE9" w:rsidRDefault="00CF2726" w:rsidP="0032239D">
            <w:pPr>
              <w:tabs>
                <w:tab w:val="left" w:pos="72"/>
              </w:tabs>
              <w:rPr>
                <w:rFonts w:ascii="Verdana" w:hAnsi="Verdana" w:cs="Arial"/>
              </w:rPr>
            </w:pPr>
            <w:r w:rsidRPr="00E86FE9">
              <w:rPr>
                <w:rFonts w:ascii="Verdana" w:hAnsi="Verdana" w:cs="Arial"/>
              </w:rPr>
              <w:sym w:font="Wingdings" w:char="F0A8"/>
            </w:r>
          </w:p>
        </w:tc>
        <w:tc>
          <w:tcPr>
            <w:tcW w:w="6804" w:type="dxa"/>
          </w:tcPr>
          <w:p w:rsidR="00CF2726" w:rsidRPr="00E86FE9" w:rsidRDefault="00CF2726" w:rsidP="0032239D">
            <w:pPr>
              <w:rPr>
                <w:rFonts w:ascii="Verdana" w:hAnsi="Verdana" w:cs="Arial"/>
              </w:rPr>
            </w:pPr>
          </w:p>
        </w:tc>
      </w:tr>
      <w:tr w:rsidR="007A2478" w:rsidRPr="00E86FE9" w:rsidTr="0032239D">
        <w:tc>
          <w:tcPr>
            <w:tcW w:w="4678" w:type="dxa"/>
          </w:tcPr>
          <w:p w:rsidR="007A2478" w:rsidRPr="00E86FE9" w:rsidRDefault="007A2478" w:rsidP="0032239D">
            <w:pPr>
              <w:numPr>
                <w:ilvl w:val="0"/>
                <w:numId w:val="16"/>
              </w:numPr>
              <w:rPr>
                <w:rFonts w:ascii="Verdana" w:hAnsi="Verdana" w:cs="Arial"/>
              </w:rPr>
            </w:pPr>
            <w:r w:rsidRPr="00E86FE9">
              <w:rPr>
                <w:rFonts w:ascii="Verdana" w:hAnsi="Verdana" w:cs="Arial"/>
              </w:rPr>
              <w:t>Entfernte Befehlseingabeaufforderung deaktivieren</w:t>
            </w:r>
          </w:p>
        </w:tc>
        <w:tc>
          <w:tcPr>
            <w:tcW w:w="1701" w:type="dxa"/>
          </w:tcPr>
          <w:p w:rsidR="007A2478" w:rsidRPr="00E86FE9" w:rsidRDefault="007A2478" w:rsidP="0032239D">
            <w:pPr>
              <w:tabs>
                <w:tab w:val="left" w:pos="72"/>
              </w:tabs>
              <w:rPr>
                <w:rFonts w:ascii="Verdana" w:hAnsi="Verdana" w:cs="Arial"/>
              </w:rPr>
            </w:pPr>
            <w:r w:rsidRPr="00E86FE9">
              <w:rPr>
                <w:rFonts w:ascii="Verdana" w:hAnsi="Verdana" w:cs="Arial"/>
              </w:rPr>
              <w:sym w:font="Wingdings" w:char="F0A8"/>
            </w:r>
          </w:p>
        </w:tc>
        <w:tc>
          <w:tcPr>
            <w:tcW w:w="1701" w:type="dxa"/>
          </w:tcPr>
          <w:p w:rsidR="007A2478" w:rsidRPr="00E86FE9" w:rsidRDefault="007A2478" w:rsidP="0032239D">
            <w:pPr>
              <w:tabs>
                <w:tab w:val="left" w:pos="72"/>
              </w:tabs>
              <w:rPr>
                <w:rFonts w:ascii="Verdana" w:hAnsi="Verdana" w:cs="Arial"/>
              </w:rPr>
            </w:pPr>
            <w:r w:rsidRPr="00E86FE9">
              <w:rPr>
                <w:rFonts w:ascii="Verdana" w:hAnsi="Verdana" w:cs="Arial"/>
              </w:rPr>
              <w:sym w:font="Wingdings" w:char="F0A8"/>
            </w:r>
          </w:p>
        </w:tc>
        <w:tc>
          <w:tcPr>
            <w:tcW w:w="6804" w:type="dxa"/>
          </w:tcPr>
          <w:p w:rsidR="007A2478" w:rsidRPr="00E86FE9" w:rsidRDefault="007A2478" w:rsidP="0032239D">
            <w:pPr>
              <w:rPr>
                <w:rFonts w:ascii="Verdana" w:hAnsi="Verdana" w:cs="Arial"/>
              </w:rPr>
            </w:pPr>
          </w:p>
        </w:tc>
      </w:tr>
      <w:tr w:rsidR="00A96EC6" w:rsidRPr="00E86FE9">
        <w:tc>
          <w:tcPr>
            <w:tcW w:w="4678" w:type="dxa"/>
          </w:tcPr>
          <w:p w:rsidR="00A96EC6" w:rsidRPr="00E86FE9" w:rsidRDefault="008361C8" w:rsidP="00354686">
            <w:pPr>
              <w:numPr>
                <w:ilvl w:val="0"/>
                <w:numId w:val="16"/>
              </w:numPr>
              <w:rPr>
                <w:rFonts w:ascii="Verdana" w:hAnsi="Verdana" w:cs="Arial"/>
              </w:rPr>
            </w:pPr>
            <w:r w:rsidRPr="00E86FE9">
              <w:rPr>
                <w:rFonts w:ascii="Verdana" w:hAnsi="Verdana" w:cs="Arial"/>
              </w:rPr>
              <w:t xml:space="preserve">Duplizierte </w:t>
            </w:r>
            <w:r w:rsidR="00A96EC6" w:rsidRPr="00E86FE9">
              <w:rPr>
                <w:rFonts w:ascii="Verdana" w:hAnsi="Verdana" w:cs="Arial"/>
              </w:rPr>
              <w:t>Client-Prüfung deaktivieren</w:t>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6804" w:type="dxa"/>
          </w:tcPr>
          <w:p w:rsidR="00A96EC6" w:rsidRPr="00E86FE9" w:rsidRDefault="00A96EC6" w:rsidP="00354686">
            <w:pPr>
              <w:rPr>
                <w:rFonts w:ascii="Verdana" w:hAnsi="Verdana" w:cs="Arial"/>
              </w:rPr>
            </w:pPr>
            <w:r w:rsidRPr="00E86FE9">
              <w:rPr>
                <w:rFonts w:ascii="Verdana" w:hAnsi="Verdana" w:cs="Arial"/>
              </w:rPr>
              <w:t>Wenn dieses Kästchen angekreuzt ist, sucht und aktualisiert die Control die Adressen der bekannten Clients nicht mehr. Diese Funktion ist z. B. praktisch, wenn eine Firewall über nur einer Adresse mehreren Clients Zugriff bietet. Das IP Port-Mapping wäre ein solches Beispiel.</w:t>
            </w:r>
          </w:p>
        </w:tc>
      </w:tr>
      <w:tr w:rsidR="00B42184" w:rsidRPr="00E86FE9">
        <w:tc>
          <w:tcPr>
            <w:tcW w:w="4678" w:type="dxa"/>
          </w:tcPr>
          <w:p w:rsidR="00B42184" w:rsidRPr="00E86FE9" w:rsidRDefault="00B42184" w:rsidP="00354686">
            <w:pPr>
              <w:numPr>
                <w:ilvl w:val="0"/>
                <w:numId w:val="16"/>
              </w:numPr>
              <w:rPr>
                <w:rFonts w:ascii="Verdana" w:hAnsi="Verdana" w:cs="Arial"/>
              </w:rPr>
            </w:pPr>
            <w:r>
              <w:rPr>
                <w:rFonts w:ascii="Verdana" w:hAnsi="Verdana" w:cs="Arial"/>
              </w:rPr>
              <w:t>PIN Connect deaktivieren</w:t>
            </w:r>
          </w:p>
        </w:tc>
        <w:tc>
          <w:tcPr>
            <w:tcW w:w="1701" w:type="dxa"/>
          </w:tcPr>
          <w:p w:rsidR="00B42184" w:rsidRPr="00E86FE9" w:rsidRDefault="00B42184" w:rsidP="00354686">
            <w:pPr>
              <w:tabs>
                <w:tab w:val="left" w:pos="72"/>
              </w:tabs>
              <w:rPr>
                <w:rFonts w:ascii="Verdana" w:hAnsi="Verdana" w:cs="Arial"/>
              </w:rPr>
            </w:pPr>
            <w:r w:rsidRPr="00E86FE9">
              <w:rPr>
                <w:rFonts w:ascii="Verdana" w:hAnsi="Verdana" w:cs="Arial"/>
              </w:rPr>
              <w:sym w:font="Wingdings" w:char="F0A8"/>
            </w:r>
          </w:p>
        </w:tc>
        <w:tc>
          <w:tcPr>
            <w:tcW w:w="1701" w:type="dxa"/>
          </w:tcPr>
          <w:p w:rsidR="00B42184" w:rsidRPr="00E86FE9" w:rsidRDefault="00B42184" w:rsidP="00354686">
            <w:pPr>
              <w:tabs>
                <w:tab w:val="left" w:pos="72"/>
              </w:tabs>
              <w:rPr>
                <w:rFonts w:ascii="Verdana" w:hAnsi="Verdana" w:cs="Arial"/>
              </w:rPr>
            </w:pPr>
            <w:r w:rsidRPr="00E86FE9">
              <w:rPr>
                <w:rFonts w:ascii="Verdana" w:hAnsi="Verdana" w:cs="Arial"/>
              </w:rPr>
              <w:sym w:font="Wingdings" w:char="F0A8"/>
            </w:r>
          </w:p>
        </w:tc>
        <w:tc>
          <w:tcPr>
            <w:tcW w:w="6804" w:type="dxa"/>
          </w:tcPr>
          <w:p w:rsidR="00B42184" w:rsidRPr="00E86FE9" w:rsidRDefault="00B42184" w:rsidP="00354686">
            <w:pPr>
              <w:rPr>
                <w:rFonts w:ascii="Verdana" w:hAnsi="Verdana" w:cs="Arial"/>
              </w:rPr>
            </w:pPr>
          </w:p>
        </w:tc>
      </w:tr>
      <w:tr w:rsidR="00C6098D" w:rsidRPr="00E86FE9">
        <w:tc>
          <w:tcPr>
            <w:tcW w:w="4678" w:type="dxa"/>
          </w:tcPr>
          <w:p w:rsidR="00C6098D" w:rsidRPr="00E86FE9" w:rsidRDefault="00C6098D" w:rsidP="00354686">
            <w:pPr>
              <w:numPr>
                <w:ilvl w:val="0"/>
                <w:numId w:val="16"/>
              </w:numPr>
              <w:rPr>
                <w:rFonts w:ascii="Verdana" w:hAnsi="Verdana" w:cs="Arial"/>
              </w:rPr>
            </w:pPr>
            <w:r w:rsidRPr="00E86FE9">
              <w:rPr>
                <w:rFonts w:ascii="Verdana" w:hAnsi="Verdana" w:cs="Arial"/>
              </w:rPr>
              <w:t>Neustart deaktivieren</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C6098D" w:rsidP="00354686">
            <w:pPr>
              <w:rPr>
                <w:rFonts w:ascii="Verdana" w:hAnsi="Verdana" w:cs="Arial"/>
              </w:rPr>
            </w:pPr>
          </w:p>
        </w:tc>
      </w:tr>
      <w:tr w:rsidR="00C6098D" w:rsidRPr="00E86FE9">
        <w:tc>
          <w:tcPr>
            <w:tcW w:w="4678" w:type="dxa"/>
          </w:tcPr>
          <w:p w:rsidR="00C6098D" w:rsidRPr="00E86FE9" w:rsidRDefault="00C6098D" w:rsidP="00354686">
            <w:pPr>
              <w:numPr>
                <w:ilvl w:val="0"/>
                <w:numId w:val="16"/>
              </w:numPr>
              <w:rPr>
                <w:rFonts w:ascii="Verdana" w:hAnsi="Verdana" w:cs="Arial"/>
              </w:rPr>
            </w:pPr>
            <w:r w:rsidRPr="00E86FE9">
              <w:rPr>
                <w:rFonts w:ascii="Verdana" w:hAnsi="Verdana" w:cs="Arial"/>
              </w:rPr>
              <w:t>Abmelden</w:t>
            </w:r>
            <w:r w:rsidR="008361C8" w:rsidRPr="00E86FE9">
              <w:rPr>
                <w:rFonts w:ascii="Verdana" w:hAnsi="Verdana" w:cs="Arial"/>
              </w:rPr>
              <w:t xml:space="preserve"> deaktivieren</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C6098D" w:rsidP="00354686">
            <w:pPr>
              <w:rPr>
                <w:rFonts w:ascii="Verdana" w:hAnsi="Verdana" w:cs="Arial"/>
              </w:rPr>
            </w:pPr>
          </w:p>
        </w:tc>
      </w:tr>
      <w:tr w:rsidR="00C6098D" w:rsidRPr="00E86FE9">
        <w:tc>
          <w:tcPr>
            <w:tcW w:w="4678" w:type="dxa"/>
          </w:tcPr>
          <w:p w:rsidR="00C6098D" w:rsidRPr="00E86FE9" w:rsidRDefault="00C6098D" w:rsidP="00354686">
            <w:pPr>
              <w:numPr>
                <w:ilvl w:val="0"/>
                <w:numId w:val="16"/>
              </w:numPr>
              <w:rPr>
                <w:rFonts w:ascii="Verdana" w:hAnsi="Verdana" w:cs="Arial"/>
              </w:rPr>
            </w:pPr>
            <w:r w:rsidRPr="00E86FE9">
              <w:rPr>
                <w:rFonts w:ascii="Verdana" w:hAnsi="Verdana" w:cs="Arial"/>
              </w:rPr>
              <w:t>Wiedergabe deaktivieren</w:t>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C6098D"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C6098D" w:rsidP="00354686">
            <w:pPr>
              <w:rPr>
                <w:rFonts w:ascii="Verdana" w:hAnsi="Verdana" w:cs="Arial"/>
              </w:rPr>
            </w:pPr>
          </w:p>
        </w:tc>
      </w:tr>
      <w:tr w:rsidR="00C6098D" w:rsidRPr="00E86FE9">
        <w:tc>
          <w:tcPr>
            <w:tcW w:w="4678" w:type="dxa"/>
          </w:tcPr>
          <w:p w:rsidR="00C6098D" w:rsidRPr="00E86FE9" w:rsidRDefault="00A96EC6" w:rsidP="00354686">
            <w:pPr>
              <w:numPr>
                <w:ilvl w:val="0"/>
                <w:numId w:val="16"/>
              </w:numPr>
              <w:rPr>
                <w:rFonts w:ascii="Verdana" w:hAnsi="Verdana" w:cs="Arial"/>
              </w:rPr>
            </w:pPr>
            <w:r w:rsidRPr="00E86FE9">
              <w:rPr>
                <w:rFonts w:ascii="Verdana" w:hAnsi="Verdana" w:cs="Arial"/>
              </w:rPr>
              <w:t>Registrierungsbearbeitung</w:t>
            </w:r>
            <w:r w:rsidR="008361C8" w:rsidRPr="00E86FE9">
              <w:rPr>
                <w:rFonts w:ascii="Verdana" w:hAnsi="Verdana" w:cs="Arial"/>
              </w:rPr>
              <w:t xml:space="preserve"> deaktivieren</w:t>
            </w:r>
          </w:p>
        </w:tc>
        <w:tc>
          <w:tcPr>
            <w:tcW w:w="1701" w:type="dxa"/>
          </w:tcPr>
          <w:p w:rsidR="00C6098D"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1701" w:type="dxa"/>
          </w:tcPr>
          <w:p w:rsidR="00C6098D"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6804" w:type="dxa"/>
          </w:tcPr>
          <w:p w:rsidR="00C6098D" w:rsidRPr="00E86FE9" w:rsidRDefault="00C6098D" w:rsidP="00354686">
            <w:pPr>
              <w:rPr>
                <w:rFonts w:ascii="Verdana" w:hAnsi="Verdana" w:cs="Arial"/>
              </w:rPr>
            </w:pPr>
          </w:p>
        </w:tc>
      </w:tr>
      <w:tr w:rsidR="008D2F17" w:rsidRPr="00E86FE9">
        <w:tc>
          <w:tcPr>
            <w:tcW w:w="4678" w:type="dxa"/>
          </w:tcPr>
          <w:p w:rsidR="008D2F17" w:rsidRPr="00E86FE9" w:rsidRDefault="008D2F17" w:rsidP="00354686">
            <w:pPr>
              <w:numPr>
                <w:ilvl w:val="0"/>
                <w:numId w:val="16"/>
              </w:numPr>
              <w:rPr>
                <w:rFonts w:ascii="Verdana" w:hAnsi="Verdana" w:cs="Arial"/>
              </w:rPr>
            </w:pPr>
            <w:r w:rsidRPr="00E86FE9">
              <w:rPr>
                <w:rFonts w:ascii="Verdana" w:hAnsi="Verdana" w:cs="Arial"/>
              </w:rPr>
              <w:t>Dunklen Bildschirm deaktivieren</w:t>
            </w:r>
          </w:p>
        </w:tc>
        <w:tc>
          <w:tcPr>
            <w:tcW w:w="1701" w:type="dxa"/>
          </w:tcPr>
          <w:p w:rsidR="008D2F17" w:rsidRPr="00E86FE9" w:rsidRDefault="008D2F17" w:rsidP="00354686">
            <w:pPr>
              <w:tabs>
                <w:tab w:val="left" w:pos="72"/>
              </w:tabs>
              <w:rPr>
                <w:rFonts w:ascii="Verdana" w:hAnsi="Verdana" w:cs="Arial"/>
              </w:rPr>
            </w:pPr>
            <w:r w:rsidRPr="00E86FE9">
              <w:rPr>
                <w:rFonts w:ascii="Verdana" w:hAnsi="Verdana" w:cs="Arial"/>
              </w:rPr>
              <w:sym w:font="Wingdings" w:char="F0A8"/>
            </w:r>
          </w:p>
        </w:tc>
        <w:tc>
          <w:tcPr>
            <w:tcW w:w="1701" w:type="dxa"/>
          </w:tcPr>
          <w:p w:rsidR="008D2F17" w:rsidRPr="00E86FE9" w:rsidRDefault="008D2F17" w:rsidP="00354686">
            <w:pPr>
              <w:tabs>
                <w:tab w:val="left" w:pos="72"/>
              </w:tabs>
              <w:rPr>
                <w:rFonts w:ascii="Verdana" w:hAnsi="Verdana" w:cs="Arial"/>
              </w:rPr>
            </w:pPr>
            <w:r w:rsidRPr="00E86FE9">
              <w:rPr>
                <w:rFonts w:ascii="Verdana" w:hAnsi="Verdana" w:cs="Arial"/>
              </w:rPr>
              <w:sym w:font="Wingdings" w:char="F0A8"/>
            </w:r>
          </w:p>
        </w:tc>
        <w:tc>
          <w:tcPr>
            <w:tcW w:w="6804" w:type="dxa"/>
          </w:tcPr>
          <w:p w:rsidR="008D2F17" w:rsidRPr="00E86FE9" w:rsidRDefault="008D2F17" w:rsidP="00354686">
            <w:pPr>
              <w:rPr>
                <w:rFonts w:ascii="Verdana" w:hAnsi="Verdana" w:cs="Arial"/>
              </w:rPr>
            </w:pPr>
          </w:p>
        </w:tc>
      </w:tr>
      <w:tr w:rsidR="00A96EC6" w:rsidRPr="00E86FE9">
        <w:tc>
          <w:tcPr>
            <w:tcW w:w="4678" w:type="dxa"/>
          </w:tcPr>
          <w:p w:rsidR="00A96EC6" w:rsidRPr="00E86FE9" w:rsidRDefault="008D2F17" w:rsidP="00354686">
            <w:pPr>
              <w:numPr>
                <w:ilvl w:val="0"/>
                <w:numId w:val="16"/>
              </w:numPr>
              <w:rPr>
                <w:rFonts w:ascii="Verdana" w:hAnsi="Verdana" w:cs="Arial"/>
              </w:rPr>
            </w:pPr>
            <w:r w:rsidRPr="00E86FE9">
              <w:rPr>
                <w:rFonts w:ascii="Verdana" w:hAnsi="Verdana" w:cs="Arial"/>
              </w:rPr>
              <w:t>Inventar deaktivieren</w:t>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6804" w:type="dxa"/>
          </w:tcPr>
          <w:p w:rsidR="00A96EC6" w:rsidRPr="00E86FE9" w:rsidRDefault="00A96EC6" w:rsidP="00354686">
            <w:pPr>
              <w:rPr>
                <w:rFonts w:ascii="Verdana" w:hAnsi="Verdana" w:cs="Arial"/>
              </w:rPr>
            </w:pPr>
          </w:p>
        </w:tc>
      </w:tr>
    </w:tbl>
    <w:p w:rsidR="00B42184" w:rsidRDefault="00B42184"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A96EC6" w:rsidRPr="00E86FE9">
        <w:tc>
          <w:tcPr>
            <w:tcW w:w="4678" w:type="dxa"/>
          </w:tcPr>
          <w:p w:rsidR="00A96EC6" w:rsidRPr="00E86FE9" w:rsidRDefault="00B42184" w:rsidP="00354686">
            <w:pPr>
              <w:rPr>
                <w:rFonts w:ascii="Verdana" w:hAnsi="Verdana" w:cs="Arial"/>
                <w:b/>
              </w:rPr>
            </w:pPr>
            <w:r>
              <w:rPr>
                <w:rFonts w:ascii="Verdana" w:hAnsi="Verdana" w:cs="Arial"/>
              </w:rPr>
              <w:lastRenderedPageBreak/>
              <w:br w:type="page"/>
            </w:r>
            <w:r w:rsidR="00A96EC6" w:rsidRPr="00E86FE9">
              <w:rPr>
                <w:rFonts w:ascii="Verdana" w:hAnsi="Verdana" w:cs="Arial"/>
                <w:b/>
              </w:rPr>
              <w:t>Fernsteuerung</w:t>
            </w:r>
          </w:p>
        </w:tc>
        <w:tc>
          <w:tcPr>
            <w:tcW w:w="10206" w:type="dxa"/>
            <w:gridSpan w:val="3"/>
          </w:tcPr>
          <w:p w:rsidR="00A96EC6" w:rsidRPr="00E86FE9" w:rsidRDefault="008361C8" w:rsidP="00354686">
            <w:pPr>
              <w:rPr>
                <w:rFonts w:ascii="Verdana" w:hAnsi="Verdana" w:cs="Arial"/>
              </w:rPr>
            </w:pPr>
            <w:r w:rsidRPr="00E86FE9">
              <w:rPr>
                <w:rFonts w:ascii="Verdana" w:hAnsi="Verdana" w:cs="Arial"/>
              </w:rPr>
              <w:t>Mit den folgenden Objekten werden die verschiedenen Sehfunktionen im NetSupport Manager Control deaktiviert.</w:t>
            </w:r>
          </w:p>
        </w:tc>
      </w:tr>
      <w:tr w:rsidR="00A96EC6" w:rsidRPr="00E86FE9">
        <w:tc>
          <w:tcPr>
            <w:tcW w:w="4678" w:type="dxa"/>
          </w:tcPr>
          <w:p w:rsidR="00A96EC6" w:rsidRPr="00E86FE9" w:rsidRDefault="008361C8" w:rsidP="00354686">
            <w:pPr>
              <w:numPr>
                <w:ilvl w:val="0"/>
                <w:numId w:val="16"/>
              </w:numPr>
              <w:rPr>
                <w:rFonts w:ascii="Verdana" w:hAnsi="Verdana" w:cs="Arial"/>
              </w:rPr>
            </w:pPr>
            <w:r w:rsidRPr="00E86FE9">
              <w:rPr>
                <w:rFonts w:ascii="Verdana" w:hAnsi="Verdana" w:cs="Arial"/>
              </w:rPr>
              <w:t>Control</w:t>
            </w:r>
            <w:r w:rsidR="00A96EC6" w:rsidRPr="00E86FE9">
              <w:rPr>
                <w:rFonts w:ascii="Verdana" w:hAnsi="Verdana" w:cs="Arial"/>
              </w:rPr>
              <w:t xml:space="preserve"> deaktivieren</w:t>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6804" w:type="dxa"/>
          </w:tcPr>
          <w:p w:rsidR="00A96EC6" w:rsidRPr="00E86FE9" w:rsidRDefault="00A96EC6" w:rsidP="00354686">
            <w:pPr>
              <w:rPr>
                <w:rFonts w:ascii="Verdana" w:hAnsi="Verdana" w:cs="Arial"/>
              </w:rPr>
            </w:pPr>
          </w:p>
        </w:tc>
      </w:tr>
      <w:tr w:rsidR="00A96EC6" w:rsidRPr="00E86FE9">
        <w:tc>
          <w:tcPr>
            <w:tcW w:w="4678" w:type="dxa"/>
          </w:tcPr>
          <w:p w:rsidR="00A96EC6" w:rsidRPr="00E86FE9" w:rsidRDefault="00A96EC6" w:rsidP="00354686">
            <w:pPr>
              <w:numPr>
                <w:ilvl w:val="0"/>
                <w:numId w:val="16"/>
              </w:numPr>
              <w:rPr>
                <w:rFonts w:ascii="Verdana" w:hAnsi="Verdana" w:cs="Arial"/>
              </w:rPr>
            </w:pPr>
            <w:r w:rsidRPr="00E86FE9">
              <w:rPr>
                <w:rFonts w:ascii="Verdana" w:hAnsi="Verdana" w:cs="Arial"/>
              </w:rPr>
              <w:t>Teilen deaktivieren</w:t>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6804" w:type="dxa"/>
          </w:tcPr>
          <w:p w:rsidR="00A96EC6" w:rsidRPr="00E86FE9" w:rsidRDefault="00A96EC6" w:rsidP="00354686">
            <w:pPr>
              <w:rPr>
                <w:rFonts w:ascii="Verdana" w:hAnsi="Verdana" w:cs="Arial"/>
              </w:rPr>
            </w:pPr>
          </w:p>
        </w:tc>
      </w:tr>
      <w:tr w:rsidR="00A96EC6" w:rsidRPr="00E86FE9">
        <w:tc>
          <w:tcPr>
            <w:tcW w:w="4678" w:type="dxa"/>
          </w:tcPr>
          <w:p w:rsidR="00A96EC6" w:rsidRPr="00E86FE9" w:rsidRDefault="00A96EC6" w:rsidP="00354686">
            <w:pPr>
              <w:numPr>
                <w:ilvl w:val="0"/>
                <w:numId w:val="16"/>
              </w:numPr>
              <w:rPr>
                <w:rFonts w:ascii="Verdana" w:hAnsi="Verdana" w:cs="Arial"/>
              </w:rPr>
            </w:pPr>
            <w:r w:rsidRPr="00E86FE9">
              <w:rPr>
                <w:rFonts w:ascii="Verdana" w:hAnsi="Verdana" w:cs="Arial"/>
              </w:rPr>
              <w:t>Beobachten deaktivieren</w:t>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6804" w:type="dxa"/>
          </w:tcPr>
          <w:p w:rsidR="00A96EC6" w:rsidRPr="00E86FE9" w:rsidRDefault="00A96EC6" w:rsidP="00354686">
            <w:pPr>
              <w:rPr>
                <w:rFonts w:ascii="Verdana" w:hAnsi="Verdana" w:cs="Arial"/>
              </w:rPr>
            </w:pPr>
          </w:p>
        </w:tc>
      </w:tr>
    </w:tbl>
    <w:p w:rsidR="008361C8" w:rsidRPr="00E86FE9" w:rsidRDefault="008361C8"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A96EC6" w:rsidRPr="00E86FE9">
        <w:tc>
          <w:tcPr>
            <w:tcW w:w="4678" w:type="dxa"/>
          </w:tcPr>
          <w:p w:rsidR="00A96EC6" w:rsidRPr="00E86FE9" w:rsidRDefault="00A96EC6" w:rsidP="00354686">
            <w:pPr>
              <w:rPr>
                <w:rFonts w:ascii="Verdana" w:hAnsi="Verdana" w:cs="Arial"/>
                <w:b/>
              </w:rPr>
            </w:pPr>
            <w:r w:rsidRPr="00E86FE9">
              <w:rPr>
                <w:rFonts w:ascii="Verdana" w:hAnsi="Verdana" w:cs="Arial"/>
                <w:b/>
              </w:rPr>
              <w:t>Hilfean</w:t>
            </w:r>
            <w:r w:rsidR="008D2F17" w:rsidRPr="00E86FE9">
              <w:rPr>
                <w:rFonts w:ascii="Verdana" w:hAnsi="Verdana" w:cs="Arial"/>
                <w:b/>
              </w:rPr>
              <w:t>fragen</w:t>
            </w:r>
          </w:p>
        </w:tc>
        <w:tc>
          <w:tcPr>
            <w:tcW w:w="10206" w:type="dxa"/>
            <w:gridSpan w:val="3"/>
          </w:tcPr>
          <w:p w:rsidR="00A96EC6" w:rsidRPr="00E86FE9" w:rsidRDefault="008361C8" w:rsidP="00354686">
            <w:pPr>
              <w:rPr>
                <w:rFonts w:ascii="Verdana" w:hAnsi="Verdana" w:cs="Arial"/>
              </w:rPr>
            </w:pPr>
            <w:r w:rsidRPr="00E86FE9">
              <w:rPr>
                <w:rFonts w:ascii="Verdana" w:hAnsi="Verdana" w:cs="Arial"/>
              </w:rPr>
              <w:t xml:space="preserve">Dieses Eigenschaftsblatt bietet Konfigurationsoptionen für den Empfang von Hilfeanfragen von Clients. </w:t>
            </w:r>
          </w:p>
        </w:tc>
      </w:tr>
      <w:tr w:rsidR="00FB2746" w:rsidRPr="00E86FE9">
        <w:tc>
          <w:tcPr>
            <w:tcW w:w="4678" w:type="dxa"/>
          </w:tcPr>
          <w:p w:rsidR="00FB2746" w:rsidRPr="00E86FE9" w:rsidRDefault="00FB2746" w:rsidP="00354686">
            <w:pPr>
              <w:rPr>
                <w:rFonts w:ascii="Verdana" w:hAnsi="Verdana" w:cs="Arial"/>
                <w:b/>
              </w:rPr>
            </w:pPr>
            <w:r w:rsidRPr="00E86FE9">
              <w:rPr>
                <w:rFonts w:ascii="Verdana" w:hAnsi="Verdana" w:cs="Arial"/>
                <w:b/>
              </w:rPr>
              <w:t>Wenn eine Hilfean</w:t>
            </w:r>
            <w:r w:rsidR="00D15811">
              <w:rPr>
                <w:rFonts w:ascii="Verdana" w:hAnsi="Verdana" w:cs="Arial"/>
                <w:b/>
              </w:rPr>
              <w:t>f</w:t>
            </w:r>
            <w:r w:rsidR="008D2F17" w:rsidRPr="00E86FE9">
              <w:rPr>
                <w:rFonts w:ascii="Verdana" w:hAnsi="Verdana" w:cs="Arial"/>
                <w:b/>
              </w:rPr>
              <w:t>rage</w:t>
            </w:r>
            <w:r w:rsidRPr="00E86FE9">
              <w:rPr>
                <w:rFonts w:ascii="Verdana" w:hAnsi="Verdana" w:cs="Arial"/>
                <w:b/>
              </w:rPr>
              <w:t xml:space="preserve"> eingeht:</w:t>
            </w:r>
          </w:p>
        </w:tc>
        <w:tc>
          <w:tcPr>
            <w:tcW w:w="10206" w:type="dxa"/>
            <w:gridSpan w:val="3"/>
          </w:tcPr>
          <w:p w:rsidR="00FB2746" w:rsidRPr="00E86FE9" w:rsidRDefault="00FB2746" w:rsidP="00354686">
            <w:pPr>
              <w:rPr>
                <w:rFonts w:ascii="Verdana" w:hAnsi="Verdana" w:cs="Arial"/>
              </w:rPr>
            </w:pPr>
          </w:p>
        </w:tc>
      </w:tr>
      <w:tr w:rsidR="00A96EC6" w:rsidRPr="00E86FE9">
        <w:tc>
          <w:tcPr>
            <w:tcW w:w="4678" w:type="dxa"/>
            <w:tcBorders>
              <w:bottom w:val="single" w:sz="4" w:space="0" w:color="auto"/>
            </w:tcBorders>
          </w:tcPr>
          <w:p w:rsidR="00A96EC6" w:rsidRPr="00E86FE9" w:rsidRDefault="00FB2746" w:rsidP="00354686">
            <w:pPr>
              <w:numPr>
                <w:ilvl w:val="0"/>
                <w:numId w:val="16"/>
              </w:numPr>
              <w:rPr>
                <w:rFonts w:ascii="Verdana" w:hAnsi="Verdana" w:cs="Arial"/>
              </w:rPr>
            </w:pPr>
            <w:r w:rsidRPr="00E86FE9">
              <w:rPr>
                <w:rFonts w:ascii="Verdana" w:hAnsi="Verdana" w:cs="Arial"/>
              </w:rPr>
              <w:t>Client in der Hilfeanfrageliste markieren</w:t>
            </w:r>
          </w:p>
        </w:tc>
        <w:tc>
          <w:tcPr>
            <w:tcW w:w="1701" w:type="dxa"/>
            <w:tcBorders>
              <w:bottom w:val="single" w:sz="4" w:space="0" w:color="auto"/>
            </w:tcBorders>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1701" w:type="dxa"/>
            <w:tcBorders>
              <w:bottom w:val="single" w:sz="4" w:space="0" w:color="auto"/>
            </w:tcBorders>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6804" w:type="dxa"/>
            <w:tcBorders>
              <w:bottom w:val="single" w:sz="4" w:space="0" w:color="auto"/>
            </w:tcBorders>
          </w:tcPr>
          <w:p w:rsidR="00A96EC6" w:rsidRPr="00E86FE9" w:rsidRDefault="00FB2746" w:rsidP="00354686">
            <w:pPr>
              <w:rPr>
                <w:rFonts w:ascii="Verdana" w:hAnsi="Verdana" w:cs="Arial"/>
              </w:rPr>
            </w:pPr>
            <w:r w:rsidRPr="00E86FE9">
              <w:rPr>
                <w:rFonts w:ascii="Verdana" w:hAnsi="Verdana" w:cs="Arial"/>
              </w:rPr>
              <w:t xml:space="preserve">Markieren Sie dieses Feld, um das Clientsymbol in der Listenansicht hervorzuheben, wenn eine Hilfeanfrage gesendet wird. </w:t>
            </w:r>
          </w:p>
        </w:tc>
      </w:tr>
      <w:tr w:rsidR="00A96EC6" w:rsidRPr="00E86FE9">
        <w:tc>
          <w:tcPr>
            <w:tcW w:w="4678" w:type="dxa"/>
          </w:tcPr>
          <w:p w:rsidR="00A96EC6" w:rsidRPr="00E86FE9" w:rsidRDefault="00A96EC6" w:rsidP="00354686">
            <w:pPr>
              <w:numPr>
                <w:ilvl w:val="0"/>
                <w:numId w:val="16"/>
              </w:numPr>
              <w:rPr>
                <w:rFonts w:ascii="Verdana" w:hAnsi="Verdana" w:cs="Arial"/>
              </w:rPr>
            </w:pPr>
            <w:r w:rsidRPr="00E86FE9">
              <w:rPr>
                <w:rFonts w:ascii="Verdana" w:hAnsi="Verdana" w:cs="Arial"/>
              </w:rPr>
              <w:t>Nachricht anzeigen</w:t>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6804" w:type="dxa"/>
          </w:tcPr>
          <w:p w:rsidR="00A96EC6" w:rsidRPr="00E86FE9" w:rsidRDefault="00FB2746" w:rsidP="00354686">
            <w:pPr>
              <w:rPr>
                <w:rFonts w:ascii="Verdana" w:hAnsi="Verdana" w:cs="Arial"/>
              </w:rPr>
            </w:pPr>
            <w:r w:rsidRPr="00E86FE9">
              <w:rPr>
                <w:rFonts w:ascii="Verdana" w:hAnsi="Verdana" w:cs="Arial"/>
              </w:rPr>
              <w:t>Markieren Sie dieses Feld, um Hilfeanfragenachrichten auf dem Controlbildschirm anzuzeigen.</w:t>
            </w:r>
          </w:p>
        </w:tc>
      </w:tr>
      <w:tr w:rsidR="00A96EC6" w:rsidRPr="00E86FE9">
        <w:tc>
          <w:tcPr>
            <w:tcW w:w="4678" w:type="dxa"/>
          </w:tcPr>
          <w:p w:rsidR="00A96EC6" w:rsidRPr="00E86FE9" w:rsidRDefault="00FB2746" w:rsidP="00354686">
            <w:pPr>
              <w:numPr>
                <w:ilvl w:val="0"/>
                <w:numId w:val="16"/>
              </w:numPr>
              <w:rPr>
                <w:rFonts w:ascii="Verdana" w:hAnsi="Verdana" w:cs="Arial"/>
              </w:rPr>
            </w:pPr>
            <w:r w:rsidRPr="00E86FE9">
              <w:rPr>
                <w:rFonts w:ascii="Verdana" w:hAnsi="Verdana" w:cs="Arial"/>
              </w:rPr>
              <w:t>Sound</w:t>
            </w:r>
            <w:r w:rsidR="00A96EC6" w:rsidRPr="00E86FE9">
              <w:rPr>
                <w:rFonts w:ascii="Verdana" w:hAnsi="Verdana" w:cs="Arial"/>
              </w:rPr>
              <w:t xml:space="preserve"> </w:t>
            </w:r>
            <w:r w:rsidRPr="00E86FE9">
              <w:rPr>
                <w:rFonts w:ascii="Verdana" w:hAnsi="Verdana" w:cs="Arial"/>
              </w:rPr>
              <w:t>ab</w:t>
            </w:r>
            <w:r w:rsidR="00A96EC6" w:rsidRPr="00E86FE9">
              <w:rPr>
                <w:rFonts w:ascii="Verdana" w:hAnsi="Verdana" w:cs="Arial"/>
              </w:rPr>
              <w:t>spielen</w:t>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sym w:font="Wingdings" w:char="F0A8"/>
            </w:r>
          </w:p>
        </w:tc>
        <w:tc>
          <w:tcPr>
            <w:tcW w:w="6804" w:type="dxa"/>
          </w:tcPr>
          <w:p w:rsidR="00A96EC6" w:rsidRPr="00E86FE9" w:rsidRDefault="00FB2746" w:rsidP="00354686">
            <w:pPr>
              <w:rPr>
                <w:rFonts w:ascii="Verdana" w:hAnsi="Verdana" w:cs="Arial"/>
              </w:rPr>
            </w:pPr>
            <w:r w:rsidRPr="00E86FE9">
              <w:rPr>
                <w:rFonts w:ascii="Verdana" w:hAnsi="Verdana" w:cs="Arial"/>
              </w:rPr>
              <w:t>Markieren Sie dieses Feld, um einen Sound abzuspielen, wenn der Client eine Hilfeanfrage sendet. Den gewünschten Sound können Sie mit der Suchfunktion angeben.</w:t>
            </w:r>
          </w:p>
        </w:tc>
      </w:tr>
    </w:tbl>
    <w:p w:rsidR="00FB2746" w:rsidRPr="00E86FE9" w:rsidRDefault="00FB2746"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A96EC6" w:rsidRPr="00E86FE9">
        <w:tc>
          <w:tcPr>
            <w:tcW w:w="4678" w:type="dxa"/>
          </w:tcPr>
          <w:p w:rsidR="00A96EC6" w:rsidRPr="00E86FE9" w:rsidRDefault="00A96EC6" w:rsidP="00354686">
            <w:pPr>
              <w:rPr>
                <w:rFonts w:ascii="Verdana" w:hAnsi="Verdana" w:cs="Arial"/>
                <w:b/>
              </w:rPr>
            </w:pPr>
            <w:r w:rsidRPr="00E86FE9">
              <w:rPr>
                <w:rFonts w:ascii="Verdana" w:hAnsi="Verdana" w:cs="Arial"/>
                <w:b/>
              </w:rPr>
              <w:t>Control-Status</w:t>
            </w:r>
            <w:r w:rsidR="00FB2746" w:rsidRPr="00E86FE9">
              <w:rPr>
                <w:rFonts w:ascii="Verdana" w:hAnsi="Verdana" w:cs="Arial"/>
                <w:b/>
              </w:rPr>
              <w:br/>
            </w:r>
            <w:r w:rsidRPr="00E86FE9">
              <w:rPr>
                <w:rFonts w:ascii="Verdana" w:hAnsi="Verdana" w:cs="Arial"/>
                <w:b/>
              </w:rPr>
              <w:t>(für eingehende Client-Verbindungen)</w:t>
            </w:r>
          </w:p>
        </w:tc>
        <w:tc>
          <w:tcPr>
            <w:tcW w:w="10206" w:type="dxa"/>
            <w:gridSpan w:val="3"/>
          </w:tcPr>
          <w:p w:rsidR="00A96EC6" w:rsidRPr="00E86FE9" w:rsidRDefault="00A96EC6" w:rsidP="00354686">
            <w:pPr>
              <w:rPr>
                <w:rFonts w:ascii="Verdana" w:hAnsi="Verdana" w:cs="Arial"/>
              </w:rPr>
            </w:pPr>
            <w:r w:rsidRPr="00E86FE9">
              <w:rPr>
                <w:rFonts w:ascii="Verdana" w:hAnsi="Verdana" w:cs="Arial"/>
              </w:rPr>
              <w:t>Verwenden Sie diese Optionen, um anzuzeigen, ob ein Control für hereinkommende Client-Verbindungen und Hilfeanforderungen zur Verfügung steht.</w:t>
            </w:r>
          </w:p>
        </w:tc>
      </w:tr>
      <w:tr w:rsidR="00A96EC6" w:rsidRPr="00E86FE9">
        <w:tc>
          <w:tcPr>
            <w:tcW w:w="4678" w:type="dxa"/>
          </w:tcPr>
          <w:p w:rsidR="00A96EC6" w:rsidRPr="00E86FE9" w:rsidRDefault="00A96EC6" w:rsidP="00354686">
            <w:pPr>
              <w:numPr>
                <w:ilvl w:val="0"/>
                <w:numId w:val="16"/>
              </w:numPr>
              <w:rPr>
                <w:rFonts w:ascii="Verdana" w:hAnsi="Verdana" w:cs="Arial"/>
              </w:rPr>
            </w:pPr>
            <w:r w:rsidRPr="00E86FE9">
              <w:rPr>
                <w:rFonts w:ascii="Verdana" w:hAnsi="Verdana" w:cs="Arial"/>
              </w:rPr>
              <w:t>Für Hilfean</w:t>
            </w:r>
            <w:r w:rsidR="00FB2746" w:rsidRPr="00E86FE9">
              <w:rPr>
                <w:rFonts w:ascii="Verdana" w:hAnsi="Verdana" w:cs="Arial"/>
              </w:rPr>
              <w:t>fragen</w:t>
            </w:r>
            <w:r w:rsidRPr="00E86FE9">
              <w:rPr>
                <w:rFonts w:ascii="Verdana" w:hAnsi="Verdana" w:cs="Arial"/>
              </w:rPr>
              <w:t xml:space="preserve"> verfügbar</w:t>
            </w:r>
          </w:p>
        </w:tc>
        <w:tc>
          <w:tcPr>
            <w:tcW w:w="1701" w:type="dxa"/>
          </w:tcPr>
          <w:p w:rsidR="00A96EC6" w:rsidRPr="00E86FE9" w:rsidRDefault="00A96EC6" w:rsidP="00354686">
            <w:pPr>
              <w:tabs>
                <w:tab w:val="left" w:pos="72"/>
              </w:tabs>
              <w:rPr>
                <w:rFonts w:ascii="Verdana" w:hAnsi="Verdana" w:cs="Arial"/>
              </w:rPr>
            </w:pPr>
          </w:p>
        </w:tc>
        <w:tc>
          <w:tcPr>
            <w:tcW w:w="1701" w:type="dxa"/>
          </w:tcPr>
          <w:p w:rsidR="00A96EC6" w:rsidRPr="00E86FE9" w:rsidRDefault="00A96EC6" w:rsidP="00354686">
            <w:pPr>
              <w:tabs>
                <w:tab w:val="left" w:pos="72"/>
              </w:tabs>
              <w:rPr>
                <w:rFonts w:ascii="Verdana" w:hAnsi="Verdana" w:cs="Arial"/>
              </w:rPr>
            </w:pPr>
          </w:p>
        </w:tc>
        <w:tc>
          <w:tcPr>
            <w:tcW w:w="6804" w:type="dxa"/>
          </w:tcPr>
          <w:p w:rsidR="00A96EC6" w:rsidRPr="00E86FE9" w:rsidRDefault="00FB2746" w:rsidP="00354686">
            <w:pPr>
              <w:rPr>
                <w:rFonts w:ascii="Verdana" w:hAnsi="Verdana" w:cs="Arial"/>
              </w:rPr>
            </w:pPr>
            <w:r w:rsidRPr="00E86FE9">
              <w:rPr>
                <w:rFonts w:ascii="Verdana" w:hAnsi="Verdana" w:cs="Arial"/>
              </w:rPr>
              <w:t xml:space="preserve">Markieren Sie dieses Feld, um zum Empfang aller eingehenden Hilfenachrichten verfügbar zu sein. </w:t>
            </w:r>
          </w:p>
        </w:tc>
      </w:tr>
      <w:tr w:rsidR="00A96EC6" w:rsidRPr="00E86FE9">
        <w:tc>
          <w:tcPr>
            <w:tcW w:w="4678" w:type="dxa"/>
          </w:tcPr>
          <w:p w:rsidR="00A96EC6" w:rsidRPr="00E86FE9" w:rsidRDefault="00A96EC6" w:rsidP="00354686">
            <w:pPr>
              <w:numPr>
                <w:ilvl w:val="0"/>
                <w:numId w:val="16"/>
              </w:numPr>
              <w:rPr>
                <w:rFonts w:ascii="Verdana" w:hAnsi="Verdana" w:cs="Arial"/>
              </w:rPr>
            </w:pPr>
            <w:r w:rsidRPr="00E86FE9">
              <w:rPr>
                <w:rFonts w:ascii="Verdana" w:hAnsi="Verdana" w:cs="Arial"/>
              </w:rPr>
              <w:t xml:space="preserve">Für </w:t>
            </w:r>
            <w:r w:rsidR="00FB2746" w:rsidRPr="00E86FE9">
              <w:rPr>
                <w:rFonts w:ascii="Verdana" w:hAnsi="Verdana" w:cs="Arial"/>
              </w:rPr>
              <w:t xml:space="preserve">Hilfeanfragen </w:t>
            </w:r>
            <w:r w:rsidRPr="00E86FE9">
              <w:rPr>
                <w:rFonts w:ascii="Verdana" w:hAnsi="Verdana" w:cs="Arial"/>
              </w:rPr>
              <w:t>nicht verfügbar</w:t>
            </w:r>
          </w:p>
        </w:tc>
        <w:tc>
          <w:tcPr>
            <w:tcW w:w="1701" w:type="dxa"/>
          </w:tcPr>
          <w:p w:rsidR="00A96EC6" w:rsidRPr="00E86FE9" w:rsidRDefault="00A96EC6" w:rsidP="00354686">
            <w:pPr>
              <w:tabs>
                <w:tab w:val="left" w:pos="72"/>
              </w:tabs>
              <w:rPr>
                <w:rFonts w:ascii="Verdana" w:hAnsi="Verdana" w:cs="Arial"/>
              </w:rPr>
            </w:pPr>
          </w:p>
        </w:tc>
        <w:tc>
          <w:tcPr>
            <w:tcW w:w="1701" w:type="dxa"/>
          </w:tcPr>
          <w:p w:rsidR="00A96EC6" w:rsidRPr="00E86FE9" w:rsidRDefault="00A96EC6" w:rsidP="00354686">
            <w:pPr>
              <w:tabs>
                <w:tab w:val="left" w:pos="72"/>
              </w:tabs>
              <w:rPr>
                <w:rFonts w:ascii="Verdana" w:hAnsi="Verdana" w:cs="Arial"/>
              </w:rPr>
            </w:pPr>
          </w:p>
        </w:tc>
        <w:tc>
          <w:tcPr>
            <w:tcW w:w="6804" w:type="dxa"/>
          </w:tcPr>
          <w:p w:rsidR="00A96EC6" w:rsidRPr="00E86FE9" w:rsidRDefault="00154D22" w:rsidP="00354686">
            <w:pPr>
              <w:rPr>
                <w:rFonts w:ascii="Verdana" w:hAnsi="Verdana" w:cs="Arial"/>
              </w:rPr>
            </w:pPr>
            <w:r w:rsidRPr="00E86FE9">
              <w:rPr>
                <w:rFonts w:ascii="Verdana" w:hAnsi="Verdana" w:cs="Arial"/>
              </w:rPr>
              <w:t>Markieren Sie dieses Feld, um keine Hilfenachrichten zu empfangen.</w:t>
            </w:r>
          </w:p>
        </w:tc>
      </w:tr>
      <w:tr w:rsidR="00A96EC6" w:rsidRPr="00E86FE9">
        <w:tc>
          <w:tcPr>
            <w:tcW w:w="4678" w:type="dxa"/>
          </w:tcPr>
          <w:p w:rsidR="00A96EC6" w:rsidRPr="00E86FE9" w:rsidRDefault="00A96EC6" w:rsidP="00354686">
            <w:pPr>
              <w:numPr>
                <w:ilvl w:val="0"/>
                <w:numId w:val="16"/>
              </w:numPr>
              <w:rPr>
                <w:rFonts w:ascii="Verdana" w:hAnsi="Verdana" w:cs="Arial"/>
              </w:rPr>
            </w:pPr>
            <w:r w:rsidRPr="00E86FE9">
              <w:rPr>
                <w:rFonts w:ascii="Verdana" w:hAnsi="Verdana" w:cs="Arial"/>
              </w:rPr>
              <w:t xml:space="preserve">Zur Zeit </w:t>
            </w:r>
            <w:r w:rsidR="00FB2746" w:rsidRPr="00E86FE9">
              <w:rPr>
                <w:rFonts w:ascii="Verdana" w:hAnsi="Verdana" w:cs="Arial"/>
              </w:rPr>
              <w:t>ausgelastet</w:t>
            </w:r>
          </w:p>
        </w:tc>
        <w:tc>
          <w:tcPr>
            <w:tcW w:w="1701" w:type="dxa"/>
          </w:tcPr>
          <w:p w:rsidR="00A96EC6" w:rsidRPr="00E86FE9" w:rsidRDefault="00A96EC6" w:rsidP="00354686">
            <w:pPr>
              <w:tabs>
                <w:tab w:val="left" w:pos="72"/>
              </w:tabs>
              <w:rPr>
                <w:rFonts w:ascii="Verdana" w:hAnsi="Verdana" w:cs="Arial"/>
              </w:rPr>
            </w:pPr>
          </w:p>
        </w:tc>
        <w:tc>
          <w:tcPr>
            <w:tcW w:w="1701" w:type="dxa"/>
          </w:tcPr>
          <w:p w:rsidR="00A96EC6" w:rsidRPr="00E86FE9" w:rsidRDefault="00A96EC6" w:rsidP="00354686">
            <w:pPr>
              <w:tabs>
                <w:tab w:val="left" w:pos="72"/>
              </w:tabs>
              <w:rPr>
                <w:rFonts w:ascii="Verdana" w:hAnsi="Verdana" w:cs="Arial"/>
              </w:rPr>
            </w:pPr>
          </w:p>
        </w:tc>
        <w:tc>
          <w:tcPr>
            <w:tcW w:w="6804" w:type="dxa"/>
          </w:tcPr>
          <w:p w:rsidR="00A96EC6" w:rsidRPr="00E86FE9" w:rsidRDefault="00154D22" w:rsidP="00354686">
            <w:pPr>
              <w:rPr>
                <w:rFonts w:ascii="Verdana" w:hAnsi="Verdana" w:cs="Arial"/>
              </w:rPr>
            </w:pPr>
            <w:r w:rsidRPr="00E86FE9">
              <w:rPr>
                <w:rFonts w:ascii="Verdana" w:hAnsi="Verdana" w:cs="Arial"/>
              </w:rPr>
              <w:t>Markieren Sie dieses Feld, um zum Empfang aller eingehenden Hilfenachrichten verfügbar zu sein, aber nicht, wenn Sie mit einer xxx Anzahl von Clients verbunden sind. Stellen Sie sicher, dass Sie die Anzahl der Clients, mit denen Sie verbunden sein müssen, um als besetzt angezeigt zu werden, angeben.</w:t>
            </w:r>
          </w:p>
        </w:tc>
      </w:tr>
      <w:tr w:rsidR="00A96EC6" w:rsidRPr="00E86FE9">
        <w:tc>
          <w:tcPr>
            <w:tcW w:w="4678" w:type="dxa"/>
          </w:tcPr>
          <w:p w:rsidR="00A96EC6" w:rsidRPr="00E86FE9" w:rsidRDefault="00A96EC6" w:rsidP="00354686">
            <w:pPr>
              <w:rPr>
                <w:rFonts w:ascii="Verdana" w:hAnsi="Verdana" w:cs="Arial"/>
              </w:rPr>
            </w:pPr>
          </w:p>
        </w:tc>
        <w:tc>
          <w:tcPr>
            <w:tcW w:w="1701" w:type="dxa"/>
          </w:tcPr>
          <w:p w:rsidR="00A96EC6" w:rsidRPr="00E86FE9" w:rsidRDefault="00A96EC6" w:rsidP="00354686">
            <w:pPr>
              <w:tabs>
                <w:tab w:val="left" w:pos="72"/>
              </w:tabs>
              <w:rPr>
                <w:rFonts w:ascii="Verdana" w:hAnsi="Verdana" w:cs="Arial"/>
              </w:rPr>
            </w:pPr>
          </w:p>
        </w:tc>
        <w:tc>
          <w:tcPr>
            <w:tcW w:w="1701" w:type="dxa"/>
          </w:tcPr>
          <w:p w:rsidR="00A96EC6" w:rsidRPr="00E86FE9" w:rsidRDefault="00A96EC6" w:rsidP="00354686">
            <w:pPr>
              <w:tabs>
                <w:tab w:val="left" w:pos="72"/>
              </w:tabs>
              <w:rPr>
                <w:rFonts w:ascii="Verdana" w:hAnsi="Verdana" w:cs="Arial"/>
              </w:rPr>
            </w:pPr>
          </w:p>
        </w:tc>
        <w:tc>
          <w:tcPr>
            <w:tcW w:w="6804" w:type="dxa"/>
          </w:tcPr>
          <w:p w:rsidR="00A96EC6" w:rsidRPr="00E86FE9" w:rsidRDefault="00A96EC6" w:rsidP="00354686">
            <w:pPr>
              <w:rPr>
                <w:rFonts w:ascii="Verdana" w:hAnsi="Verdana" w:cs="Arial"/>
              </w:rPr>
            </w:pPr>
          </w:p>
        </w:tc>
      </w:tr>
      <w:tr w:rsidR="00A96EC6" w:rsidRPr="00E86FE9">
        <w:tc>
          <w:tcPr>
            <w:tcW w:w="4678" w:type="dxa"/>
          </w:tcPr>
          <w:p w:rsidR="00A96EC6" w:rsidRPr="00E86FE9" w:rsidRDefault="00A96EC6" w:rsidP="00354686">
            <w:pPr>
              <w:numPr>
                <w:ilvl w:val="0"/>
                <w:numId w:val="16"/>
              </w:numPr>
              <w:rPr>
                <w:rFonts w:ascii="Verdana" w:hAnsi="Verdana" w:cs="Arial"/>
              </w:rPr>
            </w:pPr>
            <w:r w:rsidRPr="00E86FE9">
              <w:rPr>
                <w:rFonts w:ascii="Verdana" w:hAnsi="Verdana" w:cs="Arial"/>
              </w:rPr>
              <w:t>Status auf „</w:t>
            </w:r>
            <w:r w:rsidR="00154D22" w:rsidRPr="00E86FE9">
              <w:rPr>
                <w:rFonts w:ascii="Verdana" w:hAnsi="Verdana" w:cs="Arial"/>
              </w:rPr>
              <w:t>Ausgelastet</w:t>
            </w:r>
            <w:r w:rsidRPr="00E86FE9">
              <w:rPr>
                <w:rFonts w:ascii="Verdana" w:hAnsi="Verdana" w:cs="Arial"/>
              </w:rPr>
              <w:t>“ stellen, wenn verbunden mit</w:t>
            </w:r>
          </w:p>
        </w:tc>
        <w:tc>
          <w:tcPr>
            <w:tcW w:w="1701" w:type="dxa"/>
          </w:tcPr>
          <w:p w:rsidR="00A96EC6" w:rsidRPr="00E86FE9" w:rsidRDefault="00A96EC6" w:rsidP="00354686">
            <w:pPr>
              <w:tabs>
                <w:tab w:val="left" w:pos="72"/>
              </w:tabs>
              <w:rPr>
                <w:rFonts w:ascii="Verdana" w:hAnsi="Verdana" w:cs="Arial"/>
              </w:rPr>
            </w:pPr>
            <w:r w:rsidRPr="00E86FE9">
              <w:rPr>
                <w:rFonts w:ascii="Verdana" w:hAnsi="Verdana" w:cs="Arial"/>
              </w:rPr>
              <w:t>5</w:t>
            </w:r>
            <w:r w:rsidR="00436EAB" w:rsidRPr="00E86FE9">
              <w:rPr>
                <w:rFonts w:ascii="Verdana" w:hAnsi="Verdana" w:cs="Arial"/>
              </w:rPr>
              <w:t xml:space="preserve"> oder mehr Clients</w:t>
            </w:r>
          </w:p>
        </w:tc>
        <w:tc>
          <w:tcPr>
            <w:tcW w:w="1701" w:type="dxa"/>
          </w:tcPr>
          <w:p w:rsidR="00A96EC6" w:rsidRPr="00E86FE9" w:rsidRDefault="00436EAB" w:rsidP="00354686">
            <w:pPr>
              <w:tabs>
                <w:tab w:val="left" w:pos="72"/>
              </w:tabs>
              <w:rPr>
                <w:rFonts w:ascii="Verdana" w:hAnsi="Verdana" w:cs="Arial"/>
              </w:rPr>
            </w:pPr>
            <w:r w:rsidRPr="00E86FE9">
              <w:rPr>
                <w:rFonts w:ascii="Verdana" w:hAnsi="Verdana" w:cs="Arial"/>
              </w:rPr>
              <w:t>5 oder mehr Clients</w:t>
            </w:r>
          </w:p>
        </w:tc>
        <w:tc>
          <w:tcPr>
            <w:tcW w:w="6804" w:type="dxa"/>
          </w:tcPr>
          <w:p w:rsidR="00A96EC6" w:rsidRPr="00E86FE9" w:rsidRDefault="00154D22" w:rsidP="00354686">
            <w:pPr>
              <w:rPr>
                <w:rFonts w:ascii="Verdana" w:hAnsi="Verdana" w:cs="Arial"/>
              </w:rPr>
            </w:pPr>
            <w:r w:rsidRPr="00E86FE9">
              <w:rPr>
                <w:rFonts w:ascii="Verdana" w:hAnsi="Verdana" w:cs="Arial"/>
              </w:rPr>
              <w:t>Stellen Sie sicher, dass Sie die Anzahl der Clients, mit denen Sie verbunden sein müssen, um als besetzt angezeigt zu werden, angeben.</w:t>
            </w:r>
          </w:p>
        </w:tc>
      </w:tr>
    </w:tbl>
    <w:p w:rsidR="00F0045F" w:rsidRDefault="00F0045F" w:rsidP="00354686">
      <w:pPr>
        <w:rPr>
          <w:rFonts w:ascii="Verdana" w:hAnsi="Verdana" w:cs="Arial"/>
          <w:b/>
        </w:rPr>
      </w:pPr>
    </w:p>
    <w:p w:rsidR="00F0045F" w:rsidRDefault="00F0045F">
      <w:pPr>
        <w:rPr>
          <w:rFonts w:ascii="Verdana" w:hAnsi="Verdana" w:cs="Arial"/>
          <w:b/>
        </w:rPr>
      </w:pPr>
      <w:r>
        <w:rPr>
          <w:rFonts w:ascii="Verdana" w:hAnsi="Verdana" w:cs="Arial"/>
          <w:b/>
        </w:rPr>
        <w:br w:type="page"/>
      </w:r>
    </w:p>
    <w:p w:rsidR="00F0045F" w:rsidRDefault="00F0045F" w:rsidP="00354686">
      <w:pPr>
        <w:rPr>
          <w:rFonts w:ascii="Verdana" w:hAnsi="Verdana" w:cs="Arial"/>
          <w:b/>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F0045F" w:rsidRPr="00E86FE9" w:rsidTr="00922BB2">
        <w:tc>
          <w:tcPr>
            <w:tcW w:w="4678" w:type="dxa"/>
            <w:shd w:val="pct20" w:color="auto" w:fill="auto"/>
          </w:tcPr>
          <w:p w:rsidR="00F0045F" w:rsidRPr="00E86FE9" w:rsidRDefault="00F0045F" w:rsidP="00922BB2">
            <w:pPr>
              <w:pStyle w:val="berschrift3"/>
              <w:rPr>
                <w:rFonts w:ascii="Verdana" w:hAnsi="Verdana"/>
              </w:rPr>
            </w:pPr>
            <w:r>
              <w:rPr>
                <w:rFonts w:ascii="Verdana" w:hAnsi="Verdana"/>
              </w:rPr>
              <w:t>Zeigen</w:t>
            </w:r>
          </w:p>
        </w:tc>
        <w:tc>
          <w:tcPr>
            <w:tcW w:w="1701" w:type="dxa"/>
            <w:shd w:val="pct20" w:color="auto" w:fill="auto"/>
          </w:tcPr>
          <w:p w:rsidR="00F0045F" w:rsidRPr="00E86FE9" w:rsidRDefault="00F0045F" w:rsidP="00922BB2">
            <w:pPr>
              <w:rPr>
                <w:rFonts w:ascii="Verdana" w:hAnsi="Verdana" w:cs="Arial"/>
                <w:b/>
                <w:lang w:val="en-US"/>
              </w:rPr>
            </w:pPr>
            <w:r w:rsidRPr="00E86FE9">
              <w:rPr>
                <w:rFonts w:ascii="Verdana" w:hAnsi="Verdana" w:cs="Arial"/>
                <w:b/>
                <w:lang w:val="en-US"/>
              </w:rPr>
              <w:t>Server</w:t>
            </w:r>
          </w:p>
        </w:tc>
        <w:tc>
          <w:tcPr>
            <w:tcW w:w="1701" w:type="dxa"/>
            <w:shd w:val="pct20" w:color="auto" w:fill="auto"/>
          </w:tcPr>
          <w:p w:rsidR="00F0045F" w:rsidRPr="00E86FE9" w:rsidRDefault="00F0045F" w:rsidP="00922BB2">
            <w:pPr>
              <w:rPr>
                <w:rFonts w:ascii="Verdana" w:hAnsi="Verdana" w:cs="Arial"/>
                <w:b/>
                <w:lang w:val="en-US"/>
              </w:rPr>
            </w:pPr>
            <w:r w:rsidRPr="00E86FE9">
              <w:rPr>
                <w:rFonts w:ascii="Verdana" w:hAnsi="Verdana" w:cs="Arial"/>
                <w:b/>
                <w:lang w:val="en-US"/>
              </w:rPr>
              <w:t>Workstation</w:t>
            </w:r>
          </w:p>
        </w:tc>
        <w:tc>
          <w:tcPr>
            <w:tcW w:w="6804" w:type="dxa"/>
            <w:shd w:val="pct20" w:color="auto" w:fill="auto"/>
          </w:tcPr>
          <w:p w:rsidR="00F0045F" w:rsidRPr="00E86FE9" w:rsidRDefault="00F0045F" w:rsidP="00596A6E">
            <w:pPr>
              <w:rPr>
                <w:rFonts w:ascii="Verdana" w:hAnsi="Verdana" w:cs="Arial"/>
              </w:rPr>
            </w:pPr>
            <w:r w:rsidRPr="00E86FE9">
              <w:rPr>
                <w:rFonts w:ascii="Verdana" w:hAnsi="Verdana" w:cs="Arial"/>
                <w:b/>
              </w:rPr>
              <w:t>Bemerkung</w:t>
            </w:r>
            <w:r>
              <w:rPr>
                <w:rFonts w:ascii="Verdana" w:hAnsi="Verdana" w:cs="Arial"/>
                <w:b/>
              </w:rPr>
              <w:br/>
            </w:r>
            <w:r w:rsidRPr="00F0045F">
              <w:rPr>
                <w:sz w:val="24"/>
                <w:szCs w:val="24"/>
              </w:rPr>
              <w:t>Die Zeigefunktion ermöglicht es Ihnen, die Controlbildschirmanzeige auf allen, einigen oder einzelnen Client-Bildschirmen zu zeigen. Von hier aus können Sie die Einstellungen für die Zeigefunktion konfigurieren.</w:t>
            </w:r>
          </w:p>
        </w:tc>
      </w:tr>
    </w:tbl>
    <w:p w:rsidR="00F0045F" w:rsidRPr="00E86FE9" w:rsidRDefault="00F0045F" w:rsidP="00F0045F">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F0045F" w:rsidRPr="00E86FE9" w:rsidTr="00922BB2">
        <w:tc>
          <w:tcPr>
            <w:tcW w:w="4678" w:type="dxa"/>
          </w:tcPr>
          <w:p w:rsidR="00F0045F" w:rsidRPr="00E86FE9" w:rsidRDefault="00F0045F" w:rsidP="00922BB2">
            <w:pPr>
              <w:rPr>
                <w:rFonts w:ascii="Verdana" w:hAnsi="Verdana" w:cs="Arial"/>
              </w:rPr>
            </w:pPr>
            <w:r>
              <w:rPr>
                <w:rFonts w:ascii="Verdana" w:hAnsi="Verdana" w:cs="Arial"/>
                <w:b/>
                <w:bCs/>
              </w:rPr>
              <w:t>Zeigen</w:t>
            </w:r>
          </w:p>
        </w:tc>
        <w:tc>
          <w:tcPr>
            <w:tcW w:w="1701" w:type="dxa"/>
          </w:tcPr>
          <w:p w:rsidR="00F0045F" w:rsidRPr="00E86FE9" w:rsidRDefault="00F0045F" w:rsidP="00922BB2">
            <w:pPr>
              <w:tabs>
                <w:tab w:val="left" w:pos="72"/>
              </w:tabs>
              <w:rPr>
                <w:rFonts w:ascii="Verdana" w:hAnsi="Verdana" w:cs="Arial"/>
              </w:rPr>
            </w:pPr>
          </w:p>
        </w:tc>
        <w:tc>
          <w:tcPr>
            <w:tcW w:w="1701" w:type="dxa"/>
          </w:tcPr>
          <w:p w:rsidR="00F0045F" w:rsidRPr="00E86FE9" w:rsidRDefault="00F0045F" w:rsidP="00922BB2">
            <w:pPr>
              <w:tabs>
                <w:tab w:val="left" w:pos="72"/>
              </w:tabs>
              <w:rPr>
                <w:rFonts w:ascii="Verdana" w:hAnsi="Verdana" w:cs="Arial"/>
              </w:rPr>
            </w:pPr>
          </w:p>
        </w:tc>
        <w:tc>
          <w:tcPr>
            <w:tcW w:w="6804" w:type="dxa"/>
          </w:tcPr>
          <w:p w:rsidR="00F0045F" w:rsidRPr="00E86FE9" w:rsidRDefault="00F0045F" w:rsidP="00922BB2">
            <w:pPr>
              <w:rPr>
                <w:rFonts w:ascii="Verdana" w:hAnsi="Verdana" w:cs="Arial"/>
              </w:rPr>
            </w:pPr>
          </w:p>
        </w:tc>
      </w:tr>
      <w:tr w:rsidR="00F0045F" w:rsidRPr="00E86FE9" w:rsidTr="00922BB2">
        <w:tc>
          <w:tcPr>
            <w:tcW w:w="4678" w:type="dxa"/>
          </w:tcPr>
          <w:p w:rsidR="00F0045F" w:rsidRPr="00E86FE9" w:rsidRDefault="00F0045F" w:rsidP="00F0045F">
            <w:pPr>
              <w:numPr>
                <w:ilvl w:val="0"/>
                <w:numId w:val="15"/>
              </w:numPr>
              <w:rPr>
                <w:rFonts w:ascii="Verdana" w:hAnsi="Verdana" w:cs="Arial"/>
              </w:rPr>
            </w:pPr>
            <w:r>
              <w:rPr>
                <w:rFonts w:ascii="Verdana" w:hAnsi="Verdana" w:cs="Arial"/>
              </w:rPr>
              <w:t>Screen Scrape</w:t>
            </w:r>
          </w:p>
        </w:tc>
        <w:tc>
          <w:tcPr>
            <w:tcW w:w="1701" w:type="dxa"/>
          </w:tcPr>
          <w:p w:rsidR="00F0045F" w:rsidRPr="00E86FE9" w:rsidRDefault="00F0045F" w:rsidP="00F0045F">
            <w:pPr>
              <w:tabs>
                <w:tab w:val="left" w:pos="72"/>
              </w:tabs>
              <w:rPr>
                <w:rFonts w:ascii="Verdana" w:hAnsi="Verdana" w:cs="Arial"/>
              </w:rPr>
            </w:pPr>
            <w:r w:rsidRPr="00E86FE9">
              <w:rPr>
                <w:rFonts w:ascii="Verdana" w:hAnsi="Verdana" w:cs="Arial"/>
              </w:rPr>
              <w:sym w:font="Wingdings" w:char="F0A8"/>
            </w:r>
          </w:p>
        </w:tc>
        <w:tc>
          <w:tcPr>
            <w:tcW w:w="1701" w:type="dxa"/>
          </w:tcPr>
          <w:p w:rsidR="00F0045F" w:rsidRPr="00E86FE9" w:rsidRDefault="00F0045F" w:rsidP="00F0045F">
            <w:pPr>
              <w:tabs>
                <w:tab w:val="left" w:pos="72"/>
              </w:tabs>
              <w:rPr>
                <w:rFonts w:ascii="Verdana" w:hAnsi="Verdana" w:cs="Arial"/>
              </w:rPr>
            </w:pPr>
            <w:r w:rsidRPr="00E86FE9">
              <w:rPr>
                <w:rFonts w:ascii="Verdana" w:hAnsi="Verdana" w:cs="Arial"/>
              </w:rPr>
              <w:sym w:font="Wingdings" w:char="F0A8"/>
            </w:r>
          </w:p>
        </w:tc>
        <w:tc>
          <w:tcPr>
            <w:tcW w:w="6804" w:type="dxa"/>
          </w:tcPr>
          <w:p w:rsidR="00F0045F" w:rsidRPr="00E86FE9" w:rsidRDefault="00F0045F" w:rsidP="00F0045F">
            <w:pPr>
              <w:rPr>
                <w:rFonts w:ascii="Verdana" w:hAnsi="Verdana" w:cs="Arial"/>
              </w:rPr>
            </w:pPr>
            <w:r w:rsidRPr="00F0045F">
              <w:rPr>
                <w:rFonts w:ascii="Verdana" w:hAnsi="Verdana" w:cs="Arial"/>
              </w:rPr>
              <w:t>Die bevorzugte und effizienteste Methode von NetSupport Manager zur Erfassung von Bildschirmdaten ist ein Hook im Videotreiber der betrachteten Arbeitsstation. Manchmal funktioniert diese Methode jedoch nicht, da gewisse Anwendungen den Treiber umgehen. In solchen Fällen können Sie den Modus "Screen Scrape" aktivieren, um einen Schnappschuss vom Bildschirm anzufertigen. Dies beeinträchtigt das Netzwerk zwar stärker, liefert aber immerhin eine genaue Darstellung des Clientbildschirms</w:t>
            </w:r>
          </w:p>
        </w:tc>
      </w:tr>
      <w:tr w:rsidR="00F0045F" w:rsidRPr="00E86FE9" w:rsidTr="00922BB2">
        <w:tc>
          <w:tcPr>
            <w:tcW w:w="4678" w:type="dxa"/>
          </w:tcPr>
          <w:p w:rsidR="00F0045F" w:rsidRPr="00E86FE9" w:rsidRDefault="00F0045F" w:rsidP="00F0045F">
            <w:pPr>
              <w:numPr>
                <w:ilvl w:val="0"/>
                <w:numId w:val="15"/>
              </w:numPr>
              <w:rPr>
                <w:rFonts w:ascii="Verdana" w:hAnsi="Verdana" w:cs="Arial"/>
              </w:rPr>
            </w:pPr>
            <w:r>
              <w:rPr>
                <w:b/>
                <w:bCs/>
              </w:rPr>
              <w:t>Max. Farbtiefe</w:t>
            </w:r>
          </w:p>
        </w:tc>
        <w:tc>
          <w:tcPr>
            <w:tcW w:w="1701" w:type="dxa"/>
          </w:tcPr>
          <w:p w:rsidR="00F0045F" w:rsidRPr="00E86FE9" w:rsidRDefault="00F0045F" w:rsidP="00F0045F">
            <w:pPr>
              <w:tabs>
                <w:tab w:val="left" w:pos="72"/>
              </w:tabs>
              <w:rPr>
                <w:rFonts w:ascii="Verdana" w:hAnsi="Verdana" w:cs="Arial"/>
              </w:rPr>
            </w:pPr>
          </w:p>
        </w:tc>
        <w:tc>
          <w:tcPr>
            <w:tcW w:w="1701" w:type="dxa"/>
          </w:tcPr>
          <w:p w:rsidR="00F0045F" w:rsidRPr="00E86FE9" w:rsidRDefault="00F0045F" w:rsidP="00F0045F">
            <w:pPr>
              <w:tabs>
                <w:tab w:val="left" w:pos="72"/>
              </w:tabs>
              <w:rPr>
                <w:rFonts w:ascii="Verdana" w:hAnsi="Verdana" w:cs="Arial"/>
              </w:rPr>
            </w:pPr>
          </w:p>
        </w:tc>
        <w:tc>
          <w:tcPr>
            <w:tcW w:w="6804" w:type="dxa"/>
          </w:tcPr>
          <w:p w:rsidR="00F0045F" w:rsidRPr="00E86FE9" w:rsidRDefault="00F0045F" w:rsidP="00F0045F">
            <w:pPr>
              <w:rPr>
                <w:rFonts w:ascii="Verdana" w:hAnsi="Verdana" w:cs="Arial"/>
              </w:rPr>
            </w:pPr>
            <w:r w:rsidRPr="00F0045F">
              <w:rPr>
                <w:rFonts w:ascii="Verdana" w:hAnsi="Verdana" w:cs="Arial"/>
              </w:rPr>
              <w:t>Ermöglicht es Ihnen, die maximale Farbtiefe zu wählen, wenn Sie auf Clients etwas zeigen.   Die Standardeinstellung hierfür ist 256 (hoch) Farben.</w:t>
            </w:r>
          </w:p>
        </w:tc>
      </w:tr>
      <w:tr w:rsidR="00F0045F" w:rsidRPr="00E86FE9" w:rsidTr="00922BB2">
        <w:tc>
          <w:tcPr>
            <w:tcW w:w="4678" w:type="dxa"/>
          </w:tcPr>
          <w:p w:rsidR="00F0045F" w:rsidRPr="00E86FE9" w:rsidRDefault="00F0045F" w:rsidP="00F0045F">
            <w:pPr>
              <w:numPr>
                <w:ilvl w:val="0"/>
                <w:numId w:val="15"/>
              </w:numPr>
              <w:rPr>
                <w:rFonts w:ascii="Verdana" w:hAnsi="Verdana" w:cs="Arial"/>
              </w:rPr>
            </w:pPr>
            <w:r>
              <w:rPr>
                <w:b/>
                <w:bCs/>
              </w:rPr>
              <w:t>Hotkeys zeigen</w:t>
            </w:r>
          </w:p>
        </w:tc>
        <w:tc>
          <w:tcPr>
            <w:tcW w:w="1701" w:type="dxa"/>
          </w:tcPr>
          <w:p w:rsidR="00F0045F" w:rsidRPr="00E86FE9" w:rsidRDefault="00F0045F" w:rsidP="00F0045F">
            <w:pPr>
              <w:tabs>
                <w:tab w:val="left" w:pos="72"/>
              </w:tabs>
              <w:rPr>
                <w:rFonts w:ascii="Verdana" w:hAnsi="Verdana" w:cs="Arial"/>
              </w:rPr>
            </w:pPr>
            <w:r w:rsidRPr="00E86FE9">
              <w:rPr>
                <w:rFonts w:ascii="Verdana" w:hAnsi="Verdana" w:cs="Arial"/>
              </w:rPr>
              <w:sym w:font="Wingdings" w:char="F0A8"/>
            </w:r>
          </w:p>
        </w:tc>
        <w:tc>
          <w:tcPr>
            <w:tcW w:w="1701" w:type="dxa"/>
          </w:tcPr>
          <w:p w:rsidR="00F0045F" w:rsidRPr="00E86FE9" w:rsidRDefault="00F0045F" w:rsidP="00F0045F">
            <w:pPr>
              <w:tabs>
                <w:tab w:val="left" w:pos="72"/>
              </w:tabs>
              <w:rPr>
                <w:rFonts w:ascii="Verdana" w:hAnsi="Verdana" w:cs="Arial"/>
              </w:rPr>
            </w:pPr>
            <w:r w:rsidRPr="00E86FE9">
              <w:rPr>
                <w:rFonts w:ascii="Verdana" w:hAnsi="Verdana" w:cs="Arial"/>
              </w:rPr>
              <w:sym w:font="Wingdings" w:char="F0A8"/>
            </w:r>
          </w:p>
        </w:tc>
        <w:tc>
          <w:tcPr>
            <w:tcW w:w="6804" w:type="dxa"/>
          </w:tcPr>
          <w:p w:rsidR="00F0045F" w:rsidRPr="00E86FE9" w:rsidRDefault="00F0045F" w:rsidP="00F0045F">
            <w:pPr>
              <w:rPr>
                <w:rFonts w:ascii="Verdana" w:hAnsi="Verdana" w:cs="Arial"/>
              </w:rPr>
            </w:pPr>
            <w:r w:rsidRPr="00F0045F">
              <w:rPr>
                <w:rFonts w:ascii="Verdana" w:hAnsi="Verdana" w:cs="Arial"/>
              </w:rPr>
              <w:t>Um sicherzustellen, dass alle vom Control durchgeführten Aktionen für die Clients während des Zeigens sichtbar sind, können Sie die Verwendung von Hotkeys aktivieren. Alle vom Control verwendeten Tastenkombinationen, z. B. STRG+V, werden in einer Sprechblase auf den Control- und Clientbildschirmen angezeigt.</w:t>
            </w:r>
          </w:p>
        </w:tc>
      </w:tr>
      <w:tr w:rsidR="00F0045F" w:rsidRPr="00E86FE9" w:rsidTr="00922BB2">
        <w:tc>
          <w:tcPr>
            <w:tcW w:w="4678" w:type="dxa"/>
          </w:tcPr>
          <w:p w:rsidR="00F0045F" w:rsidRDefault="00F0045F" w:rsidP="00F0045F">
            <w:pPr>
              <w:numPr>
                <w:ilvl w:val="0"/>
                <w:numId w:val="15"/>
              </w:numPr>
              <w:rPr>
                <w:b/>
                <w:bCs/>
              </w:rPr>
            </w:pPr>
            <w:r>
              <w:t>Physikalische Schriftarten senden.</w:t>
            </w:r>
          </w:p>
        </w:tc>
        <w:tc>
          <w:tcPr>
            <w:tcW w:w="1701" w:type="dxa"/>
          </w:tcPr>
          <w:p w:rsidR="00F0045F" w:rsidRPr="00E86FE9" w:rsidRDefault="00F0045F" w:rsidP="00F0045F">
            <w:pPr>
              <w:tabs>
                <w:tab w:val="left" w:pos="72"/>
              </w:tabs>
              <w:rPr>
                <w:rFonts w:ascii="Verdana" w:hAnsi="Verdana" w:cs="Arial"/>
              </w:rPr>
            </w:pPr>
            <w:r w:rsidRPr="00E86FE9">
              <w:rPr>
                <w:rFonts w:ascii="Verdana" w:hAnsi="Verdana" w:cs="Arial"/>
              </w:rPr>
              <w:sym w:font="Wingdings" w:char="F0A8"/>
            </w:r>
          </w:p>
        </w:tc>
        <w:tc>
          <w:tcPr>
            <w:tcW w:w="1701" w:type="dxa"/>
          </w:tcPr>
          <w:p w:rsidR="00F0045F" w:rsidRPr="00E86FE9" w:rsidRDefault="00F0045F" w:rsidP="00F0045F">
            <w:pPr>
              <w:tabs>
                <w:tab w:val="left" w:pos="72"/>
              </w:tabs>
              <w:rPr>
                <w:rFonts w:ascii="Verdana" w:hAnsi="Verdana" w:cs="Arial"/>
              </w:rPr>
            </w:pPr>
            <w:r w:rsidRPr="00E86FE9">
              <w:rPr>
                <w:rFonts w:ascii="Verdana" w:hAnsi="Verdana" w:cs="Arial"/>
              </w:rPr>
              <w:sym w:font="Wingdings" w:char="F0A8"/>
            </w:r>
          </w:p>
        </w:tc>
        <w:tc>
          <w:tcPr>
            <w:tcW w:w="6804" w:type="dxa"/>
          </w:tcPr>
          <w:p w:rsidR="00F0045F" w:rsidRPr="00F0045F" w:rsidRDefault="00F0045F" w:rsidP="00F0045F">
            <w:pPr>
              <w:rPr>
                <w:rFonts w:ascii="Verdana" w:hAnsi="Verdana" w:cs="Arial"/>
              </w:rPr>
            </w:pPr>
            <w:r w:rsidRPr="00F0045F">
              <w:rPr>
                <w:rFonts w:ascii="Verdana" w:hAnsi="Verdana" w:cs="Arial"/>
              </w:rPr>
              <w:t>Um bei einem Informationsaustausch dieser Art den gesendeten Datenumfang zu verringern, übermittelt NetSupport Manager die Schriftartinformationen nach Verweis. Die Zielarbeitsstation wird auf ihre eigenen internen Schriftartzuordnungen verwiesen, um eine passende Übereinstimmung mit der gesendeten zu finden. In den meisten Fällen werden dieselben Schriftarten verfügbar sein, aber sollte dies nicht zutreffen, können Sie die vollständigen Informationen senden. Markieren Sie zur Aktivierung dieses Feld.</w:t>
            </w:r>
          </w:p>
        </w:tc>
      </w:tr>
    </w:tbl>
    <w:p w:rsidR="00543A73" w:rsidRPr="00E86FE9" w:rsidRDefault="00543A73" w:rsidP="00354686">
      <w:pPr>
        <w:rPr>
          <w:rFonts w:ascii="Verdana" w:hAnsi="Verdana" w:cs="Arial"/>
        </w:rPr>
      </w:pPr>
      <w:r w:rsidRPr="00E86FE9">
        <w:rPr>
          <w:rFonts w:ascii="Verdana" w:hAnsi="Verdana" w:cs="Arial"/>
          <w:b/>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3565FF" w:rsidRPr="00E86FE9">
        <w:tc>
          <w:tcPr>
            <w:tcW w:w="4678" w:type="dxa"/>
            <w:shd w:val="pct20" w:color="auto" w:fill="auto"/>
          </w:tcPr>
          <w:p w:rsidR="003565FF" w:rsidRPr="00E86FE9" w:rsidRDefault="003565FF" w:rsidP="00354686">
            <w:pPr>
              <w:pStyle w:val="berschrift3"/>
              <w:rPr>
                <w:rFonts w:ascii="Verdana" w:hAnsi="Verdana"/>
              </w:rPr>
            </w:pPr>
            <w:bookmarkStart w:id="20" w:name="_Toc161458806"/>
            <w:r w:rsidRPr="00E86FE9">
              <w:rPr>
                <w:rFonts w:ascii="Verdana" w:hAnsi="Verdana"/>
              </w:rPr>
              <w:lastRenderedPageBreak/>
              <w:t>Dateitransfer</w:t>
            </w:r>
            <w:bookmarkEnd w:id="20"/>
          </w:p>
        </w:tc>
        <w:tc>
          <w:tcPr>
            <w:tcW w:w="1701" w:type="dxa"/>
            <w:shd w:val="pct20" w:color="auto" w:fill="auto"/>
          </w:tcPr>
          <w:p w:rsidR="003565FF" w:rsidRPr="00E86FE9" w:rsidRDefault="003565FF" w:rsidP="00354686">
            <w:pPr>
              <w:rPr>
                <w:rFonts w:ascii="Verdana" w:hAnsi="Verdana" w:cs="Arial"/>
                <w:b/>
                <w:lang w:val="en-US"/>
              </w:rPr>
            </w:pPr>
            <w:r w:rsidRPr="00E86FE9">
              <w:rPr>
                <w:rFonts w:ascii="Verdana" w:hAnsi="Verdana" w:cs="Arial"/>
                <w:b/>
                <w:lang w:val="en-US"/>
              </w:rPr>
              <w:t>Server</w:t>
            </w:r>
          </w:p>
        </w:tc>
        <w:tc>
          <w:tcPr>
            <w:tcW w:w="1701" w:type="dxa"/>
            <w:shd w:val="pct20" w:color="auto" w:fill="auto"/>
          </w:tcPr>
          <w:p w:rsidR="003565FF" w:rsidRPr="00E86FE9" w:rsidRDefault="003565FF" w:rsidP="00354686">
            <w:pPr>
              <w:rPr>
                <w:rFonts w:ascii="Verdana" w:hAnsi="Verdana" w:cs="Arial"/>
                <w:b/>
                <w:lang w:val="en-US"/>
              </w:rPr>
            </w:pPr>
            <w:r w:rsidRPr="00E86FE9">
              <w:rPr>
                <w:rFonts w:ascii="Verdana" w:hAnsi="Verdana" w:cs="Arial"/>
                <w:b/>
                <w:lang w:val="en-US"/>
              </w:rPr>
              <w:t>Workstation</w:t>
            </w:r>
          </w:p>
        </w:tc>
        <w:tc>
          <w:tcPr>
            <w:tcW w:w="6804" w:type="dxa"/>
            <w:shd w:val="pct20" w:color="auto" w:fill="auto"/>
          </w:tcPr>
          <w:p w:rsidR="003565FF" w:rsidRPr="00E86FE9" w:rsidRDefault="003565FF" w:rsidP="00354686">
            <w:pPr>
              <w:rPr>
                <w:rFonts w:ascii="Verdana" w:hAnsi="Verdana" w:cs="Arial"/>
                <w:b/>
              </w:rPr>
            </w:pPr>
            <w:r w:rsidRPr="00E86FE9">
              <w:rPr>
                <w:rFonts w:ascii="Verdana" w:hAnsi="Verdana" w:cs="Arial"/>
                <w:b/>
              </w:rPr>
              <w:t>Bemerkung</w:t>
            </w:r>
          </w:p>
          <w:p w:rsidR="003565FF" w:rsidRPr="00E86FE9" w:rsidRDefault="000C5F39" w:rsidP="00354686">
            <w:pPr>
              <w:rPr>
                <w:rFonts w:ascii="Verdana" w:hAnsi="Verdana" w:cs="Arial"/>
              </w:rPr>
            </w:pPr>
            <w:r w:rsidRPr="00E86FE9">
              <w:rPr>
                <w:rFonts w:ascii="Verdana" w:hAnsi="Verdana" w:cs="Arial"/>
              </w:rPr>
              <w:t>Dieses Eigenschaftsblatt bietet Konfigurationsoptionen für die Übertragung von Dateien. Sie können hier die Art, auf die Informationen angezeigt werden, ändern und Sicherheitsfunktionen, wie die Bestätigung vor der Durchführung einer schädlichen Operation, einstellen.</w:t>
            </w:r>
          </w:p>
        </w:tc>
      </w:tr>
    </w:tbl>
    <w:p w:rsidR="00B16CA8" w:rsidRPr="00E86FE9" w:rsidRDefault="00B16CA8"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436EAB" w:rsidRPr="00E86FE9">
        <w:tc>
          <w:tcPr>
            <w:tcW w:w="4678" w:type="dxa"/>
          </w:tcPr>
          <w:p w:rsidR="00436EAB" w:rsidRPr="00E86FE9" w:rsidRDefault="00436EAB" w:rsidP="00354686">
            <w:pPr>
              <w:rPr>
                <w:rFonts w:ascii="Verdana" w:hAnsi="Verdana" w:cs="Arial"/>
              </w:rPr>
            </w:pPr>
            <w:r w:rsidRPr="00E86FE9">
              <w:rPr>
                <w:rFonts w:ascii="Verdana" w:hAnsi="Verdana" w:cs="Arial"/>
                <w:b/>
                <w:bCs/>
              </w:rPr>
              <w:t>Anzeigeoptionen</w:t>
            </w:r>
          </w:p>
        </w:tc>
        <w:tc>
          <w:tcPr>
            <w:tcW w:w="1701" w:type="dxa"/>
          </w:tcPr>
          <w:p w:rsidR="00436EAB" w:rsidRPr="00E86FE9" w:rsidRDefault="00436EAB" w:rsidP="00354686">
            <w:pPr>
              <w:tabs>
                <w:tab w:val="left" w:pos="72"/>
              </w:tabs>
              <w:rPr>
                <w:rFonts w:ascii="Verdana" w:hAnsi="Verdana" w:cs="Arial"/>
              </w:rPr>
            </w:pPr>
          </w:p>
        </w:tc>
        <w:tc>
          <w:tcPr>
            <w:tcW w:w="1701" w:type="dxa"/>
          </w:tcPr>
          <w:p w:rsidR="00436EAB" w:rsidRPr="00E86FE9" w:rsidRDefault="00436EAB" w:rsidP="00354686">
            <w:pPr>
              <w:tabs>
                <w:tab w:val="left" w:pos="72"/>
              </w:tabs>
              <w:rPr>
                <w:rFonts w:ascii="Verdana" w:hAnsi="Verdana" w:cs="Arial"/>
              </w:rPr>
            </w:pPr>
          </w:p>
        </w:tc>
        <w:tc>
          <w:tcPr>
            <w:tcW w:w="6804" w:type="dxa"/>
          </w:tcPr>
          <w:p w:rsidR="00436EAB" w:rsidRPr="00E86FE9" w:rsidRDefault="00436EAB" w:rsidP="00354686">
            <w:pPr>
              <w:rPr>
                <w:rFonts w:ascii="Verdana" w:hAnsi="Verdana" w:cs="Arial"/>
              </w:rPr>
            </w:pPr>
          </w:p>
        </w:tc>
      </w:tr>
      <w:tr w:rsidR="00436EAB" w:rsidRPr="00E86FE9">
        <w:tc>
          <w:tcPr>
            <w:tcW w:w="4678" w:type="dxa"/>
          </w:tcPr>
          <w:p w:rsidR="00436EAB" w:rsidRPr="00E86FE9" w:rsidRDefault="000C5F39" w:rsidP="00B42184">
            <w:pPr>
              <w:numPr>
                <w:ilvl w:val="0"/>
                <w:numId w:val="15"/>
              </w:numPr>
              <w:rPr>
                <w:rFonts w:ascii="Verdana" w:hAnsi="Verdana" w:cs="Arial"/>
              </w:rPr>
            </w:pPr>
            <w:r w:rsidRPr="00E86FE9">
              <w:rPr>
                <w:rFonts w:ascii="Verdana" w:hAnsi="Verdana" w:cs="Arial"/>
              </w:rPr>
              <w:t>System/</w:t>
            </w:r>
            <w:r w:rsidR="00B42184">
              <w:rPr>
                <w:rFonts w:ascii="Verdana" w:hAnsi="Verdana" w:cs="Arial"/>
              </w:rPr>
              <w:t>Versteckte</w:t>
            </w:r>
            <w:r w:rsidRPr="00E86FE9">
              <w:rPr>
                <w:rFonts w:ascii="Verdana" w:hAnsi="Verdana" w:cs="Arial"/>
              </w:rPr>
              <w:t xml:space="preserve"> Dateien</w:t>
            </w:r>
            <w:r w:rsidR="00436EAB" w:rsidRPr="00E86FE9">
              <w:rPr>
                <w:rFonts w:ascii="Verdana" w:hAnsi="Verdana" w:cs="Arial"/>
              </w:rPr>
              <w:t xml:space="preserve"> zeigen</w:t>
            </w:r>
          </w:p>
        </w:tc>
        <w:tc>
          <w:tcPr>
            <w:tcW w:w="1701" w:type="dxa"/>
          </w:tcPr>
          <w:p w:rsidR="00436EAB" w:rsidRPr="00E86FE9" w:rsidRDefault="00436EAB" w:rsidP="00354686">
            <w:pPr>
              <w:tabs>
                <w:tab w:val="left" w:pos="72"/>
              </w:tabs>
              <w:rPr>
                <w:rFonts w:ascii="Verdana" w:hAnsi="Verdana" w:cs="Arial"/>
              </w:rPr>
            </w:pPr>
          </w:p>
        </w:tc>
        <w:tc>
          <w:tcPr>
            <w:tcW w:w="1701" w:type="dxa"/>
          </w:tcPr>
          <w:p w:rsidR="00436EAB" w:rsidRPr="00E86FE9" w:rsidRDefault="00436EAB" w:rsidP="00354686">
            <w:pPr>
              <w:tabs>
                <w:tab w:val="left" w:pos="72"/>
              </w:tabs>
              <w:rPr>
                <w:rFonts w:ascii="Verdana" w:hAnsi="Verdana" w:cs="Arial"/>
              </w:rPr>
            </w:pPr>
          </w:p>
        </w:tc>
        <w:tc>
          <w:tcPr>
            <w:tcW w:w="6804" w:type="dxa"/>
          </w:tcPr>
          <w:p w:rsidR="00436EAB" w:rsidRPr="00E86FE9" w:rsidRDefault="000C5F39" w:rsidP="00354686">
            <w:pPr>
              <w:rPr>
                <w:rFonts w:ascii="Verdana" w:hAnsi="Verdana" w:cs="Arial"/>
              </w:rPr>
            </w:pPr>
            <w:r w:rsidRPr="00E86FE9">
              <w:rPr>
                <w:rFonts w:ascii="Verdana" w:hAnsi="Verdana" w:cs="Arial"/>
              </w:rPr>
              <w:t>Wenn Sie dieses Feld markieren, werden alle Dateien mit System und Hidden Attributen angezeigt. Standardmäßig ist diese Option nicht markiert.</w:t>
            </w:r>
          </w:p>
        </w:tc>
      </w:tr>
      <w:tr w:rsidR="00436EAB" w:rsidRPr="00E86FE9">
        <w:tc>
          <w:tcPr>
            <w:tcW w:w="4678" w:type="dxa"/>
          </w:tcPr>
          <w:p w:rsidR="00436EAB" w:rsidRPr="00E86FE9" w:rsidRDefault="00436EAB" w:rsidP="00354686">
            <w:pPr>
              <w:numPr>
                <w:ilvl w:val="0"/>
                <w:numId w:val="15"/>
              </w:numPr>
              <w:rPr>
                <w:rFonts w:ascii="Verdana" w:hAnsi="Verdana" w:cs="Arial"/>
              </w:rPr>
            </w:pPr>
            <w:r w:rsidRPr="00E86FE9">
              <w:rPr>
                <w:rFonts w:ascii="Verdana" w:hAnsi="Verdana" w:cs="Arial"/>
              </w:rPr>
              <w:t>Dateidetails zeigen</w:t>
            </w:r>
          </w:p>
        </w:tc>
        <w:tc>
          <w:tcPr>
            <w:tcW w:w="1701" w:type="dxa"/>
          </w:tcPr>
          <w:p w:rsidR="00436EAB" w:rsidRPr="00E86FE9" w:rsidRDefault="00436EAB" w:rsidP="00354686">
            <w:pPr>
              <w:tabs>
                <w:tab w:val="left" w:pos="72"/>
              </w:tabs>
              <w:rPr>
                <w:rFonts w:ascii="Verdana" w:hAnsi="Verdana" w:cs="Arial"/>
              </w:rPr>
            </w:pPr>
          </w:p>
        </w:tc>
        <w:tc>
          <w:tcPr>
            <w:tcW w:w="1701" w:type="dxa"/>
          </w:tcPr>
          <w:p w:rsidR="00436EAB" w:rsidRPr="00E86FE9" w:rsidRDefault="00436EAB" w:rsidP="00354686">
            <w:pPr>
              <w:tabs>
                <w:tab w:val="left" w:pos="72"/>
              </w:tabs>
              <w:rPr>
                <w:rFonts w:ascii="Verdana" w:hAnsi="Verdana" w:cs="Arial"/>
              </w:rPr>
            </w:pPr>
          </w:p>
        </w:tc>
        <w:tc>
          <w:tcPr>
            <w:tcW w:w="6804" w:type="dxa"/>
          </w:tcPr>
          <w:p w:rsidR="00436EAB" w:rsidRPr="00E86FE9" w:rsidRDefault="000C5F39" w:rsidP="00354686">
            <w:pPr>
              <w:rPr>
                <w:rFonts w:ascii="Verdana" w:hAnsi="Verdana" w:cs="Arial"/>
              </w:rPr>
            </w:pPr>
            <w:r w:rsidRPr="00E86FE9">
              <w:rPr>
                <w:rFonts w:ascii="Verdana" w:hAnsi="Verdana" w:cs="Arial"/>
              </w:rPr>
              <w:t>Wählen Sie diese Option, um mehrere Informationsspalten für jede Datei in der Liste anzuzeigen. Sie können hier die Größe, das letzte Veränderungsdatum, die Attribute und den Kurznamen der Datei ablesen. Sie können mit den Schaltflächen Betrachten in der Benutzeroberfläche für den Dateitransfer zwischen diesem Zustand und dem Zustand Nur Dateinamen umschalten.</w:t>
            </w:r>
          </w:p>
        </w:tc>
      </w:tr>
      <w:tr w:rsidR="00436EAB" w:rsidRPr="00E86FE9">
        <w:tc>
          <w:tcPr>
            <w:tcW w:w="4678" w:type="dxa"/>
          </w:tcPr>
          <w:p w:rsidR="00436EAB" w:rsidRPr="00E86FE9" w:rsidRDefault="00436EAB" w:rsidP="00354686">
            <w:pPr>
              <w:numPr>
                <w:ilvl w:val="0"/>
                <w:numId w:val="15"/>
              </w:numPr>
              <w:rPr>
                <w:rFonts w:ascii="Verdana" w:hAnsi="Verdana" w:cs="Arial"/>
              </w:rPr>
            </w:pPr>
            <w:r w:rsidRPr="00E86FE9">
              <w:rPr>
                <w:rFonts w:ascii="Verdana" w:hAnsi="Verdana" w:cs="Arial"/>
              </w:rPr>
              <w:t>Nur Dateinamen zeigen</w:t>
            </w:r>
          </w:p>
        </w:tc>
        <w:tc>
          <w:tcPr>
            <w:tcW w:w="1701" w:type="dxa"/>
          </w:tcPr>
          <w:p w:rsidR="00436EAB" w:rsidRPr="00E86FE9" w:rsidRDefault="00436EAB" w:rsidP="00354686">
            <w:pPr>
              <w:tabs>
                <w:tab w:val="left" w:pos="72"/>
              </w:tabs>
              <w:rPr>
                <w:rFonts w:ascii="Verdana" w:hAnsi="Verdana" w:cs="Arial"/>
              </w:rPr>
            </w:pPr>
          </w:p>
        </w:tc>
        <w:tc>
          <w:tcPr>
            <w:tcW w:w="1701" w:type="dxa"/>
          </w:tcPr>
          <w:p w:rsidR="00436EAB" w:rsidRPr="00E86FE9" w:rsidRDefault="00436EAB" w:rsidP="00354686">
            <w:pPr>
              <w:tabs>
                <w:tab w:val="left" w:pos="72"/>
              </w:tabs>
              <w:rPr>
                <w:rFonts w:ascii="Verdana" w:hAnsi="Verdana" w:cs="Arial"/>
              </w:rPr>
            </w:pPr>
          </w:p>
        </w:tc>
        <w:tc>
          <w:tcPr>
            <w:tcW w:w="6804" w:type="dxa"/>
          </w:tcPr>
          <w:p w:rsidR="00436EAB" w:rsidRPr="00E86FE9" w:rsidRDefault="000C5F39" w:rsidP="00354686">
            <w:pPr>
              <w:rPr>
                <w:rFonts w:ascii="Verdana" w:hAnsi="Verdana" w:cs="Arial"/>
              </w:rPr>
            </w:pPr>
            <w:r w:rsidRPr="00E86FE9">
              <w:rPr>
                <w:rFonts w:ascii="Verdana" w:hAnsi="Verdana" w:cs="Arial"/>
              </w:rPr>
              <w:t>Wählen Sie diese Option, um nur die Dateinamen in den Dateilisten anzuzeigen. Hierdurch können Sie gleichzeitig mehr Dateien als in der Aufstellung mit den Dateidetails anzeigen. Sie können mit den Schaltflächen Betrachten in der Benutzeroberfläche für den Dateitransfer zwischen diesem Zustand und dem Zustand Details umschalten.</w:t>
            </w:r>
          </w:p>
        </w:tc>
      </w:tr>
    </w:tbl>
    <w:p w:rsidR="00B16CA8" w:rsidRPr="00E86FE9" w:rsidRDefault="00B16CA8"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E65AAD" w:rsidRPr="00E86FE9">
        <w:tc>
          <w:tcPr>
            <w:tcW w:w="4678" w:type="dxa"/>
          </w:tcPr>
          <w:p w:rsidR="00E65AAD" w:rsidRPr="00E86FE9" w:rsidRDefault="000C5F39" w:rsidP="00354686">
            <w:pPr>
              <w:rPr>
                <w:rFonts w:ascii="Verdana" w:hAnsi="Verdana" w:cs="Arial"/>
                <w:b/>
              </w:rPr>
            </w:pPr>
            <w:r w:rsidRPr="00E86FE9">
              <w:rPr>
                <w:rFonts w:ascii="Verdana" w:hAnsi="Verdana" w:cs="Arial"/>
                <w:b/>
              </w:rPr>
              <w:t>Jeweils b</w:t>
            </w:r>
            <w:r w:rsidR="00E65AAD" w:rsidRPr="00E86FE9">
              <w:rPr>
                <w:rFonts w:ascii="Verdana" w:hAnsi="Verdana" w:cs="Arial"/>
                <w:b/>
              </w:rPr>
              <w:t>estätigen</w:t>
            </w:r>
          </w:p>
        </w:tc>
        <w:tc>
          <w:tcPr>
            <w:tcW w:w="10206" w:type="dxa"/>
            <w:gridSpan w:val="3"/>
          </w:tcPr>
          <w:p w:rsidR="00E65AAD" w:rsidRPr="00E86FE9" w:rsidRDefault="000C5F39" w:rsidP="00354686">
            <w:pPr>
              <w:rPr>
                <w:rFonts w:ascii="Verdana" w:hAnsi="Verdana" w:cs="Arial"/>
              </w:rPr>
            </w:pPr>
            <w:r w:rsidRPr="00E86FE9">
              <w:rPr>
                <w:rFonts w:ascii="Verdana" w:hAnsi="Verdana" w:cs="Arial"/>
              </w:rPr>
              <w:t>Wenn Sie potentiell gefährliche Dateioperationen, wie z. B. das Löschen eines Verzeichnisses oder einer Datei, durchführen, können Sie beim Control ein Bestätigungsdialogfeld einblenden lassen.</w:t>
            </w:r>
            <w:r w:rsidRPr="00E86FE9">
              <w:rPr>
                <w:rFonts w:ascii="Verdana" w:hAnsi="Verdana" w:cs="Arial"/>
              </w:rPr>
              <w:br/>
              <w:t xml:space="preserve">Hierdurch wird der versehentliche Datenverlust vermieden. Wenn Sie sich mit der Benutzeroberfläche gut auskennen, können Sie diese Optionen wunschgemäß ausschalten. </w:t>
            </w:r>
            <w:r w:rsidRPr="00E86FE9">
              <w:rPr>
                <w:rFonts w:ascii="Verdana" w:hAnsi="Verdana" w:cs="Arial"/>
              </w:rPr>
              <w:br/>
              <w:t>Standardmäßig sind alle Bestätigungseinstellungen eingeschaltet.</w:t>
            </w:r>
          </w:p>
        </w:tc>
      </w:tr>
      <w:tr w:rsidR="00436EAB" w:rsidRPr="00E86FE9">
        <w:tc>
          <w:tcPr>
            <w:tcW w:w="4678" w:type="dxa"/>
          </w:tcPr>
          <w:p w:rsidR="00436EAB" w:rsidRPr="00E86FE9" w:rsidRDefault="00B42184" w:rsidP="00354686">
            <w:pPr>
              <w:numPr>
                <w:ilvl w:val="0"/>
                <w:numId w:val="15"/>
              </w:numPr>
              <w:rPr>
                <w:rFonts w:ascii="Verdana" w:hAnsi="Verdana" w:cs="Arial"/>
              </w:rPr>
            </w:pPr>
            <w:r>
              <w:rPr>
                <w:rFonts w:ascii="Verdana" w:hAnsi="Verdana" w:cs="Arial"/>
              </w:rPr>
              <w:t>Ordner</w:t>
            </w:r>
            <w:r w:rsidR="00E65AAD" w:rsidRPr="00E86FE9">
              <w:rPr>
                <w:rFonts w:ascii="Verdana" w:hAnsi="Verdana" w:cs="Arial"/>
              </w:rPr>
              <w:t xml:space="preserve"> kopieren</w:t>
            </w:r>
          </w:p>
        </w:tc>
        <w:tc>
          <w:tcPr>
            <w:tcW w:w="1701" w:type="dxa"/>
          </w:tcPr>
          <w:p w:rsidR="00436EAB" w:rsidRPr="00E86FE9" w:rsidRDefault="00436EAB" w:rsidP="00354686">
            <w:pPr>
              <w:tabs>
                <w:tab w:val="left" w:pos="72"/>
              </w:tabs>
              <w:rPr>
                <w:rFonts w:ascii="Verdana" w:hAnsi="Verdana" w:cs="Arial"/>
              </w:rPr>
            </w:pPr>
          </w:p>
        </w:tc>
        <w:tc>
          <w:tcPr>
            <w:tcW w:w="1701" w:type="dxa"/>
          </w:tcPr>
          <w:p w:rsidR="00436EAB" w:rsidRPr="00E86FE9" w:rsidRDefault="00436EAB" w:rsidP="00354686">
            <w:pPr>
              <w:tabs>
                <w:tab w:val="left" w:pos="72"/>
              </w:tabs>
              <w:rPr>
                <w:rFonts w:ascii="Verdana" w:hAnsi="Verdana" w:cs="Arial"/>
              </w:rPr>
            </w:pPr>
          </w:p>
        </w:tc>
        <w:tc>
          <w:tcPr>
            <w:tcW w:w="6804" w:type="dxa"/>
          </w:tcPr>
          <w:p w:rsidR="00436EAB" w:rsidRPr="00E86FE9" w:rsidRDefault="000C5F39" w:rsidP="00354686">
            <w:pPr>
              <w:rPr>
                <w:rFonts w:ascii="Verdana" w:hAnsi="Verdana" w:cs="Arial"/>
              </w:rPr>
            </w:pPr>
            <w:r w:rsidRPr="00E86FE9">
              <w:rPr>
                <w:rFonts w:ascii="Verdana" w:hAnsi="Verdana" w:cs="Arial"/>
              </w:rPr>
              <w:t>Den Benutzer vor dem Kopieren einer Verzeichnisstruktur zur Bestätigung auffordern.</w:t>
            </w:r>
          </w:p>
        </w:tc>
      </w:tr>
      <w:tr w:rsidR="00436EAB" w:rsidRPr="00E86FE9">
        <w:tc>
          <w:tcPr>
            <w:tcW w:w="4678" w:type="dxa"/>
            <w:tcBorders>
              <w:bottom w:val="single" w:sz="4" w:space="0" w:color="auto"/>
            </w:tcBorders>
          </w:tcPr>
          <w:p w:rsidR="00436EAB" w:rsidRPr="00E86FE9" w:rsidRDefault="00B42184" w:rsidP="00354686">
            <w:pPr>
              <w:numPr>
                <w:ilvl w:val="0"/>
                <w:numId w:val="15"/>
              </w:numPr>
              <w:rPr>
                <w:rFonts w:ascii="Verdana" w:hAnsi="Verdana" w:cs="Arial"/>
              </w:rPr>
            </w:pPr>
            <w:r>
              <w:rPr>
                <w:rFonts w:ascii="Verdana" w:hAnsi="Verdana" w:cs="Arial"/>
              </w:rPr>
              <w:t>Ordner</w:t>
            </w:r>
            <w:r w:rsidR="00E65AAD" w:rsidRPr="00E86FE9">
              <w:rPr>
                <w:rFonts w:ascii="Verdana" w:hAnsi="Verdana" w:cs="Arial"/>
              </w:rPr>
              <w:t xml:space="preserve"> löschen</w:t>
            </w:r>
          </w:p>
        </w:tc>
        <w:tc>
          <w:tcPr>
            <w:tcW w:w="1701" w:type="dxa"/>
            <w:tcBorders>
              <w:bottom w:val="single" w:sz="4" w:space="0" w:color="auto"/>
            </w:tcBorders>
          </w:tcPr>
          <w:p w:rsidR="00436EAB" w:rsidRPr="00E86FE9" w:rsidRDefault="00436EAB" w:rsidP="00354686">
            <w:pPr>
              <w:tabs>
                <w:tab w:val="left" w:pos="72"/>
              </w:tabs>
              <w:rPr>
                <w:rFonts w:ascii="Verdana" w:hAnsi="Verdana" w:cs="Arial"/>
              </w:rPr>
            </w:pPr>
          </w:p>
        </w:tc>
        <w:tc>
          <w:tcPr>
            <w:tcW w:w="1701" w:type="dxa"/>
            <w:tcBorders>
              <w:bottom w:val="single" w:sz="4" w:space="0" w:color="auto"/>
            </w:tcBorders>
          </w:tcPr>
          <w:p w:rsidR="00436EAB" w:rsidRPr="00E86FE9" w:rsidRDefault="00436EAB" w:rsidP="00354686">
            <w:pPr>
              <w:tabs>
                <w:tab w:val="left" w:pos="72"/>
              </w:tabs>
              <w:rPr>
                <w:rFonts w:ascii="Verdana" w:hAnsi="Verdana" w:cs="Arial"/>
              </w:rPr>
            </w:pPr>
          </w:p>
        </w:tc>
        <w:tc>
          <w:tcPr>
            <w:tcW w:w="6804" w:type="dxa"/>
            <w:tcBorders>
              <w:bottom w:val="single" w:sz="4" w:space="0" w:color="auto"/>
            </w:tcBorders>
          </w:tcPr>
          <w:p w:rsidR="00436EAB" w:rsidRPr="00E86FE9" w:rsidRDefault="000C5F39" w:rsidP="00354686">
            <w:pPr>
              <w:rPr>
                <w:rFonts w:ascii="Verdana" w:hAnsi="Verdana" w:cs="Arial"/>
              </w:rPr>
            </w:pPr>
            <w:r w:rsidRPr="00E86FE9">
              <w:rPr>
                <w:rFonts w:ascii="Verdana" w:hAnsi="Verdana" w:cs="Arial"/>
              </w:rPr>
              <w:t>Den Benutzer vor dem Löschen einer Verzeichnisstruktur zur Bestätigung auffordern.</w:t>
            </w:r>
          </w:p>
        </w:tc>
      </w:tr>
      <w:tr w:rsidR="00436EAB" w:rsidRPr="00E86FE9">
        <w:tc>
          <w:tcPr>
            <w:tcW w:w="4678" w:type="dxa"/>
          </w:tcPr>
          <w:p w:rsidR="00436EAB" w:rsidRPr="00E86FE9" w:rsidRDefault="00E65AAD" w:rsidP="00354686">
            <w:pPr>
              <w:numPr>
                <w:ilvl w:val="0"/>
                <w:numId w:val="15"/>
              </w:numPr>
              <w:rPr>
                <w:rFonts w:ascii="Verdana" w:hAnsi="Verdana" w:cs="Arial"/>
              </w:rPr>
            </w:pPr>
            <w:r w:rsidRPr="00E86FE9">
              <w:rPr>
                <w:rFonts w:ascii="Verdana" w:hAnsi="Verdana" w:cs="Arial"/>
              </w:rPr>
              <w:t>Datei überschreiben</w:t>
            </w:r>
          </w:p>
        </w:tc>
        <w:tc>
          <w:tcPr>
            <w:tcW w:w="1701" w:type="dxa"/>
          </w:tcPr>
          <w:p w:rsidR="00436EAB" w:rsidRPr="00E86FE9" w:rsidRDefault="00436EAB" w:rsidP="00354686">
            <w:pPr>
              <w:tabs>
                <w:tab w:val="left" w:pos="72"/>
              </w:tabs>
              <w:rPr>
                <w:rFonts w:ascii="Verdana" w:hAnsi="Verdana" w:cs="Arial"/>
              </w:rPr>
            </w:pPr>
          </w:p>
        </w:tc>
        <w:tc>
          <w:tcPr>
            <w:tcW w:w="1701" w:type="dxa"/>
          </w:tcPr>
          <w:p w:rsidR="00436EAB" w:rsidRPr="00E86FE9" w:rsidRDefault="00436EAB" w:rsidP="00354686">
            <w:pPr>
              <w:tabs>
                <w:tab w:val="left" w:pos="72"/>
              </w:tabs>
              <w:rPr>
                <w:rFonts w:ascii="Verdana" w:hAnsi="Verdana" w:cs="Arial"/>
              </w:rPr>
            </w:pPr>
          </w:p>
        </w:tc>
        <w:tc>
          <w:tcPr>
            <w:tcW w:w="6804" w:type="dxa"/>
          </w:tcPr>
          <w:p w:rsidR="00633987" w:rsidRPr="00E86FE9" w:rsidRDefault="000C5F39" w:rsidP="00354686">
            <w:pPr>
              <w:rPr>
                <w:rFonts w:ascii="Verdana" w:hAnsi="Verdana" w:cs="Arial"/>
              </w:rPr>
            </w:pPr>
            <w:r w:rsidRPr="00E86FE9">
              <w:rPr>
                <w:rFonts w:ascii="Verdana" w:hAnsi="Verdana" w:cs="Arial"/>
              </w:rPr>
              <w:t xml:space="preserve">Vor dem Überschreiben von einer oder mehreren Dateien ein Bestätigungsdialogfeld anzeigen. </w:t>
            </w:r>
          </w:p>
        </w:tc>
      </w:tr>
      <w:tr w:rsidR="00436EAB" w:rsidRPr="00E86FE9">
        <w:tc>
          <w:tcPr>
            <w:tcW w:w="4678" w:type="dxa"/>
          </w:tcPr>
          <w:p w:rsidR="00436EAB" w:rsidRPr="00E86FE9" w:rsidRDefault="00E65AAD" w:rsidP="00354686">
            <w:pPr>
              <w:numPr>
                <w:ilvl w:val="0"/>
                <w:numId w:val="15"/>
              </w:numPr>
              <w:rPr>
                <w:rFonts w:ascii="Verdana" w:hAnsi="Verdana" w:cs="Arial"/>
              </w:rPr>
            </w:pPr>
            <w:r w:rsidRPr="00E86FE9">
              <w:rPr>
                <w:rFonts w:ascii="Verdana" w:hAnsi="Verdana" w:cs="Arial"/>
              </w:rPr>
              <w:t>Datei löschen</w:t>
            </w:r>
          </w:p>
        </w:tc>
        <w:tc>
          <w:tcPr>
            <w:tcW w:w="1701" w:type="dxa"/>
          </w:tcPr>
          <w:p w:rsidR="00436EAB" w:rsidRPr="00E86FE9" w:rsidRDefault="00436EAB" w:rsidP="00354686">
            <w:pPr>
              <w:tabs>
                <w:tab w:val="left" w:pos="72"/>
              </w:tabs>
              <w:rPr>
                <w:rFonts w:ascii="Verdana" w:hAnsi="Verdana" w:cs="Arial"/>
              </w:rPr>
            </w:pPr>
          </w:p>
        </w:tc>
        <w:tc>
          <w:tcPr>
            <w:tcW w:w="1701" w:type="dxa"/>
          </w:tcPr>
          <w:p w:rsidR="00436EAB" w:rsidRPr="00E86FE9" w:rsidRDefault="00436EAB" w:rsidP="00354686">
            <w:pPr>
              <w:tabs>
                <w:tab w:val="left" w:pos="72"/>
              </w:tabs>
              <w:rPr>
                <w:rFonts w:ascii="Verdana" w:hAnsi="Verdana" w:cs="Arial"/>
              </w:rPr>
            </w:pPr>
          </w:p>
        </w:tc>
        <w:tc>
          <w:tcPr>
            <w:tcW w:w="6804" w:type="dxa"/>
          </w:tcPr>
          <w:p w:rsidR="00633987" w:rsidRPr="00E86FE9" w:rsidRDefault="000C5F39" w:rsidP="00354686">
            <w:pPr>
              <w:rPr>
                <w:rFonts w:ascii="Verdana" w:hAnsi="Verdana" w:cs="Arial"/>
              </w:rPr>
            </w:pPr>
            <w:r w:rsidRPr="00E86FE9">
              <w:rPr>
                <w:rFonts w:ascii="Verdana" w:hAnsi="Verdana" w:cs="Arial"/>
              </w:rPr>
              <w:t xml:space="preserve">Vor dem Löschen von einer oder mehreren Dateien ein Bestätigungsdialogfeld anzeigen. </w:t>
            </w:r>
          </w:p>
        </w:tc>
      </w:tr>
    </w:tbl>
    <w:p w:rsidR="00B16CA8" w:rsidRPr="00E86FE9" w:rsidRDefault="00B16CA8" w:rsidP="00354686">
      <w:pPr>
        <w:rPr>
          <w:rFonts w:ascii="Verdana" w:hAnsi="Verdana" w:cs="Arial"/>
        </w:rPr>
      </w:pPr>
      <w:r w:rsidRPr="00E86FE9">
        <w:rPr>
          <w:rFonts w:ascii="Verdana" w:hAnsi="Verdana" w:cs="Arial"/>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7A2478" w:rsidRPr="00E86FE9">
        <w:tc>
          <w:tcPr>
            <w:tcW w:w="4678" w:type="dxa"/>
          </w:tcPr>
          <w:p w:rsidR="007A2478" w:rsidRPr="00E86FE9" w:rsidRDefault="007A2478" w:rsidP="00354686">
            <w:pPr>
              <w:numPr>
                <w:ilvl w:val="0"/>
                <w:numId w:val="15"/>
              </w:numPr>
              <w:rPr>
                <w:rFonts w:ascii="Verdana" w:hAnsi="Verdana" w:cs="Arial"/>
              </w:rPr>
            </w:pPr>
            <w:r>
              <w:rPr>
                <w:rFonts w:ascii="Verdana" w:hAnsi="Verdana" w:cs="Arial"/>
              </w:rPr>
              <w:lastRenderedPageBreak/>
              <w:t>Papierkorb für lokales Löschen nutzen (wenn verfügbar)</w:t>
            </w:r>
          </w:p>
        </w:tc>
        <w:tc>
          <w:tcPr>
            <w:tcW w:w="1701" w:type="dxa"/>
          </w:tcPr>
          <w:p w:rsidR="007A2478" w:rsidRPr="00E86FE9" w:rsidRDefault="007A2478" w:rsidP="00354686">
            <w:pPr>
              <w:tabs>
                <w:tab w:val="left" w:pos="72"/>
              </w:tabs>
              <w:rPr>
                <w:rFonts w:ascii="Verdana" w:hAnsi="Verdana" w:cs="Arial"/>
              </w:rPr>
            </w:pPr>
          </w:p>
        </w:tc>
        <w:tc>
          <w:tcPr>
            <w:tcW w:w="1701" w:type="dxa"/>
          </w:tcPr>
          <w:p w:rsidR="007A2478" w:rsidRPr="00E86FE9" w:rsidRDefault="007A2478" w:rsidP="00354686">
            <w:pPr>
              <w:tabs>
                <w:tab w:val="left" w:pos="72"/>
              </w:tabs>
              <w:rPr>
                <w:rFonts w:ascii="Verdana" w:hAnsi="Verdana" w:cs="Arial"/>
              </w:rPr>
            </w:pPr>
          </w:p>
        </w:tc>
        <w:tc>
          <w:tcPr>
            <w:tcW w:w="6804" w:type="dxa"/>
          </w:tcPr>
          <w:p w:rsidR="007A2478" w:rsidRPr="00E86FE9" w:rsidRDefault="007A2478" w:rsidP="007A2478">
            <w:pPr>
              <w:rPr>
                <w:rFonts w:ascii="Verdana" w:hAnsi="Verdana" w:cs="Arial"/>
              </w:rPr>
            </w:pPr>
            <w:r w:rsidRPr="007A2478">
              <w:rPr>
                <w:rFonts w:ascii="Verdana" w:hAnsi="Verdana" w:cs="Arial"/>
              </w:rPr>
              <w:t xml:space="preserve">Standardmäßig werden alle im lokalen Fenster gelöschten Dateien in den Papierkorb gesendet. </w:t>
            </w:r>
          </w:p>
        </w:tc>
      </w:tr>
      <w:tr w:rsidR="00436EAB" w:rsidRPr="00E86FE9">
        <w:tc>
          <w:tcPr>
            <w:tcW w:w="4678" w:type="dxa"/>
          </w:tcPr>
          <w:p w:rsidR="00436EAB" w:rsidRPr="00E86FE9" w:rsidRDefault="000C5F39" w:rsidP="00354686">
            <w:pPr>
              <w:numPr>
                <w:ilvl w:val="0"/>
                <w:numId w:val="15"/>
              </w:numPr>
              <w:rPr>
                <w:rFonts w:ascii="Verdana" w:hAnsi="Verdana" w:cs="Arial"/>
              </w:rPr>
            </w:pPr>
            <w:r w:rsidRPr="00E86FE9">
              <w:rPr>
                <w:rFonts w:ascii="Verdana" w:hAnsi="Verdana" w:cs="Arial"/>
              </w:rPr>
              <w:t>Kompression</w:t>
            </w:r>
            <w:r w:rsidR="00E65AAD" w:rsidRPr="00E86FE9">
              <w:rPr>
                <w:rFonts w:ascii="Verdana" w:hAnsi="Verdana" w:cs="Arial"/>
              </w:rPr>
              <w:t xml:space="preserve"> verwenden</w:t>
            </w:r>
          </w:p>
        </w:tc>
        <w:tc>
          <w:tcPr>
            <w:tcW w:w="1701" w:type="dxa"/>
          </w:tcPr>
          <w:p w:rsidR="00436EAB" w:rsidRPr="00E86FE9" w:rsidRDefault="00436EAB" w:rsidP="00354686">
            <w:pPr>
              <w:tabs>
                <w:tab w:val="left" w:pos="72"/>
              </w:tabs>
              <w:rPr>
                <w:rFonts w:ascii="Verdana" w:hAnsi="Verdana" w:cs="Arial"/>
              </w:rPr>
            </w:pPr>
          </w:p>
        </w:tc>
        <w:tc>
          <w:tcPr>
            <w:tcW w:w="1701" w:type="dxa"/>
          </w:tcPr>
          <w:p w:rsidR="00436EAB" w:rsidRPr="00E86FE9" w:rsidRDefault="00436EAB" w:rsidP="00354686">
            <w:pPr>
              <w:tabs>
                <w:tab w:val="left" w:pos="72"/>
              </w:tabs>
              <w:rPr>
                <w:rFonts w:ascii="Verdana" w:hAnsi="Verdana" w:cs="Arial"/>
              </w:rPr>
            </w:pPr>
          </w:p>
        </w:tc>
        <w:tc>
          <w:tcPr>
            <w:tcW w:w="6804" w:type="dxa"/>
          </w:tcPr>
          <w:p w:rsidR="00436EAB" w:rsidRPr="00E86FE9" w:rsidRDefault="000C5F39" w:rsidP="00354686">
            <w:pPr>
              <w:rPr>
                <w:rFonts w:ascii="Verdana" w:hAnsi="Verdana" w:cs="Arial"/>
              </w:rPr>
            </w:pPr>
            <w:r w:rsidRPr="00E86FE9">
              <w:rPr>
                <w:rFonts w:ascii="Verdana" w:hAnsi="Verdana" w:cs="Arial"/>
              </w:rPr>
              <w:t>Markieren Sie dieses Feld, um die Kompressionsverwendung zu aktivieren. Wenn Sie mit einem Client kommunizieren, ob es sich nun um einen Dateitransfer, eine Beobachtungs- oder eine Dialogsitzung handelt, werden die gesendeten und überprüften Daten komprimiert. Dies bietet auch ein Sicherheitsinstrument, da die Daten gleichzeitig verschlüsselt werden.</w:t>
            </w:r>
          </w:p>
        </w:tc>
      </w:tr>
      <w:tr w:rsidR="00436EAB" w:rsidRPr="00E86FE9">
        <w:tc>
          <w:tcPr>
            <w:tcW w:w="4678" w:type="dxa"/>
          </w:tcPr>
          <w:p w:rsidR="00436EAB" w:rsidRPr="00E86FE9" w:rsidRDefault="00E65AAD" w:rsidP="00354686">
            <w:pPr>
              <w:numPr>
                <w:ilvl w:val="0"/>
                <w:numId w:val="15"/>
              </w:numPr>
              <w:rPr>
                <w:rFonts w:ascii="Verdana" w:hAnsi="Verdana" w:cs="Arial"/>
              </w:rPr>
            </w:pPr>
            <w:r w:rsidRPr="00E86FE9">
              <w:rPr>
                <w:rFonts w:ascii="Verdana" w:hAnsi="Verdana" w:cs="Arial"/>
              </w:rPr>
              <w:t>Delta</w:t>
            </w:r>
            <w:r w:rsidR="000C5F39" w:rsidRPr="00E86FE9">
              <w:rPr>
                <w:rFonts w:ascii="Verdana" w:hAnsi="Verdana" w:cs="Arial"/>
              </w:rPr>
              <w:t>d</w:t>
            </w:r>
            <w:r w:rsidRPr="00E86FE9">
              <w:rPr>
                <w:rFonts w:ascii="Verdana" w:hAnsi="Verdana" w:cs="Arial"/>
              </w:rPr>
              <w:t>ateitransfer</w:t>
            </w:r>
          </w:p>
        </w:tc>
        <w:tc>
          <w:tcPr>
            <w:tcW w:w="1701" w:type="dxa"/>
          </w:tcPr>
          <w:p w:rsidR="00436EAB" w:rsidRPr="00E86FE9" w:rsidRDefault="00436EAB" w:rsidP="00354686">
            <w:pPr>
              <w:tabs>
                <w:tab w:val="left" w:pos="72"/>
              </w:tabs>
              <w:rPr>
                <w:rFonts w:ascii="Verdana" w:hAnsi="Verdana" w:cs="Arial"/>
              </w:rPr>
            </w:pPr>
          </w:p>
        </w:tc>
        <w:tc>
          <w:tcPr>
            <w:tcW w:w="1701" w:type="dxa"/>
          </w:tcPr>
          <w:p w:rsidR="00436EAB" w:rsidRPr="00E86FE9" w:rsidRDefault="00436EAB" w:rsidP="00354686">
            <w:pPr>
              <w:tabs>
                <w:tab w:val="left" w:pos="72"/>
              </w:tabs>
              <w:rPr>
                <w:rFonts w:ascii="Verdana" w:hAnsi="Verdana" w:cs="Arial"/>
              </w:rPr>
            </w:pPr>
          </w:p>
        </w:tc>
        <w:tc>
          <w:tcPr>
            <w:tcW w:w="6804" w:type="dxa"/>
          </w:tcPr>
          <w:p w:rsidR="00436EAB" w:rsidRPr="00E86FE9" w:rsidRDefault="000C5F39" w:rsidP="00354686">
            <w:pPr>
              <w:rPr>
                <w:rFonts w:ascii="Verdana" w:hAnsi="Verdana" w:cs="Arial"/>
              </w:rPr>
            </w:pPr>
            <w:r w:rsidRPr="00E86FE9">
              <w:rPr>
                <w:rFonts w:ascii="Verdana" w:hAnsi="Verdana" w:cs="Arial"/>
              </w:rPr>
              <w:t>Deltadateitransfer verbessert die Leistung, indem er die Übertragung unveränderter Informationen überspringt. Wenn die übertragene Datei bereits im Zielverzeichnis existiert, werden nur die Teile der Datei aktualisiert, die sich verändert haben.</w:t>
            </w:r>
          </w:p>
        </w:tc>
      </w:tr>
      <w:tr w:rsidR="00AE7CCC" w:rsidRPr="00E86FE9">
        <w:tc>
          <w:tcPr>
            <w:tcW w:w="4678" w:type="dxa"/>
          </w:tcPr>
          <w:p w:rsidR="00AE7CCC" w:rsidRPr="00E86FE9" w:rsidRDefault="00AE7CCC" w:rsidP="00354686">
            <w:pPr>
              <w:numPr>
                <w:ilvl w:val="0"/>
                <w:numId w:val="15"/>
              </w:numPr>
              <w:rPr>
                <w:rFonts w:ascii="Verdana" w:hAnsi="Verdana" w:cs="Arial"/>
              </w:rPr>
            </w:pPr>
            <w:r w:rsidRPr="00E86FE9">
              <w:rPr>
                <w:rFonts w:ascii="Verdana" w:hAnsi="Verdana" w:cs="Arial"/>
              </w:rPr>
              <w:t>Priorität (bei gleichzeitiger Be</w:t>
            </w:r>
            <w:r w:rsidR="008D2F17" w:rsidRPr="00E86FE9">
              <w:rPr>
                <w:rFonts w:ascii="Verdana" w:hAnsi="Verdana" w:cs="Arial"/>
              </w:rPr>
              <w:t>trachten</w:t>
            </w:r>
            <w:r w:rsidRPr="00E86FE9">
              <w:rPr>
                <w:rFonts w:ascii="Verdana" w:hAnsi="Verdana" w:cs="Arial"/>
              </w:rPr>
              <w:t>)</w:t>
            </w:r>
          </w:p>
        </w:tc>
        <w:tc>
          <w:tcPr>
            <w:tcW w:w="1701" w:type="dxa"/>
          </w:tcPr>
          <w:p w:rsidR="00AE7CCC" w:rsidRPr="00E86FE9" w:rsidRDefault="00AE7CCC" w:rsidP="00354686">
            <w:pPr>
              <w:tabs>
                <w:tab w:val="left" w:pos="72"/>
              </w:tabs>
              <w:rPr>
                <w:rFonts w:ascii="Verdana" w:hAnsi="Verdana" w:cs="Arial"/>
              </w:rPr>
            </w:pPr>
          </w:p>
        </w:tc>
        <w:tc>
          <w:tcPr>
            <w:tcW w:w="1701" w:type="dxa"/>
          </w:tcPr>
          <w:p w:rsidR="00AE7CCC" w:rsidRPr="00E86FE9" w:rsidRDefault="00AE7CCC" w:rsidP="00354686">
            <w:pPr>
              <w:tabs>
                <w:tab w:val="left" w:pos="72"/>
              </w:tabs>
              <w:rPr>
                <w:rFonts w:ascii="Verdana" w:hAnsi="Verdana" w:cs="Arial"/>
              </w:rPr>
            </w:pPr>
          </w:p>
        </w:tc>
        <w:tc>
          <w:tcPr>
            <w:tcW w:w="6804" w:type="dxa"/>
          </w:tcPr>
          <w:p w:rsidR="00AE7CCC" w:rsidRPr="00E86FE9" w:rsidRDefault="00AE7CCC" w:rsidP="00354686">
            <w:pPr>
              <w:rPr>
                <w:rFonts w:ascii="Verdana" w:hAnsi="Verdana" w:cs="Arial"/>
              </w:rPr>
            </w:pPr>
            <w:r w:rsidRPr="00E86FE9">
              <w:rPr>
                <w:rFonts w:ascii="Verdana" w:hAnsi="Verdana" w:cs="Arial"/>
              </w:rPr>
              <w:t>Wenn Sie Dateien übertragen und gleichzeitig den Bildschirm eines Clients betrachten, wirken sich die Leistungen der beiden Operationen gegenseitig aufeinander aus. Sie können die Priorität einer Dateitransferoperation reduzieren, um die Betrachtung reaktionsfähiger zu machen, und umgekehrt. Schieben Sie das Steuerelement nach links, um dem Dateitransfer eine höhere Priorität einzuräumen und nach rechts, damit die Clientansichten prioritärer behandelt werden. Wenn Sie gerade keinen Client betrachten, wird diese Einstellung ignoriert.</w:t>
            </w:r>
          </w:p>
        </w:tc>
      </w:tr>
      <w:tr w:rsidR="00B42184" w:rsidRPr="00E86FE9">
        <w:tc>
          <w:tcPr>
            <w:tcW w:w="4678" w:type="dxa"/>
          </w:tcPr>
          <w:p w:rsidR="00B42184" w:rsidRPr="00E86FE9" w:rsidRDefault="00B42184" w:rsidP="00354686">
            <w:pPr>
              <w:numPr>
                <w:ilvl w:val="0"/>
                <w:numId w:val="15"/>
              </w:numPr>
              <w:rPr>
                <w:rFonts w:ascii="Verdana" w:hAnsi="Verdana" w:cs="Arial"/>
              </w:rPr>
            </w:pPr>
            <w:r>
              <w:rPr>
                <w:rFonts w:ascii="Verdana" w:hAnsi="Verdana" w:cs="Arial"/>
              </w:rPr>
              <w:t>Fortschritt nach Kopieren automatisch schließen</w:t>
            </w:r>
          </w:p>
        </w:tc>
        <w:tc>
          <w:tcPr>
            <w:tcW w:w="1701" w:type="dxa"/>
          </w:tcPr>
          <w:p w:rsidR="00B42184" w:rsidRPr="00E86FE9" w:rsidRDefault="00B42184" w:rsidP="00354686">
            <w:pPr>
              <w:tabs>
                <w:tab w:val="left" w:pos="72"/>
              </w:tabs>
              <w:rPr>
                <w:rFonts w:ascii="Verdana" w:hAnsi="Verdana" w:cs="Arial"/>
              </w:rPr>
            </w:pPr>
          </w:p>
        </w:tc>
        <w:tc>
          <w:tcPr>
            <w:tcW w:w="1701" w:type="dxa"/>
          </w:tcPr>
          <w:p w:rsidR="00B42184" w:rsidRPr="00E86FE9" w:rsidRDefault="00B42184" w:rsidP="00354686">
            <w:pPr>
              <w:tabs>
                <w:tab w:val="left" w:pos="72"/>
              </w:tabs>
              <w:rPr>
                <w:rFonts w:ascii="Verdana" w:hAnsi="Verdana" w:cs="Arial"/>
              </w:rPr>
            </w:pPr>
          </w:p>
        </w:tc>
        <w:tc>
          <w:tcPr>
            <w:tcW w:w="6804" w:type="dxa"/>
          </w:tcPr>
          <w:p w:rsidR="00B42184" w:rsidRPr="00E86FE9" w:rsidRDefault="00B42184" w:rsidP="00B42184">
            <w:pPr>
              <w:tabs>
                <w:tab w:val="left" w:pos="921"/>
              </w:tabs>
              <w:rPr>
                <w:rFonts w:ascii="Verdana" w:hAnsi="Verdana" w:cs="Arial"/>
              </w:rPr>
            </w:pPr>
            <w:r>
              <w:rPr>
                <w:rFonts w:ascii="Verdana" w:hAnsi="Verdana" w:cs="Arial"/>
              </w:rPr>
              <w:t>Fortschrittsfenster nach dem Ende des Kopiervorgangs automatisch schließen.</w:t>
            </w:r>
          </w:p>
        </w:tc>
      </w:tr>
      <w:tr w:rsidR="00AE7CCC" w:rsidRPr="00E86FE9">
        <w:tc>
          <w:tcPr>
            <w:tcW w:w="4678" w:type="dxa"/>
            <w:shd w:val="clear" w:color="000000" w:fill="FFFFFF"/>
          </w:tcPr>
          <w:p w:rsidR="00AE7CCC" w:rsidRPr="00E86FE9" w:rsidRDefault="00AE7CCC" w:rsidP="00354686">
            <w:pPr>
              <w:numPr>
                <w:ilvl w:val="0"/>
                <w:numId w:val="13"/>
              </w:numPr>
              <w:rPr>
                <w:rFonts w:ascii="Verdana" w:hAnsi="Verdana" w:cs="Arial"/>
                <w:spacing w:val="10"/>
                <w:kern w:val="40"/>
              </w:rPr>
            </w:pPr>
            <w:r w:rsidRPr="00E86FE9">
              <w:rPr>
                <w:rFonts w:ascii="Verdana" w:hAnsi="Verdana" w:cs="Arial"/>
                <w:spacing w:val="10"/>
                <w:kern w:val="40"/>
              </w:rPr>
              <w:t>Konfigurationsänderungen aktualisieren: &lt;Profilname&gt;</w:t>
            </w:r>
          </w:p>
        </w:tc>
        <w:tc>
          <w:tcPr>
            <w:tcW w:w="1701" w:type="dxa"/>
            <w:shd w:val="clear" w:color="000000" w:fill="FFFFFF"/>
          </w:tcPr>
          <w:p w:rsidR="00AE7CCC" w:rsidRPr="00E86FE9" w:rsidRDefault="00AE7CCC" w:rsidP="00354686">
            <w:pPr>
              <w:rPr>
                <w:rFonts w:ascii="Verdana" w:hAnsi="Verdana" w:cs="Arial"/>
              </w:rPr>
            </w:pPr>
          </w:p>
        </w:tc>
        <w:tc>
          <w:tcPr>
            <w:tcW w:w="1701" w:type="dxa"/>
            <w:shd w:val="clear" w:color="000000" w:fill="FFFFFF"/>
          </w:tcPr>
          <w:p w:rsidR="00AE7CCC" w:rsidRPr="00E86FE9" w:rsidRDefault="00AE7CCC" w:rsidP="00354686">
            <w:pPr>
              <w:rPr>
                <w:rFonts w:ascii="Verdana" w:hAnsi="Verdana" w:cs="Arial"/>
              </w:rPr>
            </w:pPr>
          </w:p>
        </w:tc>
        <w:tc>
          <w:tcPr>
            <w:tcW w:w="6804" w:type="dxa"/>
            <w:shd w:val="clear" w:color="000000" w:fill="FFFFFF"/>
          </w:tcPr>
          <w:p w:rsidR="00AE7CCC" w:rsidRPr="00E86FE9" w:rsidRDefault="00AE7CCC" w:rsidP="00354686">
            <w:pPr>
              <w:rPr>
                <w:rFonts w:ascii="Verdana" w:hAnsi="Verdana" w:cs="Arial"/>
              </w:rPr>
            </w:pPr>
            <w:r w:rsidRPr="00E86FE9">
              <w:rPr>
                <w:rFonts w:ascii="Verdana" w:hAnsi="Verdana" w:cs="Arial"/>
              </w:rPr>
              <w:t>Wenn Sie dieses Feld markieren, wird der Konfigurationsstandard für die benannte Konfiguration aktualisiert.</w:t>
            </w:r>
          </w:p>
        </w:tc>
      </w:tr>
    </w:tbl>
    <w:p w:rsidR="007A2478" w:rsidRDefault="00306C69" w:rsidP="00354686">
      <w:r>
        <w:rPr>
          <w:b/>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7A2478" w:rsidRPr="00E86FE9" w:rsidTr="0032239D">
        <w:tc>
          <w:tcPr>
            <w:tcW w:w="4678" w:type="dxa"/>
            <w:shd w:val="pct20" w:color="auto" w:fill="auto"/>
          </w:tcPr>
          <w:p w:rsidR="007A2478" w:rsidRPr="00E86FE9" w:rsidRDefault="007A2478" w:rsidP="007A2478">
            <w:pPr>
              <w:pStyle w:val="berschrift3"/>
              <w:rPr>
                <w:rFonts w:ascii="Verdana" w:hAnsi="Verdana"/>
              </w:rPr>
            </w:pPr>
            <w:r w:rsidRPr="006C6051">
              <w:rPr>
                <w:rFonts w:ascii="Verdana" w:hAnsi="Verdana"/>
                <w:b w:val="0"/>
                <w:lang w:val="de-DE"/>
              </w:rPr>
              <w:lastRenderedPageBreak/>
              <w:br w:type="page"/>
            </w:r>
            <w:r>
              <w:rPr>
                <w:rFonts w:ascii="Verdana" w:hAnsi="Verdana"/>
              </w:rPr>
              <w:t>vPro</w:t>
            </w:r>
          </w:p>
        </w:tc>
        <w:tc>
          <w:tcPr>
            <w:tcW w:w="1701" w:type="dxa"/>
            <w:shd w:val="pct20" w:color="auto" w:fill="auto"/>
          </w:tcPr>
          <w:p w:rsidR="007A2478" w:rsidRPr="00E86FE9" w:rsidRDefault="007A2478" w:rsidP="0032239D">
            <w:pPr>
              <w:rPr>
                <w:rFonts w:ascii="Verdana" w:hAnsi="Verdana" w:cs="Arial"/>
                <w:b/>
                <w:lang w:val="en-US"/>
              </w:rPr>
            </w:pPr>
            <w:r w:rsidRPr="00E86FE9">
              <w:rPr>
                <w:rFonts w:ascii="Verdana" w:hAnsi="Verdana" w:cs="Arial"/>
                <w:b/>
                <w:lang w:val="en-US"/>
              </w:rPr>
              <w:t>Server</w:t>
            </w:r>
          </w:p>
        </w:tc>
        <w:tc>
          <w:tcPr>
            <w:tcW w:w="1701" w:type="dxa"/>
            <w:shd w:val="pct20" w:color="auto" w:fill="auto"/>
          </w:tcPr>
          <w:p w:rsidR="007A2478" w:rsidRPr="00E86FE9" w:rsidRDefault="007A2478" w:rsidP="0032239D">
            <w:pPr>
              <w:rPr>
                <w:rFonts w:ascii="Verdana" w:hAnsi="Verdana" w:cs="Arial"/>
                <w:b/>
                <w:lang w:val="en-US"/>
              </w:rPr>
            </w:pPr>
            <w:r w:rsidRPr="00E86FE9">
              <w:rPr>
                <w:rFonts w:ascii="Verdana" w:hAnsi="Verdana" w:cs="Arial"/>
                <w:b/>
                <w:lang w:val="en-US"/>
              </w:rPr>
              <w:t>Workstation</w:t>
            </w:r>
          </w:p>
        </w:tc>
        <w:tc>
          <w:tcPr>
            <w:tcW w:w="6804" w:type="dxa"/>
            <w:shd w:val="pct20" w:color="auto" w:fill="auto"/>
          </w:tcPr>
          <w:p w:rsidR="007A2478" w:rsidRPr="00E86FE9" w:rsidRDefault="007A2478" w:rsidP="0032239D">
            <w:pPr>
              <w:rPr>
                <w:rFonts w:ascii="Verdana" w:hAnsi="Verdana" w:cs="Arial"/>
                <w:b/>
              </w:rPr>
            </w:pPr>
            <w:r w:rsidRPr="00E86FE9">
              <w:rPr>
                <w:rFonts w:ascii="Verdana" w:hAnsi="Verdana" w:cs="Arial"/>
                <w:b/>
              </w:rPr>
              <w:t>Bemerkung</w:t>
            </w:r>
          </w:p>
          <w:p w:rsidR="007A2478" w:rsidRPr="00E86FE9" w:rsidRDefault="007A2478" w:rsidP="0032239D">
            <w:pPr>
              <w:pStyle w:val="Kopfzeile"/>
              <w:rPr>
                <w:rFonts w:ascii="Verdana" w:hAnsi="Verdana" w:cs="Arial"/>
              </w:rPr>
            </w:pPr>
            <w:r w:rsidRPr="00E86FE9">
              <w:rPr>
                <w:rFonts w:ascii="Verdana" w:hAnsi="Verdana" w:cs="Arial"/>
              </w:rPr>
              <w:t>Dieses Eigenschaftsblatt bietet Konfigurationsoptionen für den Speicherort der Dateien Client, Gruppe, Entfernte Netzwerke und Tools. Diese Funktion ermöglicht einem Controlbenutzer den Besitz von einmaligen Controldateien und somit den Zugriff auf seine Controldateien von einer beliebigen Controlarbeitsstation.</w:t>
            </w:r>
          </w:p>
        </w:tc>
      </w:tr>
    </w:tbl>
    <w:p w:rsidR="007A2478" w:rsidRDefault="007A2478" w:rsidP="007A2478">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7A2478" w:rsidRPr="00E86FE9" w:rsidTr="0032239D">
        <w:tc>
          <w:tcPr>
            <w:tcW w:w="4678" w:type="dxa"/>
          </w:tcPr>
          <w:p w:rsidR="007A2478" w:rsidRPr="00E86FE9" w:rsidRDefault="007A2478" w:rsidP="0032239D">
            <w:pPr>
              <w:rPr>
                <w:rFonts w:ascii="Verdana" w:hAnsi="Verdana" w:cs="Arial"/>
                <w:b/>
              </w:rPr>
            </w:pPr>
            <w:r>
              <w:rPr>
                <w:rFonts w:ascii="Verdana" w:hAnsi="Verdana" w:cs="Arial"/>
                <w:b/>
              </w:rPr>
              <w:t>Konfiguration</w:t>
            </w:r>
          </w:p>
        </w:tc>
        <w:tc>
          <w:tcPr>
            <w:tcW w:w="10206" w:type="dxa"/>
            <w:gridSpan w:val="3"/>
          </w:tcPr>
          <w:p w:rsidR="007A2478" w:rsidRPr="00E86FE9" w:rsidRDefault="007A2478" w:rsidP="007A2478">
            <w:pPr>
              <w:pStyle w:val="Kopfzeile"/>
              <w:rPr>
                <w:rFonts w:ascii="Verdana" w:hAnsi="Verdana" w:cs="Arial"/>
              </w:rPr>
            </w:pPr>
            <w:r w:rsidRPr="007A2478">
              <w:rPr>
                <w:rFonts w:ascii="Verdana" w:hAnsi="Verdana" w:cs="Arial"/>
              </w:rPr>
              <w:t>Ermöglicht die Auswahl des Modus, der bei der Suche nach und Verbindungsherstellung mit Intel vPro-Rechnern verwendet wird.</w:t>
            </w:r>
          </w:p>
        </w:tc>
      </w:tr>
      <w:tr w:rsidR="007A2478" w:rsidRPr="00E86FE9" w:rsidTr="0032239D">
        <w:tc>
          <w:tcPr>
            <w:tcW w:w="4678" w:type="dxa"/>
          </w:tcPr>
          <w:p w:rsidR="007A2478" w:rsidRPr="00E86FE9" w:rsidRDefault="007A2478" w:rsidP="0032239D">
            <w:pPr>
              <w:numPr>
                <w:ilvl w:val="0"/>
                <w:numId w:val="17"/>
              </w:numPr>
              <w:rPr>
                <w:rFonts w:ascii="Verdana" w:hAnsi="Verdana" w:cs="Arial"/>
              </w:rPr>
            </w:pPr>
            <w:r>
              <w:rPr>
                <w:rFonts w:ascii="Verdana" w:hAnsi="Verdana" w:cs="Arial"/>
              </w:rPr>
              <w:t>Standardmodus (Small Business)</w:t>
            </w:r>
          </w:p>
        </w:tc>
        <w:tc>
          <w:tcPr>
            <w:tcW w:w="1701" w:type="dxa"/>
          </w:tcPr>
          <w:p w:rsidR="007A2478" w:rsidRPr="00E86FE9" w:rsidRDefault="007A2478" w:rsidP="007A2478">
            <w:pPr>
              <w:pStyle w:val="Kopfzeile"/>
              <w:rPr>
                <w:rFonts w:ascii="Verdana" w:hAnsi="Verdana" w:cs="Arial"/>
              </w:rPr>
            </w:pPr>
          </w:p>
        </w:tc>
        <w:tc>
          <w:tcPr>
            <w:tcW w:w="1701" w:type="dxa"/>
          </w:tcPr>
          <w:p w:rsidR="007A2478" w:rsidRPr="00E86FE9" w:rsidRDefault="007A2478" w:rsidP="007A2478">
            <w:pPr>
              <w:pStyle w:val="Kopfzeile"/>
              <w:rPr>
                <w:rFonts w:ascii="Verdana" w:hAnsi="Verdana" w:cs="Arial"/>
              </w:rPr>
            </w:pPr>
          </w:p>
        </w:tc>
        <w:tc>
          <w:tcPr>
            <w:tcW w:w="6804" w:type="dxa"/>
          </w:tcPr>
          <w:p w:rsidR="007A2478" w:rsidRPr="007A2478" w:rsidRDefault="007A2478" w:rsidP="007A2478">
            <w:pPr>
              <w:pStyle w:val="Kopfzeile"/>
              <w:rPr>
                <w:rFonts w:ascii="Verdana" w:hAnsi="Verdana" w:cs="Arial"/>
              </w:rPr>
            </w:pPr>
            <w:r w:rsidRPr="007A2478">
              <w:rPr>
                <w:rFonts w:ascii="Verdana" w:hAnsi="Verdana" w:cs="Arial"/>
              </w:rPr>
              <w:t>Wählen Sie diese Option zur Suche nach vPro-Rechnern in Ihrem Netzwerk aufgrund eines IP-Adressbereichs. Zur Verbindungsherstellung müssen Sie einen Benutzernamen und ein Kennwort eingeben.</w:t>
            </w:r>
          </w:p>
          <w:p w:rsidR="007A2478" w:rsidRPr="00E86FE9" w:rsidRDefault="007A2478" w:rsidP="007A2478">
            <w:pPr>
              <w:pStyle w:val="Kopfzeile"/>
              <w:rPr>
                <w:rFonts w:ascii="Verdana" w:hAnsi="Verdana" w:cs="Arial"/>
              </w:rPr>
            </w:pPr>
          </w:p>
        </w:tc>
      </w:tr>
      <w:tr w:rsidR="007A2478" w:rsidRPr="00E86FE9" w:rsidTr="0032239D">
        <w:tblPrEx>
          <w:tblBorders>
            <w:insideH w:val="none" w:sz="0" w:space="0" w:color="auto"/>
          </w:tblBorders>
        </w:tblPrEx>
        <w:trPr>
          <w:tblHeader/>
        </w:trPr>
        <w:tc>
          <w:tcPr>
            <w:tcW w:w="4678" w:type="dxa"/>
            <w:tcBorders>
              <w:top w:val="single" w:sz="4" w:space="0" w:color="auto"/>
              <w:bottom w:val="single" w:sz="4" w:space="0" w:color="auto"/>
            </w:tcBorders>
          </w:tcPr>
          <w:p w:rsidR="007A2478" w:rsidRPr="00E86FE9" w:rsidRDefault="007A2478" w:rsidP="0032239D">
            <w:pPr>
              <w:numPr>
                <w:ilvl w:val="0"/>
                <w:numId w:val="9"/>
              </w:numPr>
              <w:rPr>
                <w:rFonts w:ascii="Verdana" w:hAnsi="Verdana" w:cs="Arial"/>
              </w:rPr>
            </w:pPr>
            <w:r>
              <w:rPr>
                <w:rFonts w:ascii="Verdana" w:hAnsi="Verdana" w:cs="Arial"/>
              </w:rPr>
              <w:t>Erweiterter Modus (Enterprise)</w:t>
            </w:r>
          </w:p>
        </w:tc>
        <w:tc>
          <w:tcPr>
            <w:tcW w:w="1701" w:type="dxa"/>
            <w:tcBorders>
              <w:top w:val="single" w:sz="4" w:space="0" w:color="auto"/>
              <w:bottom w:val="single" w:sz="4" w:space="0" w:color="auto"/>
            </w:tcBorders>
          </w:tcPr>
          <w:p w:rsidR="007A2478" w:rsidRPr="00E86FE9" w:rsidRDefault="007A2478" w:rsidP="007A2478">
            <w:pPr>
              <w:pStyle w:val="Kopfzeile"/>
              <w:rPr>
                <w:rFonts w:ascii="Verdana" w:hAnsi="Verdana" w:cs="Arial"/>
              </w:rPr>
            </w:pPr>
          </w:p>
        </w:tc>
        <w:tc>
          <w:tcPr>
            <w:tcW w:w="1701" w:type="dxa"/>
            <w:tcBorders>
              <w:top w:val="single" w:sz="4" w:space="0" w:color="auto"/>
              <w:bottom w:val="single" w:sz="4" w:space="0" w:color="auto"/>
            </w:tcBorders>
          </w:tcPr>
          <w:p w:rsidR="007A2478" w:rsidRPr="00E86FE9" w:rsidRDefault="007A2478" w:rsidP="007A2478">
            <w:pPr>
              <w:pStyle w:val="Kopfzeile"/>
              <w:rPr>
                <w:rFonts w:ascii="Verdana" w:hAnsi="Verdana" w:cs="Arial"/>
              </w:rPr>
            </w:pPr>
          </w:p>
        </w:tc>
        <w:tc>
          <w:tcPr>
            <w:tcW w:w="6804" w:type="dxa"/>
            <w:tcBorders>
              <w:top w:val="single" w:sz="4" w:space="0" w:color="auto"/>
              <w:bottom w:val="single" w:sz="4" w:space="0" w:color="auto"/>
            </w:tcBorders>
          </w:tcPr>
          <w:p w:rsidR="007A2478" w:rsidRPr="00E86FE9" w:rsidRDefault="007A2478" w:rsidP="007A2478">
            <w:pPr>
              <w:pStyle w:val="Kopfzeile"/>
              <w:rPr>
                <w:rFonts w:ascii="Verdana" w:hAnsi="Verdana" w:cs="Arial"/>
              </w:rPr>
            </w:pPr>
            <w:r w:rsidRPr="007A2478">
              <w:rPr>
                <w:rFonts w:ascii="Verdana" w:hAnsi="Verdana" w:cs="Arial"/>
              </w:rPr>
              <w:t>Wählen Sie diese Option zum Abrufen von vPro-Rechnern vom SCS-Server. Zur Verbindungsherstellung ist ein Zertifikat erforderlich.</w:t>
            </w:r>
          </w:p>
        </w:tc>
      </w:tr>
    </w:tbl>
    <w:p w:rsidR="00306C69" w:rsidRDefault="00306C69" w:rsidP="00354686"/>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7A2478" w:rsidRPr="00E86FE9" w:rsidTr="0032239D">
        <w:tc>
          <w:tcPr>
            <w:tcW w:w="4678" w:type="dxa"/>
          </w:tcPr>
          <w:p w:rsidR="007A2478" w:rsidRPr="00E86FE9" w:rsidRDefault="007A2478" w:rsidP="0032239D">
            <w:pPr>
              <w:rPr>
                <w:rFonts w:ascii="Verdana" w:hAnsi="Verdana" w:cs="Arial"/>
                <w:b/>
              </w:rPr>
            </w:pPr>
            <w:r>
              <w:rPr>
                <w:rFonts w:ascii="Verdana" w:hAnsi="Verdana" w:cs="Arial"/>
                <w:b/>
              </w:rPr>
              <w:t>Intel® Setup- und Konfigurationsservice</w:t>
            </w:r>
          </w:p>
        </w:tc>
        <w:tc>
          <w:tcPr>
            <w:tcW w:w="10206" w:type="dxa"/>
            <w:gridSpan w:val="3"/>
          </w:tcPr>
          <w:p w:rsidR="007A2478" w:rsidRPr="007A2478" w:rsidRDefault="007A2478" w:rsidP="007A2478">
            <w:pPr>
              <w:pStyle w:val="Kopfzeile"/>
              <w:rPr>
                <w:rFonts w:ascii="Verdana" w:hAnsi="Verdana" w:cs="Arial"/>
              </w:rPr>
            </w:pPr>
            <w:r w:rsidRPr="007A2478">
              <w:rPr>
                <w:rFonts w:ascii="Verdana" w:hAnsi="Verdana" w:cs="Arial"/>
              </w:rPr>
              <w:t xml:space="preserve">Diese Optionen sind nur im erweiterten Modus verfügbar. </w:t>
            </w:r>
          </w:p>
          <w:p w:rsidR="007A2478" w:rsidRPr="00E86FE9" w:rsidRDefault="007A2478" w:rsidP="007A2478">
            <w:pPr>
              <w:pStyle w:val="Kopfzeile"/>
              <w:rPr>
                <w:rFonts w:ascii="Verdana" w:hAnsi="Verdana" w:cs="Arial"/>
              </w:rPr>
            </w:pPr>
          </w:p>
        </w:tc>
      </w:tr>
      <w:tr w:rsidR="007A2478" w:rsidRPr="00E86FE9" w:rsidTr="0032239D">
        <w:tc>
          <w:tcPr>
            <w:tcW w:w="4678" w:type="dxa"/>
          </w:tcPr>
          <w:p w:rsidR="007A2478" w:rsidRPr="00E86FE9" w:rsidRDefault="007A2478" w:rsidP="00956198">
            <w:pPr>
              <w:numPr>
                <w:ilvl w:val="0"/>
                <w:numId w:val="9"/>
              </w:numPr>
              <w:rPr>
                <w:rFonts w:ascii="Verdana" w:hAnsi="Verdana" w:cs="Arial"/>
              </w:rPr>
            </w:pPr>
            <w:r>
              <w:rPr>
                <w:rFonts w:ascii="Verdana" w:hAnsi="Verdana" w:cs="Arial"/>
              </w:rPr>
              <w:t>Https-Modus</w:t>
            </w:r>
            <w:r w:rsidR="00956198">
              <w:rPr>
                <w:rFonts w:ascii="Verdana" w:hAnsi="Verdana" w:cs="Arial"/>
              </w:rPr>
              <w:t>:</w:t>
            </w:r>
          </w:p>
        </w:tc>
        <w:tc>
          <w:tcPr>
            <w:tcW w:w="1701" w:type="dxa"/>
          </w:tcPr>
          <w:p w:rsidR="007A2478" w:rsidRPr="00E86FE9" w:rsidRDefault="007A2478" w:rsidP="0032239D">
            <w:pPr>
              <w:tabs>
                <w:tab w:val="left" w:pos="72"/>
              </w:tabs>
              <w:rPr>
                <w:rFonts w:ascii="Verdana" w:hAnsi="Verdana" w:cs="Arial"/>
              </w:rPr>
            </w:pPr>
          </w:p>
        </w:tc>
        <w:tc>
          <w:tcPr>
            <w:tcW w:w="1701" w:type="dxa"/>
          </w:tcPr>
          <w:p w:rsidR="007A2478" w:rsidRPr="00E86FE9" w:rsidRDefault="007A2478" w:rsidP="0032239D">
            <w:pPr>
              <w:tabs>
                <w:tab w:val="left" w:pos="72"/>
              </w:tabs>
              <w:rPr>
                <w:rFonts w:ascii="Verdana" w:hAnsi="Verdana" w:cs="Arial"/>
              </w:rPr>
            </w:pPr>
          </w:p>
        </w:tc>
        <w:tc>
          <w:tcPr>
            <w:tcW w:w="6804" w:type="dxa"/>
          </w:tcPr>
          <w:p w:rsidR="007A2478" w:rsidRPr="00E86FE9" w:rsidRDefault="007A2478" w:rsidP="007A2478">
            <w:pPr>
              <w:pStyle w:val="Kopfzeile"/>
              <w:rPr>
                <w:rFonts w:ascii="Verdana" w:hAnsi="Verdana" w:cs="Arial"/>
              </w:rPr>
            </w:pPr>
          </w:p>
        </w:tc>
      </w:tr>
      <w:tr w:rsidR="007A2478" w:rsidRPr="00E86FE9" w:rsidTr="0032239D">
        <w:tblPrEx>
          <w:tblBorders>
            <w:insideH w:val="none" w:sz="0" w:space="0" w:color="auto"/>
          </w:tblBorders>
        </w:tblPrEx>
        <w:trPr>
          <w:tblHeader/>
        </w:trPr>
        <w:tc>
          <w:tcPr>
            <w:tcW w:w="4678" w:type="dxa"/>
            <w:tcBorders>
              <w:top w:val="single" w:sz="4" w:space="0" w:color="auto"/>
              <w:bottom w:val="single" w:sz="4" w:space="0" w:color="auto"/>
            </w:tcBorders>
          </w:tcPr>
          <w:p w:rsidR="007A2478" w:rsidRPr="00E86FE9" w:rsidRDefault="007A2478" w:rsidP="0032239D">
            <w:pPr>
              <w:numPr>
                <w:ilvl w:val="0"/>
                <w:numId w:val="9"/>
              </w:numPr>
              <w:rPr>
                <w:rFonts w:ascii="Verdana" w:hAnsi="Verdana" w:cs="Arial"/>
              </w:rPr>
            </w:pPr>
            <w:r>
              <w:rPr>
                <w:rFonts w:ascii="Verdana" w:hAnsi="Verdana" w:cs="Arial"/>
              </w:rPr>
              <w:t>SCS Service-URL:</w:t>
            </w:r>
          </w:p>
        </w:tc>
        <w:tc>
          <w:tcPr>
            <w:tcW w:w="1701" w:type="dxa"/>
            <w:tcBorders>
              <w:top w:val="single" w:sz="4" w:space="0" w:color="auto"/>
              <w:bottom w:val="single" w:sz="4" w:space="0" w:color="auto"/>
            </w:tcBorders>
          </w:tcPr>
          <w:p w:rsidR="007A2478" w:rsidRPr="00E86FE9" w:rsidRDefault="007A2478" w:rsidP="0032239D">
            <w:pPr>
              <w:tabs>
                <w:tab w:val="left" w:pos="72"/>
              </w:tabs>
              <w:rPr>
                <w:rFonts w:ascii="Verdana" w:hAnsi="Verdana" w:cs="Arial"/>
              </w:rPr>
            </w:pPr>
          </w:p>
        </w:tc>
        <w:tc>
          <w:tcPr>
            <w:tcW w:w="1701" w:type="dxa"/>
            <w:tcBorders>
              <w:top w:val="single" w:sz="4" w:space="0" w:color="auto"/>
              <w:bottom w:val="single" w:sz="4" w:space="0" w:color="auto"/>
            </w:tcBorders>
          </w:tcPr>
          <w:p w:rsidR="007A2478" w:rsidRPr="00E86FE9" w:rsidRDefault="007A2478" w:rsidP="0032239D">
            <w:pPr>
              <w:tabs>
                <w:tab w:val="left" w:pos="72"/>
              </w:tabs>
              <w:rPr>
                <w:rFonts w:ascii="Verdana" w:hAnsi="Verdana" w:cs="Arial"/>
              </w:rPr>
            </w:pPr>
          </w:p>
        </w:tc>
        <w:tc>
          <w:tcPr>
            <w:tcW w:w="6804" w:type="dxa"/>
            <w:tcBorders>
              <w:top w:val="single" w:sz="4" w:space="0" w:color="auto"/>
              <w:bottom w:val="single" w:sz="4" w:space="0" w:color="auto"/>
            </w:tcBorders>
          </w:tcPr>
          <w:p w:rsidR="007A2478" w:rsidRPr="00E86FE9" w:rsidRDefault="007A2478" w:rsidP="00956198">
            <w:pPr>
              <w:pStyle w:val="Kopfzeile"/>
              <w:rPr>
                <w:rFonts w:ascii="Verdana" w:hAnsi="Verdana" w:cs="Arial"/>
              </w:rPr>
            </w:pPr>
            <w:r w:rsidRPr="007A2478">
              <w:rPr>
                <w:rFonts w:ascii="Verdana" w:hAnsi="Verdana" w:cs="Arial"/>
              </w:rPr>
              <w:t>Geben Sie die URL für den SCS Service ein.</w:t>
            </w:r>
          </w:p>
        </w:tc>
      </w:tr>
      <w:tr w:rsidR="007A2478" w:rsidRPr="00E86FE9" w:rsidTr="0032239D">
        <w:tblPrEx>
          <w:tblBorders>
            <w:insideH w:val="none" w:sz="0" w:space="0" w:color="auto"/>
          </w:tblBorders>
        </w:tblPrEx>
        <w:trPr>
          <w:tblHeader/>
        </w:trPr>
        <w:tc>
          <w:tcPr>
            <w:tcW w:w="4678" w:type="dxa"/>
            <w:tcBorders>
              <w:top w:val="single" w:sz="4" w:space="0" w:color="auto"/>
              <w:bottom w:val="single" w:sz="4" w:space="0" w:color="auto"/>
            </w:tcBorders>
          </w:tcPr>
          <w:p w:rsidR="007A2478" w:rsidRDefault="00956198" w:rsidP="0032239D">
            <w:pPr>
              <w:numPr>
                <w:ilvl w:val="0"/>
                <w:numId w:val="9"/>
              </w:numPr>
              <w:rPr>
                <w:rFonts w:ascii="Verdana" w:hAnsi="Verdana" w:cs="Arial"/>
              </w:rPr>
            </w:pPr>
            <w:r>
              <w:rPr>
                <w:rFonts w:ascii="Verdana" w:hAnsi="Verdana" w:cs="Arial"/>
              </w:rPr>
              <w:t>WMI-Modus:</w:t>
            </w:r>
          </w:p>
        </w:tc>
        <w:tc>
          <w:tcPr>
            <w:tcW w:w="1701" w:type="dxa"/>
            <w:tcBorders>
              <w:top w:val="single" w:sz="4" w:space="0" w:color="auto"/>
              <w:bottom w:val="single" w:sz="4" w:space="0" w:color="auto"/>
            </w:tcBorders>
          </w:tcPr>
          <w:p w:rsidR="007A2478" w:rsidRPr="00E86FE9" w:rsidRDefault="007A2478" w:rsidP="0032239D">
            <w:pPr>
              <w:tabs>
                <w:tab w:val="left" w:pos="72"/>
              </w:tabs>
              <w:rPr>
                <w:rFonts w:ascii="Verdana" w:hAnsi="Verdana" w:cs="Arial"/>
              </w:rPr>
            </w:pPr>
          </w:p>
        </w:tc>
        <w:tc>
          <w:tcPr>
            <w:tcW w:w="1701" w:type="dxa"/>
            <w:tcBorders>
              <w:top w:val="single" w:sz="4" w:space="0" w:color="auto"/>
              <w:bottom w:val="single" w:sz="4" w:space="0" w:color="auto"/>
            </w:tcBorders>
          </w:tcPr>
          <w:p w:rsidR="007A2478" w:rsidRPr="00E86FE9" w:rsidRDefault="007A2478" w:rsidP="0032239D">
            <w:pPr>
              <w:tabs>
                <w:tab w:val="left" w:pos="72"/>
              </w:tabs>
              <w:rPr>
                <w:rFonts w:ascii="Verdana" w:hAnsi="Verdana" w:cs="Arial"/>
              </w:rPr>
            </w:pPr>
          </w:p>
        </w:tc>
        <w:tc>
          <w:tcPr>
            <w:tcW w:w="6804" w:type="dxa"/>
            <w:tcBorders>
              <w:top w:val="single" w:sz="4" w:space="0" w:color="auto"/>
              <w:bottom w:val="single" w:sz="4" w:space="0" w:color="auto"/>
            </w:tcBorders>
          </w:tcPr>
          <w:p w:rsidR="007A2478" w:rsidRPr="00956198" w:rsidRDefault="007A2478" w:rsidP="00956198">
            <w:pPr>
              <w:pStyle w:val="Kopfzeile"/>
              <w:rPr>
                <w:rFonts w:ascii="Verdana" w:hAnsi="Verdana" w:cs="Arial"/>
              </w:rPr>
            </w:pPr>
          </w:p>
        </w:tc>
      </w:tr>
      <w:tr w:rsidR="00956198" w:rsidRPr="00E86FE9" w:rsidTr="0032239D">
        <w:tblPrEx>
          <w:tblBorders>
            <w:insideH w:val="none" w:sz="0" w:space="0" w:color="auto"/>
          </w:tblBorders>
        </w:tblPrEx>
        <w:trPr>
          <w:tblHeader/>
        </w:trPr>
        <w:tc>
          <w:tcPr>
            <w:tcW w:w="4678" w:type="dxa"/>
            <w:tcBorders>
              <w:top w:val="single" w:sz="4" w:space="0" w:color="auto"/>
              <w:bottom w:val="single" w:sz="4" w:space="0" w:color="auto"/>
            </w:tcBorders>
          </w:tcPr>
          <w:p w:rsidR="00956198" w:rsidRDefault="00956198" w:rsidP="0032239D">
            <w:pPr>
              <w:numPr>
                <w:ilvl w:val="0"/>
                <w:numId w:val="9"/>
              </w:numPr>
              <w:rPr>
                <w:rFonts w:ascii="Verdana" w:hAnsi="Verdana" w:cs="Arial"/>
              </w:rPr>
            </w:pPr>
            <w:r>
              <w:rPr>
                <w:rFonts w:ascii="Verdana" w:hAnsi="Verdana" w:cs="Arial"/>
              </w:rPr>
              <w:t>SCS-Servername:</w:t>
            </w:r>
          </w:p>
        </w:tc>
        <w:tc>
          <w:tcPr>
            <w:tcW w:w="1701" w:type="dxa"/>
            <w:tcBorders>
              <w:top w:val="single" w:sz="4" w:space="0" w:color="auto"/>
              <w:bottom w:val="single" w:sz="4" w:space="0" w:color="auto"/>
            </w:tcBorders>
          </w:tcPr>
          <w:p w:rsidR="00956198" w:rsidRPr="00E86FE9" w:rsidRDefault="00956198" w:rsidP="0032239D">
            <w:pPr>
              <w:tabs>
                <w:tab w:val="left" w:pos="72"/>
              </w:tabs>
              <w:rPr>
                <w:rFonts w:ascii="Verdana" w:hAnsi="Verdana" w:cs="Arial"/>
              </w:rPr>
            </w:pPr>
          </w:p>
        </w:tc>
        <w:tc>
          <w:tcPr>
            <w:tcW w:w="1701" w:type="dxa"/>
            <w:tcBorders>
              <w:top w:val="single" w:sz="4" w:space="0" w:color="auto"/>
              <w:bottom w:val="single" w:sz="4" w:space="0" w:color="auto"/>
            </w:tcBorders>
          </w:tcPr>
          <w:p w:rsidR="00956198" w:rsidRPr="00E86FE9" w:rsidRDefault="00956198" w:rsidP="0032239D">
            <w:pPr>
              <w:tabs>
                <w:tab w:val="left" w:pos="72"/>
              </w:tabs>
              <w:rPr>
                <w:rFonts w:ascii="Verdana" w:hAnsi="Verdana" w:cs="Arial"/>
              </w:rPr>
            </w:pPr>
          </w:p>
        </w:tc>
        <w:tc>
          <w:tcPr>
            <w:tcW w:w="6804" w:type="dxa"/>
            <w:tcBorders>
              <w:top w:val="single" w:sz="4" w:space="0" w:color="auto"/>
              <w:bottom w:val="single" w:sz="4" w:space="0" w:color="auto"/>
            </w:tcBorders>
          </w:tcPr>
          <w:p w:rsidR="00956198" w:rsidRPr="00956198" w:rsidRDefault="00956198" w:rsidP="00956198">
            <w:pPr>
              <w:pStyle w:val="Kopfzeile"/>
              <w:rPr>
                <w:rFonts w:ascii="Verdana" w:hAnsi="Verdana" w:cs="Arial"/>
              </w:rPr>
            </w:pPr>
            <w:r w:rsidRPr="00956198">
              <w:rPr>
                <w:rFonts w:ascii="Verdana" w:hAnsi="Verdana" w:cs="Arial"/>
              </w:rPr>
              <w:t>Geben Sie den Namen des SCS-Servers ein.</w:t>
            </w:r>
          </w:p>
        </w:tc>
      </w:tr>
    </w:tbl>
    <w:p w:rsidR="007A2478" w:rsidRDefault="007A2478" w:rsidP="00354686"/>
    <w:p w:rsidR="007A2478" w:rsidRDefault="00956198" w:rsidP="00354686">
      <w: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306C69" w:rsidRPr="00E86FE9">
        <w:tc>
          <w:tcPr>
            <w:tcW w:w="4678" w:type="dxa"/>
            <w:shd w:val="pct20" w:color="auto" w:fill="auto"/>
          </w:tcPr>
          <w:p w:rsidR="00306C69" w:rsidRPr="00E86FE9" w:rsidRDefault="000C5F39" w:rsidP="00354686">
            <w:pPr>
              <w:pStyle w:val="berschrift3"/>
              <w:rPr>
                <w:rFonts w:ascii="Verdana" w:hAnsi="Verdana"/>
              </w:rPr>
            </w:pPr>
            <w:r w:rsidRPr="006C6051">
              <w:rPr>
                <w:rFonts w:ascii="Verdana" w:hAnsi="Verdana"/>
                <w:b w:val="0"/>
                <w:lang w:val="de-DE"/>
              </w:rPr>
              <w:lastRenderedPageBreak/>
              <w:br w:type="page"/>
            </w:r>
            <w:bookmarkStart w:id="21" w:name="_Toc161458807"/>
            <w:r w:rsidR="00306C69" w:rsidRPr="00E86FE9">
              <w:rPr>
                <w:rFonts w:ascii="Verdana" w:hAnsi="Verdana"/>
              </w:rPr>
              <w:t>Speicherort der Datei</w:t>
            </w:r>
            <w:bookmarkEnd w:id="21"/>
          </w:p>
        </w:tc>
        <w:tc>
          <w:tcPr>
            <w:tcW w:w="1701" w:type="dxa"/>
            <w:shd w:val="pct20" w:color="auto" w:fill="auto"/>
          </w:tcPr>
          <w:p w:rsidR="00306C69" w:rsidRPr="00E86FE9" w:rsidRDefault="00306C69" w:rsidP="00354686">
            <w:pPr>
              <w:rPr>
                <w:rFonts w:ascii="Verdana" w:hAnsi="Verdana" w:cs="Arial"/>
                <w:b/>
                <w:lang w:val="en-US"/>
              </w:rPr>
            </w:pPr>
            <w:r w:rsidRPr="00E86FE9">
              <w:rPr>
                <w:rFonts w:ascii="Verdana" w:hAnsi="Verdana" w:cs="Arial"/>
                <w:b/>
                <w:lang w:val="en-US"/>
              </w:rPr>
              <w:t>Server</w:t>
            </w:r>
          </w:p>
        </w:tc>
        <w:tc>
          <w:tcPr>
            <w:tcW w:w="1701" w:type="dxa"/>
            <w:shd w:val="pct20" w:color="auto" w:fill="auto"/>
          </w:tcPr>
          <w:p w:rsidR="00306C69" w:rsidRPr="00E86FE9" w:rsidRDefault="00306C69" w:rsidP="00354686">
            <w:pPr>
              <w:rPr>
                <w:rFonts w:ascii="Verdana" w:hAnsi="Verdana" w:cs="Arial"/>
                <w:b/>
                <w:lang w:val="en-US"/>
              </w:rPr>
            </w:pPr>
            <w:r w:rsidRPr="00E86FE9">
              <w:rPr>
                <w:rFonts w:ascii="Verdana" w:hAnsi="Verdana" w:cs="Arial"/>
                <w:b/>
                <w:lang w:val="en-US"/>
              </w:rPr>
              <w:t>Workstation</w:t>
            </w:r>
          </w:p>
        </w:tc>
        <w:tc>
          <w:tcPr>
            <w:tcW w:w="6804" w:type="dxa"/>
            <w:shd w:val="pct20" w:color="auto" w:fill="auto"/>
          </w:tcPr>
          <w:p w:rsidR="00306C69" w:rsidRPr="00E86FE9" w:rsidRDefault="00306C69" w:rsidP="00354686">
            <w:pPr>
              <w:rPr>
                <w:rFonts w:ascii="Verdana" w:hAnsi="Verdana" w:cs="Arial"/>
                <w:b/>
              </w:rPr>
            </w:pPr>
            <w:r w:rsidRPr="00E86FE9">
              <w:rPr>
                <w:rFonts w:ascii="Verdana" w:hAnsi="Verdana" w:cs="Arial"/>
                <w:b/>
              </w:rPr>
              <w:t>Bemerkung</w:t>
            </w:r>
          </w:p>
          <w:p w:rsidR="00306C69" w:rsidRPr="00E86FE9" w:rsidRDefault="00306C69" w:rsidP="00354686">
            <w:pPr>
              <w:pStyle w:val="Kopfzeile"/>
              <w:rPr>
                <w:rFonts w:ascii="Verdana" w:hAnsi="Verdana" w:cs="Arial"/>
              </w:rPr>
            </w:pPr>
            <w:r w:rsidRPr="00E86FE9">
              <w:rPr>
                <w:rFonts w:ascii="Verdana" w:hAnsi="Verdana" w:cs="Arial"/>
              </w:rPr>
              <w:t>Dieses Eigenschaftsblatt bietet Konfigurationsoptionen für den Speicherort der Dateien Client, Gruppe, Entfernte Netzwerke und Tools. Diese Funktion ermöglicht einem Controlbenutzer den Besitz von einmaligen Controldateien und somit den Zugriff auf seine Controldateien von einer beliebigen Controlarbeitsstation.</w:t>
            </w:r>
          </w:p>
        </w:tc>
      </w:tr>
    </w:tbl>
    <w:p w:rsidR="00306C69" w:rsidRPr="00E86FE9" w:rsidRDefault="00306C69" w:rsidP="00354686">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E65AAD" w:rsidRPr="00E86FE9">
        <w:tc>
          <w:tcPr>
            <w:tcW w:w="4678" w:type="dxa"/>
          </w:tcPr>
          <w:p w:rsidR="00E65AAD" w:rsidRPr="00E86FE9" w:rsidRDefault="00C73FBC" w:rsidP="00354686">
            <w:pPr>
              <w:numPr>
                <w:ilvl w:val="0"/>
                <w:numId w:val="17"/>
              </w:numPr>
              <w:rPr>
                <w:rFonts w:ascii="Verdana" w:hAnsi="Verdana" w:cs="Arial"/>
              </w:rPr>
            </w:pPr>
            <w:r w:rsidRPr="00E86FE9">
              <w:rPr>
                <w:rFonts w:ascii="Verdana" w:hAnsi="Verdana" w:cs="Arial"/>
              </w:rPr>
              <w:t>Datei „Client“</w:t>
            </w:r>
          </w:p>
        </w:tc>
        <w:tc>
          <w:tcPr>
            <w:tcW w:w="1701" w:type="dxa"/>
          </w:tcPr>
          <w:p w:rsidR="00E65AAD" w:rsidRPr="00E86FE9" w:rsidRDefault="00E65AAD" w:rsidP="00354686">
            <w:pPr>
              <w:tabs>
                <w:tab w:val="left" w:pos="72"/>
              </w:tabs>
              <w:rPr>
                <w:rFonts w:ascii="Verdana" w:hAnsi="Verdana" w:cs="Arial"/>
              </w:rPr>
            </w:pPr>
            <w:r w:rsidRPr="00E86FE9">
              <w:rPr>
                <w:rFonts w:ascii="Verdana" w:hAnsi="Verdana" w:cs="Arial"/>
              </w:rPr>
              <w:t>Client.nsm</w:t>
            </w:r>
          </w:p>
        </w:tc>
        <w:tc>
          <w:tcPr>
            <w:tcW w:w="1701" w:type="dxa"/>
          </w:tcPr>
          <w:p w:rsidR="00E65AAD" w:rsidRPr="00E86FE9" w:rsidRDefault="00E65AAD" w:rsidP="00354686">
            <w:pPr>
              <w:tabs>
                <w:tab w:val="left" w:pos="72"/>
              </w:tabs>
              <w:rPr>
                <w:rFonts w:ascii="Verdana" w:hAnsi="Verdana" w:cs="Arial"/>
              </w:rPr>
            </w:pPr>
            <w:r w:rsidRPr="00E86FE9">
              <w:rPr>
                <w:rFonts w:ascii="Verdana" w:hAnsi="Verdana" w:cs="Arial"/>
              </w:rPr>
              <w:t>Client.nsm</w:t>
            </w:r>
          </w:p>
        </w:tc>
        <w:tc>
          <w:tcPr>
            <w:tcW w:w="6804" w:type="dxa"/>
          </w:tcPr>
          <w:p w:rsidR="00E65AAD" w:rsidRPr="00E86FE9" w:rsidRDefault="000527A4" w:rsidP="00354686">
            <w:pPr>
              <w:rPr>
                <w:rFonts w:ascii="Verdana" w:hAnsi="Verdana" w:cs="Arial"/>
              </w:rPr>
            </w:pPr>
            <w:r w:rsidRPr="00E86FE9">
              <w:rPr>
                <w:rFonts w:ascii="Verdana" w:hAnsi="Verdana" w:cs="Arial"/>
              </w:rPr>
              <w:t xml:space="preserve">Verwenden Sie die Suchfunktion, um einen anderen Speicherort für die Clientdetails aller Controls mit Profilen anzugeben. Um Dateien schreibgeschützt zu machen, markieren Sie in der Benutzeroberfläche-Einstellungen in der Clientliste der Controlkonfiguration das Kontrollkästchen </w:t>
            </w:r>
            <w:r w:rsidRPr="00E86FE9">
              <w:rPr>
                <w:rFonts w:ascii="Verdana" w:hAnsi="Verdana" w:cs="Arial"/>
                <w:b/>
              </w:rPr>
              <w:t>Schreibgeschützt</w:t>
            </w:r>
            <w:r w:rsidRPr="00E86FE9">
              <w:rPr>
                <w:rFonts w:ascii="Verdana" w:hAnsi="Verdana" w:cs="Arial"/>
              </w:rPr>
              <w:t>.</w:t>
            </w:r>
          </w:p>
        </w:tc>
      </w:tr>
      <w:tr w:rsidR="00E65AAD" w:rsidRPr="00E86FE9">
        <w:tblPrEx>
          <w:tblBorders>
            <w:insideH w:val="none" w:sz="0" w:space="0" w:color="auto"/>
          </w:tblBorders>
        </w:tblPrEx>
        <w:trPr>
          <w:tblHeader/>
        </w:trPr>
        <w:tc>
          <w:tcPr>
            <w:tcW w:w="4678" w:type="dxa"/>
            <w:tcBorders>
              <w:top w:val="single" w:sz="4" w:space="0" w:color="auto"/>
              <w:bottom w:val="single" w:sz="4" w:space="0" w:color="auto"/>
            </w:tcBorders>
          </w:tcPr>
          <w:p w:rsidR="00E65AAD" w:rsidRPr="00E86FE9" w:rsidRDefault="00C73FBC" w:rsidP="00354686">
            <w:pPr>
              <w:numPr>
                <w:ilvl w:val="0"/>
                <w:numId w:val="9"/>
              </w:numPr>
              <w:rPr>
                <w:rFonts w:ascii="Verdana" w:hAnsi="Verdana" w:cs="Arial"/>
              </w:rPr>
            </w:pPr>
            <w:r w:rsidRPr="00E86FE9">
              <w:rPr>
                <w:rFonts w:ascii="Verdana" w:hAnsi="Verdana" w:cs="Arial"/>
              </w:rPr>
              <w:t>Datei „Gruppe“</w:t>
            </w:r>
          </w:p>
        </w:tc>
        <w:tc>
          <w:tcPr>
            <w:tcW w:w="1701" w:type="dxa"/>
            <w:tcBorders>
              <w:top w:val="single" w:sz="4" w:space="0" w:color="auto"/>
              <w:bottom w:val="single" w:sz="4" w:space="0" w:color="auto"/>
            </w:tcBorders>
          </w:tcPr>
          <w:p w:rsidR="00E65AAD" w:rsidRPr="00E86FE9" w:rsidRDefault="00E65AAD" w:rsidP="00354686">
            <w:pPr>
              <w:tabs>
                <w:tab w:val="left" w:pos="72"/>
              </w:tabs>
              <w:rPr>
                <w:rFonts w:ascii="Verdana" w:hAnsi="Verdana" w:cs="Arial"/>
              </w:rPr>
            </w:pPr>
            <w:r w:rsidRPr="00E86FE9">
              <w:rPr>
                <w:rFonts w:ascii="Verdana" w:hAnsi="Verdana" w:cs="Arial"/>
              </w:rPr>
              <w:t>Group.nsm</w:t>
            </w:r>
          </w:p>
        </w:tc>
        <w:tc>
          <w:tcPr>
            <w:tcW w:w="1701" w:type="dxa"/>
            <w:tcBorders>
              <w:top w:val="single" w:sz="4" w:space="0" w:color="auto"/>
              <w:bottom w:val="single" w:sz="4" w:space="0" w:color="auto"/>
            </w:tcBorders>
          </w:tcPr>
          <w:p w:rsidR="00E65AAD" w:rsidRPr="00E86FE9" w:rsidRDefault="00E65AAD" w:rsidP="00354686">
            <w:pPr>
              <w:tabs>
                <w:tab w:val="left" w:pos="72"/>
              </w:tabs>
              <w:rPr>
                <w:rFonts w:ascii="Verdana" w:hAnsi="Verdana" w:cs="Arial"/>
              </w:rPr>
            </w:pPr>
            <w:r w:rsidRPr="00E86FE9">
              <w:rPr>
                <w:rFonts w:ascii="Verdana" w:hAnsi="Verdana" w:cs="Arial"/>
              </w:rPr>
              <w:t>Group.nsm</w:t>
            </w:r>
          </w:p>
        </w:tc>
        <w:tc>
          <w:tcPr>
            <w:tcW w:w="6804" w:type="dxa"/>
            <w:tcBorders>
              <w:top w:val="single" w:sz="4" w:space="0" w:color="auto"/>
              <w:bottom w:val="single" w:sz="4" w:space="0" w:color="auto"/>
            </w:tcBorders>
          </w:tcPr>
          <w:p w:rsidR="00E65AAD" w:rsidRPr="00E86FE9" w:rsidRDefault="000527A4" w:rsidP="00354686">
            <w:pPr>
              <w:rPr>
                <w:rFonts w:ascii="Verdana" w:hAnsi="Verdana" w:cs="Arial"/>
              </w:rPr>
            </w:pPr>
            <w:r w:rsidRPr="00E86FE9">
              <w:rPr>
                <w:rFonts w:ascii="Verdana" w:hAnsi="Verdana" w:cs="Arial"/>
              </w:rPr>
              <w:t xml:space="preserve">Verwenden Sie die Suchfunktion, um einen anderen Speicherort für die Gruppendetails aller Controls mit Profilen anzugeben. Um Dateien schreibgeschützt zu machen, markieren Sie in der Benutzeroberfläche-Einstellungen in der Gruppenliste der Controlkonfiguration das Kontrollkästchen </w:t>
            </w:r>
            <w:r w:rsidRPr="00E86FE9">
              <w:rPr>
                <w:rFonts w:ascii="Verdana" w:hAnsi="Verdana" w:cs="Arial"/>
                <w:b/>
              </w:rPr>
              <w:t>Schreibgeschützt</w:t>
            </w:r>
            <w:r w:rsidRPr="00E86FE9">
              <w:rPr>
                <w:rFonts w:ascii="Verdana" w:hAnsi="Verdana" w:cs="Arial"/>
              </w:rPr>
              <w:t>.</w:t>
            </w:r>
          </w:p>
        </w:tc>
      </w:tr>
      <w:tr w:rsidR="00E65AAD" w:rsidRPr="00E86FE9">
        <w:tblPrEx>
          <w:tblBorders>
            <w:insideH w:val="none" w:sz="0" w:space="0" w:color="auto"/>
          </w:tblBorders>
        </w:tblPrEx>
        <w:trPr>
          <w:tblHeader/>
        </w:trPr>
        <w:tc>
          <w:tcPr>
            <w:tcW w:w="4678" w:type="dxa"/>
            <w:tcBorders>
              <w:top w:val="single" w:sz="4" w:space="0" w:color="auto"/>
              <w:bottom w:val="single" w:sz="4" w:space="0" w:color="auto"/>
            </w:tcBorders>
          </w:tcPr>
          <w:p w:rsidR="00E65AAD" w:rsidRPr="00E86FE9" w:rsidRDefault="00C73FBC" w:rsidP="00354686">
            <w:pPr>
              <w:numPr>
                <w:ilvl w:val="0"/>
                <w:numId w:val="9"/>
              </w:numPr>
              <w:rPr>
                <w:rFonts w:ascii="Verdana" w:hAnsi="Verdana" w:cs="Arial"/>
              </w:rPr>
            </w:pPr>
            <w:r w:rsidRPr="00E86FE9">
              <w:rPr>
                <w:rFonts w:ascii="Verdana" w:hAnsi="Verdana" w:cs="Arial"/>
              </w:rPr>
              <w:t>Datei „Entfernte Netzwerke“</w:t>
            </w:r>
          </w:p>
        </w:tc>
        <w:tc>
          <w:tcPr>
            <w:tcW w:w="1701" w:type="dxa"/>
            <w:tcBorders>
              <w:top w:val="single" w:sz="4" w:space="0" w:color="auto"/>
              <w:bottom w:val="single" w:sz="4" w:space="0" w:color="auto"/>
            </w:tcBorders>
          </w:tcPr>
          <w:p w:rsidR="00E65AAD" w:rsidRPr="00E86FE9" w:rsidRDefault="00E65AAD" w:rsidP="00354686">
            <w:pPr>
              <w:tabs>
                <w:tab w:val="left" w:pos="72"/>
              </w:tabs>
              <w:rPr>
                <w:rFonts w:ascii="Verdana" w:hAnsi="Verdana" w:cs="Arial"/>
              </w:rPr>
            </w:pPr>
            <w:r w:rsidRPr="00E86FE9">
              <w:rPr>
                <w:rFonts w:ascii="Verdana" w:hAnsi="Verdana" w:cs="Arial"/>
              </w:rPr>
              <w:t>Remote.nsm</w:t>
            </w:r>
          </w:p>
        </w:tc>
        <w:tc>
          <w:tcPr>
            <w:tcW w:w="1701" w:type="dxa"/>
            <w:tcBorders>
              <w:top w:val="single" w:sz="4" w:space="0" w:color="auto"/>
              <w:bottom w:val="single" w:sz="4" w:space="0" w:color="auto"/>
            </w:tcBorders>
          </w:tcPr>
          <w:p w:rsidR="00E65AAD" w:rsidRPr="00E86FE9" w:rsidRDefault="00E65AAD" w:rsidP="00354686">
            <w:pPr>
              <w:tabs>
                <w:tab w:val="left" w:pos="72"/>
              </w:tabs>
              <w:rPr>
                <w:rFonts w:ascii="Verdana" w:hAnsi="Verdana" w:cs="Arial"/>
              </w:rPr>
            </w:pPr>
            <w:r w:rsidRPr="00E86FE9">
              <w:rPr>
                <w:rFonts w:ascii="Verdana" w:hAnsi="Verdana" w:cs="Arial"/>
              </w:rPr>
              <w:t>Remote.nsm</w:t>
            </w:r>
          </w:p>
        </w:tc>
        <w:tc>
          <w:tcPr>
            <w:tcW w:w="6804" w:type="dxa"/>
            <w:tcBorders>
              <w:top w:val="single" w:sz="4" w:space="0" w:color="auto"/>
              <w:bottom w:val="single" w:sz="4" w:space="0" w:color="auto"/>
            </w:tcBorders>
          </w:tcPr>
          <w:p w:rsidR="00E65AAD" w:rsidRPr="00E86FE9" w:rsidRDefault="000527A4" w:rsidP="00354686">
            <w:pPr>
              <w:rPr>
                <w:rFonts w:ascii="Verdana" w:hAnsi="Verdana" w:cs="Arial"/>
              </w:rPr>
            </w:pPr>
            <w:r w:rsidRPr="00E86FE9">
              <w:rPr>
                <w:rFonts w:ascii="Verdana" w:hAnsi="Verdana" w:cs="Arial"/>
              </w:rPr>
              <w:t xml:space="preserve">Verwenden Sie die Suchfunktion, um einen anderen Speicherort für die Details der entfernten Netzwerke aller Controls mit Profilen anzugeben. Um Dateien schreibgeschützt zu machen, markieren Sie in der Benutzeroberfläche-Einstellungen im Wählverzeichnis der Controlkonfiguration das Kontrollkästchen </w:t>
            </w:r>
            <w:r w:rsidRPr="00E86FE9">
              <w:rPr>
                <w:rFonts w:ascii="Verdana" w:hAnsi="Verdana" w:cs="Arial"/>
                <w:b/>
              </w:rPr>
              <w:t>Schreibgeschützt</w:t>
            </w:r>
            <w:r w:rsidRPr="00E86FE9">
              <w:rPr>
                <w:rFonts w:ascii="Verdana" w:hAnsi="Verdana" w:cs="Arial"/>
              </w:rPr>
              <w:t>.</w:t>
            </w:r>
          </w:p>
        </w:tc>
      </w:tr>
      <w:tr w:rsidR="00E65AAD" w:rsidRPr="00E86FE9">
        <w:tblPrEx>
          <w:tblBorders>
            <w:insideH w:val="none" w:sz="0" w:space="0" w:color="auto"/>
          </w:tblBorders>
        </w:tblPrEx>
        <w:trPr>
          <w:tblHeader/>
        </w:trPr>
        <w:tc>
          <w:tcPr>
            <w:tcW w:w="4678" w:type="dxa"/>
            <w:tcBorders>
              <w:top w:val="single" w:sz="4" w:space="0" w:color="auto"/>
              <w:bottom w:val="single" w:sz="4" w:space="0" w:color="auto"/>
            </w:tcBorders>
          </w:tcPr>
          <w:p w:rsidR="00E65AAD" w:rsidRPr="00E86FE9" w:rsidRDefault="00C73FBC" w:rsidP="00354686">
            <w:pPr>
              <w:numPr>
                <w:ilvl w:val="0"/>
                <w:numId w:val="9"/>
              </w:numPr>
              <w:rPr>
                <w:rFonts w:ascii="Verdana" w:hAnsi="Verdana" w:cs="Arial"/>
              </w:rPr>
            </w:pPr>
            <w:r w:rsidRPr="00E86FE9">
              <w:rPr>
                <w:rFonts w:ascii="Verdana" w:hAnsi="Verdana" w:cs="Arial"/>
              </w:rPr>
              <w:t>Datei „Tools“</w:t>
            </w:r>
          </w:p>
        </w:tc>
        <w:tc>
          <w:tcPr>
            <w:tcW w:w="1701" w:type="dxa"/>
            <w:tcBorders>
              <w:top w:val="single" w:sz="4" w:space="0" w:color="auto"/>
              <w:bottom w:val="single" w:sz="4" w:space="0" w:color="auto"/>
            </w:tcBorders>
          </w:tcPr>
          <w:p w:rsidR="00E65AAD" w:rsidRPr="00E86FE9" w:rsidRDefault="00E65AAD" w:rsidP="00354686">
            <w:pPr>
              <w:tabs>
                <w:tab w:val="left" w:pos="72"/>
              </w:tabs>
              <w:rPr>
                <w:rFonts w:ascii="Verdana" w:hAnsi="Verdana" w:cs="Arial"/>
              </w:rPr>
            </w:pPr>
            <w:r w:rsidRPr="00E86FE9">
              <w:rPr>
                <w:rFonts w:ascii="Verdana" w:hAnsi="Verdana" w:cs="Arial"/>
              </w:rPr>
              <w:t>Tools.nsm</w:t>
            </w:r>
          </w:p>
        </w:tc>
        <w:tc>
          <w:tcPr>
            <w:tcW w:w="1701" w:type="dxa"/>
            <w:tcBorders>
              <w:top w:val="single" w:sz="4" w:space="0" w:color="auto"/>
              <w:bottom w:val="single" w:sz="4" w:space="0" w:color="auto"/>
            </w:tcBorders>
          </w:tcPr>
          <w:p w:rsidR="00E65AAD" w:rsidRPr="00E86FE9" w:rsidRDefault="00E65AAD" w:rsidP="00354686">
            <w:pPr>
              <w:tabs>
                <w:tab w:val="left" w:pos="72"/>
              </w:tabs>
              <w:rPr>
                <w:rFonts w:ascii="Verdana" w:hAnsi="Verdana" w:cs="Arial"/>
              </w:rPr>
            </w:pPr>
            <w:r w:rsidRPr="00E86FE9">
              <w:rPr>
                <w:rFonts w:ascii="Verdana" w:hAnsi="Verdana" w:cs="Arial"/>
              </w:rPr>
              <w:t>Tools.nsm</w:t>
            </w:r>
          </w:p>
        </w:tc>
        <w:tc>
          <w:tcPr>
            <w:tcW w:w="6804" w:type="dxa"/>
            <w:tcBorders>
              <w:top w:val="single" w:sz="4" w:space="0" w:color="auto"/>
              <w:bottom w:val="single" w:sz="4" w:space="0" w:color="auto"/>
            </w:tcBorders>
          </w:tcPr>
          <w:p w:rsidR="00E65AAD" w:rsidRPr="00E86FE9" w:rsidRDefault="000527A4" w:rsidP="00354686">
            <w:pPr>
              <w:rPr>
                <w:rFonts w:ascii="Verdana" w:hAnsi="Verdana" w:cs="Arial"/>
              </w:rPr>
            </w:pPr>
            <w:r w:rsidRPr="00E86FE9">
              <w:rPr>
                <w:rFonts w:ascii="Verdana" w:hAnsi="Verdana" w:cs="Arial"/>
              </w:rPr>
              <w:t>Verwenden Sie die Suchfunktion, um einen anderen Speicherort für die Details zu den Tools aller Controls mit Profilen anzugeben. Es gibt keine Funktion, um diese Dateien schreibgeschützt zu machen.</w:t>
            </w:r>
          </w:p>
        </w:tc>
      </w:tr>
      <w:tr w:rsidR="00E65AAD" w:rsidRPr="00E86FE9">
        <w:tblPrEx>
          <w:tblBorders>
            <w:insideH w:val="none" w:sz="0" w:space="0" w:color="auto"/>
          </w:tblBorders>
        </w:tblPrEx>
        <w:trPr>
          <w:tblHeader/>
        </w:trPr>
        <w:tc>
          <w:tcPr>
            <w:tcW w:w="4678" w:type="dxa"/>
            <w:tcBorders>
              <w:top w:val="single" w:sz="4" w:space="0" w:color="auto"/>
              <w:bottom w:val="single" w:sz="4" w:space="0" w:color="auto"/>
            </w:tcBorders>
          </w:tcPr>
          <w:p w:rsidR="00E65AAD" w:rsidRPr="00E86FE9" w:rsidRDefault="00C73FBC" w:rsidP="00354686">
            <w:pPr>
              <w:numPr>
                <w:ilvl w:val="0"/>
                <w:numId w:val="9"/>
              </w:numPr>
              <w:rPr>
                <w:rFonts w:ascii="Verdana" w:hAnsi="Verdana" w:cs="Arial"/>
              </w:rPr>
            </w:pPr>
            <w:r w:rsidRPr="00E86FE9">
              <w:rPr>
                <w:rFonts w:ascii="Verdana" w:hAnsi="Verdana" w:cs="Arial"/>
              </w:rPr>
              <w:t>Scriptdatei</w:t>
            </w:r>
          </w:p>
        </w:tc>
        <w:tc>
          <w:tcPr>
            <w:tcW w:w="1701" w:type="dxa"/>
            <w:tcBorders>
              <w:top w:val="single" w:sz="4" w:space="0" w:color="auto"/>
              <w:bottom w:val="single" w:sz="4" w:space="0" w:color="auto"/>
            </w:tcBorders>
          </w:tcPr>
          <w:p w:rsidR="00E65AAD" w:rsidRPr="00E86FE9" w:rsidRDefault="00E65AAD" w:rsidP="00354686">
            <w:pPr>
              <w:tabs>
                <w:tab w:val="left" w:pos="72"/>
              </w:tabs>
              <w:rPr>
                <w:rFonts w:ascii="Verdana" w:hAnsi="Verdana" w:cs="Arial"/>
              </w:rPr>
            </w:pPr>
            <w:r w:rsidRPr="00E86FE9">
              <w:rPr>
                <w:rFonts w:ascii="Verdana" w:hAnsi="Verdana" w:cs="Arial"/>
              </w:rPr>
              <w:t>Scripts.nsm</w:t>
            </w:r>
          </w:p>
        </w:tc>
        <w:tc>
          <w:tcPr>
            <w:tcW w:w="1701" w:type="dxa"/>
            <w:tcBorders>
              <w:top w:val="single" w:sz="4" w:space="0" w:color="auto"/>
              <w:bottom w:val="single" w:sz="4" w:space="0" w:color="auto"/>
            </w:tcBorders>
          </w:tcPr>
          <w:p w:rsidR="00E65AAD" w:rsidRPr="00E86FE9" w:rsidRDefault="00E65AAD" w:rsidP="00354686">
            <w:pPr>
              <w:tabs>
                <w:tab w:val="left" w:pos="72"/>
              </w:tabs>
              <w:rPr>
                <w:rFonts w:ascii="Verdana" w:hAnsi="Verdana" w:cs="Arial"/>
              </w:rPr>
            </w:pPr>
            <w:r w:rsidRPr="00E86FE9">
              <w:rPr>
                <w:rFonts w:ascii="Verdana" w:hAnsi="Verdana" w:cs="Arial"/>
              </w:rPr>
              <w:t>Scripts.nsm</w:t>
            </w:r>
          </w:p>
        </w:tc>
        <w:tc>
          <w:tcPr>
            <w:tcW w:w="6804" w:type="dxa"/>
            <w:tcBorders>
              <w:top w:val="single" w:sz="4" w:space="0" w:color="auto"/>
              <w:bottom w:val="single" w:sz="4" w:space="0" w:color="auto"/>
            </w:tcBorders>
          </w:tcPr>
          <w:p w:rsidR="00E65AAD" w:rsidRPr="00E86FE9" w:rsidRDefault="000527A4" w:rsidP="00354686">
            <w:pPr>
              <w:rPr>
                <w:rFonts w:ascii="Verdana" w:hAnsi="Verdana" w:cs="Arial"/>
              </w:rPr>
            </w:pPr>
            <w:r w:rsidRPr="00E86FE9">
              <w:rPr>
                <w:rFonts w:ascii="Verdana" w:hAnsi="Verdana" w:cs="Arial"/>
              </w:rPr>
              <w:t xml:space="preserve">Verwenden Sie zur Angabe eines anderen Speicherorts für die Scriptdetails aller Controls, für die ein Profil erstellt wurde, die Option </w:t>
            </w:r>
            <w:r w:rsidRPr="00E86FE9">
              <w:rPr>
                <w:rFonts w:ascii="Verdana" w:hAnsi="Verdana" w:cs="Arial"/>
                <w:b/>
              </w:rPr>
              <w:t>Durchsuchen</w:t>
            </w:r>
            <w:r w:rsidRPr="00E86FE9">
              <w:rPr>
                <w:rFonts w:ascii="Verdana" w:hAnsi="Verdana" w:cs="Arial"/>
              </w:rPr>
              <w:t>.</w:t>
            </w:r>
          </w:p>
        </w:tc>
      </w:tr>
      <w:tr w:rsidR="00956198" w:rsidRPr="00E86FE9">
        <w:tblPrEx>
          <w:tblBorders>
            <w:insideH w:val="none" w:sz="0" w:space="0" w:color="auto"/>
          </w:tblBorders>
        </w:tblPrEx>
        <w:trPr>
          <w:tblHeader/>
        </w:trPr>
        <w:tc>
          <w:tcPr>
            <w:tcW w:w="4678" w:type="dxa"/>
            <w:tcBorders>
              <w:top w:val="single" w:sz="4" w:space="0" w:color="auto"/>
              <w:bottom w:val="single" w:sz="4" w:space="0" w:color="auto"/>
            </w:tcBorders>
          </w:tcPr>
          <w:p w:rsidR="00956198" w:rsidRPr="00E86FE9" w:rsidRDefault="00956198" w:rsidP="00354686">
            <w:pPr>
              <w:numPr>
                <w:ilvl w:val="0"/>
                <w:numId w:val="9"/>
              </w:numPr>
              <w:rPr>
                <w:rFonts w:ascii="Verdana" w:hAnsi="Verdana" w:cs="Arial"/>
              </w:rPr>
            </w:pPr>
            <w:r>
              <w:rPr>
                <w:rFonts w:ascii="Verdana" w:hAnsi="Verdana" w:cs="Arial"/>
              </w:rPr>
              <w:t>Geteilte Datendateien verwenden</w:t>
            </w:r>
          </w:p>
        </w:tc>
        <w:tc>
          <w:tcPr>
            <w:tcW w:w="1701" w:type="dxa"/>
            <w:tcBorders>
              <w:top w:val="single" w:sz="4" w:space="0" w:color="auto"/>
              <w:bottom w:val="single" w:sz="4" w:space="0" w:color="auto"/>
            </w:tcBorders>
          </w:tcPr>
          <w:p w:rsidR="00956198" w:rsidRPr="00E86FE9" w:rsidRDefault="00956198" w:rsidP="00354686">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956198" w:rsidRPr="00E86FE9" w:rsidRDefault="00956198" w:rsidP="00354686">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956198" w:rsidRPr="00E86FE9" w:rsidRDefault="00956198" w:rsidP="00956198">
            <w:pPr>
              <w:rPr>
                <w:rFonts w:ascii="Verdana" w:hAnsi="Verdana" w:cs="Arial"/>
              </w:rPr>
            </w:pPr>
            <w:r w:rsidRPr="00956198">
              <w:rPr>
                <w:rFonts w:ascii="Verdana" w:hAnsi="Verdana" w:cs="Arial"/>
              </w:rPr>
              <w:t>Wenn diese Option aktiviert ist, können Sie Datendateien mit anderen Benutzern teilen.</w:t>
            </w:r>
          </w:p>
        </w:tc>
      </w:tr>
    </w:tbl>
    <w:p w:rsidR="00956198" w:rsidRDefault="00956198" w:rsidP="00956198">
      <w:pPr>
        <w:spacing w:before="240"/>
        <w:ind w:left="357"/>
        <w:rPr>
          <w:rFonts w:ascii="Verdana" w:hAnsi="Verdana" w:cs="Arial"/>
        </w:rPr>
      </w:pPr>
    </w:p>
    <w:p w:rsidR="00956198" w:rsidRDefault="00956198" w:rsidP="00956198">
      <w:pPr>
        <w:spacing w:before="240"/>
        <w:rPr>
          <w:rFonts w:ascii="Verdana" w:hAnsi="Verdana" w:cs="Arial"/>
        </w:rPr>
      </w:pPr>
      <w:r>
        <w:rPr>
          <w:rFonts w:ascii="Verdana" w:hAnsi="Verdana" w:cs="Arial"/>
        </w:rPr>
        <w:br w:type="page"/>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956198" w:rsidRPr="00E86FE9" w:rsidTr="0032239D">
        <w:tc>
          <w:tcPr>
            <w:tcW w:w="4678" w:type="dxa"/>
            <w:shd w:val="pct20" w:color="auto" w:fill="auto"/>
          </w:tcPr>
          <w:p w:rsidR="00956198" w:rsidRPr="00E86FE9" w:rsidRDefault="00956198" w:rsidP="00956198">
            <w:pPr>
              <w:pStyle w:val="berschrift3"/>
              <w:rPr>
                <w:rFonts w:ascii="Verdana" w:hAnsi="Verdana"/>
              </w:rPr>
            </w:pPr>
            <w:r w:rsidRPr="006C6051">
              <w:rPr>
                <w:rFonts w:ascii="Verdana" w:hAnsi="Verdana"/>
                <w:b w:val="0"/>
                <w:lang w:val="de-DE"/>
              </w:rPr>
              <w:lastRenderedPageBreak/>
              <w:br w:type="page"/>
            </w:r>
            <w:r>
              <w:rPr>
                <w:rFonts w:ascii="Verdana" w:hAnsi="Verdana"/>
              </w:rPr>
              <w:t>NetSupport Protect deaktivieren</w:t>
            </w:r>
          </w:p>
        </w:tc>
        <w:tc>
          <w:tcPr>
            <w:tcW w:w="1701" w:type="dxa"/>
            <w:shd w:val="pct20" w:color="auto" w:fill="auto"/>
          </w:tcPr>
          <w:p w:rsidR="00956198" w:rsidRPr="00E86FE9" w:rsidRDefault="00956198" w:rsidP="0032239D">
            <w:pPr>
              <w:rPr>
                <w:rFonts w:ascii="Verdana" w:hAnsi="Verdana" w:cs="Arial"/>
                <w:b/>
                <w:lang w:val="en-US"/>
              </w:rPr>
            </w:pPr>
            <w:r w:rsidRPr="00E86FE9">
              <w:rPr>
                <w:rFonts w:ascii="Verdana" w:hAnsi="Verdana" w:cs="Arial"/>
                <w:b/>
                <w:lang w:val="en-US"/>
              </w:rPr>
              <w:t>Server</w:t>
            </w:r>
          </w:p>
        </w:tc>
        <w:tc>
          <w:tcPr>
            <w:tcW w:w="1701" w:type="dxa"/>
            <w:shd w:val="pct20" w:color="auto" w:fill="auto"/>
          </w:tcPr>
          <w:p w:rsidR="00956198" w:rsidRPr="00E86FE9" w:rsidRDefault="00956198" w:rsidP="0032239D">
            <w:pPr>
              <w:rPr>
                <w:rFonts w:ascii="Verdana" w:hAnsi="Verdana" w:cs="Arial"/>
                <w:b/>
                <w:lang w:val="en-US"/>
              </w:rPr>
            </w:pPr>
            <w:r w:rsidRPr="00E86FE9">
              <w:rPr>
                <w:rFonts w:ascii="Verdana" w:hAnsi="Verdana" w:cs="Arial"/>
                <w:b/>
                <w:lang w:val="en-US"/>
              </w:rPr>
              <w:t>Workstation</w:t>
            </w:r>
          </w:p>
        </w:tc>
        <w:tc>
          <w:tcPr>
            <w:tcW w:w="6804" w:type="dxa"/>
            <w:shd w:val="pct20" w:color="auto" w:fill="auto"/>
          </w:tcPr>
          <w:p w:rsidR="00956198" w:rsidRPr="00E86FE9" w:rsidRDefault="00956198" w:rsidP="0032239D">
            <w:pPr>
              <w:rPr>
                <w:rFonts w:ascii="Verdana" w:hAnsi="Verdana" w:cs="Arial"/>
                <w:b/>
              </w:rPr>
            </w:pPr>
            <w:r w:rsidRPr="00E86FE9">
              <w:rPr>
                <w:rFonts w:ascii="Verdana" w:hAnsi="Verdana" w:cs="Arial"/>
                <w:b/>
              </w:rPr>
              <w:t>Bemerkung</w:t>
            </w:r>
          </w:p>
          <w:p w:rsidR="00956198" w:rsidRPr="00E86FE9" w:rsidRDefault="00956198" w:rsidP="0032239D">
            <w:pPr>
              <w:pStyle w:val="Kopfzeile"/>
              <w:rPr>
                <w:rFonts w:ascii="Verdana" w:hAnsi="Verdana" w:cs="Arial"/>
              </w:rPr>
            </w:pPr>
            <w:r w:rsidRPr="00E86FE9">
              <w:rPr>
                <w:rFonts w:ascii="Verdana" w:hAnsi="Verdana" w:cs="Arial"/>
              </w:rPr>
              <w:t>Dieses Eigenschaftsblatt bietet Konfigurationsoptionen für den Speicherort der Dateien Client, Gruppe, Entfernte Netzwerke und Tools. Diese Funktion ermöglicht einem Controlbenutzer den Besitz von einmaligen Controldateien und somit den Zugriff auf seine Controldateien von einer beliebigen Controlarbeitsstation.</w:t>
            </w:r>
          </w:p>
        </w:tc>
      </w:tr>
    </w:tbl>
    <w:p w:rsidR="00956198" w:rsidRDefault="00956198" w:rsidP="00956198">
      <w:pPr>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1E2DE6" w:rsidRPr="00E86FE9" w:rsidTr="0032239D">
        <w:tc>
          <w:tcPr>
            <w:tcW w:w="4678" w:type="dxa"/>
          </w:tcPr>
          <w:p w:rsidR="001E2DE6" w:rsidRPr="00E86FE9" w:rsidRDefault="001E2DE6" w:rsidP="0032239D">
            <w:pPr>
              <w:rPr>
                <w:rFonts w:ascii="Verdana" w:hAnsi="Verdana" w:cs="Arial"/>
                <w:b/>
              </w:rPr>
            </w:pPr>
            <w:r>
              <w:rPr>
                <w:rFonts w:ascii="Verdana" w:hAnsi="Verdana" w:cs="Arial"/>
                <w:b/>
              </w:rPr>
              <w:t>NetSupport Protect deaktivieren</w:t>
            </w:r>
          </w:p>
        </w:tc>
        <w:tc>
          <w:tcPr>
            <w:tcW w:w="10206" w:type="dxa"/>
            <w:gridSpan w:val="3"/>
          </w:tcPr>
          <w:p w:rsidR="001E2DE6" w:rsidRPr="00E86FE9" w:rsidRDefault="001E2DE6" w:rsidP="0032239D">
            <w:pPr>
              <w:pStyle w:val="Kopfzeile"/>
              <w:rPr>
                <w:rFonts w:ascii="Verdana" w:hAnsi="Verdana" w:cs="Arial"/>
              </w:rPr>
            </w:pPr>
            <w:r>
              <w:rPr>
                <w:rFonts w:ascii="Verdana" w:hAnsi="Verdana" w:cs="Arial"/>
              </w:rPr>
              <w:t>Beschließen Sie bei der ersten Verbindung mit dem Client-Rechner oder beim Öffnen einer Betrachtungssitzung, ob Sie den Schutz ausschalten möchten.</w:t>
            </w:r>
          </w:p>
        </w:tc>
      </w:tr>
      <w:tr w:rsidR="00956198" w:rsidRPr="00E86FE9" w:rsidTr="0032239D">
        <w:tc>
          <w:tcPr>
            <w:tcW w:w="4678" w:type="dxa"/>
          </w:tcPr>
          <w:p w:rsidR="00956198" w:rsidRPr="00E86FE9" w:rsidRDefault="00956198" w:rsidP="0032239D">
            <w:pPr>
              <w:numPr>
                <w:ilvl w:val="0"/>
                <w:numId w:val="17"/>
              </w:numPr>
              <w:rPr>
                <w:rFonts w:ascii="Verdana" w:hAnsi="Verdana" w:cs="Arial"/>
              </w:rPr>
            </w:pPr>
            <w:r>
              <w:rPr>
                <w:rFonts w:ascii="Verdana" w:hAnsi="Verdana" w:cs="Arial"/>
              </w:rPr>
              <w:t>Bei Verbinden</w:t>
            </w:r>
          </w:p>
        </w:tc>
        <w:tc>
          <w:tcPr>
            <w:tcW w:w="1701" w:type="dxa"/>
          </w:tcPr>
          <w:p w:rsidR="00956198" w:rsidRPr="00E86FE9" w:rsidRDefault="00956198" w:rsidP="0032239D">
            <w:pPr>
              <w:tabs>
                <w:tab w:val="left" w:pos="72"/>
              </w:tabs>
              <w:rPr>
                <w:rFonts w:ascii="Verdana" w:hAnsi="Verdana" w:cs="Arial"/>
              </w:rPr>
            </w:pPr>
            <w:r w:rsidRPr="00E86FE9">
              <w:rPr>
                <w:rFonts w:ascii="Verdana" w:hAnsi="Verdana" w:cs="Arial"/>
              </w:rPr>
              <w:sym w:font="Wingdings" w:char="F0A8"/>
            </w:r>
          </w:p>
        </w:tc>
        <w:tc>
          <w:tcPr>
            <w:tcW w:w="1701" w:type="dxa"/>
          </w:tcPr>
          <w:p w:rsidR="00956198" w:rsidRPr="00E86FE9" w:rsidRDefault="00956198" w:rsidP="0032239D">
            <w:pPr>
              <w:tabs>
                <w:tab w:val="left" w:pos="72"/>
              </w:tabs>
              <w:rPr>
                <w:rFonts w:ascii="Verdana" w:hAnsi="Verdana" w:cs="Arial"/>
              </w:rPr>
            </w:pPr>
            <w:r w:rsidRPr="00E86FE9">
              <w:rPr>
                <w:rFonts w:ascii="Verdana" w:hAnsi="Verdana" w:cs="Arial"/>
              </w:rPr>
              <w:sym w:font="Wingdings" w:char="F0A8"/>
            </w:r>
          </w:p>
        </w:tc>
        <w:tc>
          <w:tcPr>
            <w:tcW w:w="6804" w:type="dxa"/>
          </w:tcPr>
          <w:p w:rsidR="00956198" w:rsidRPr="00E86FE9" w:rsidRDefault="00956198" w:rsidP="0032239D">
            <w:pPr>
              <w:rPr>
                <w:rFonts w:ascii="Verdana" w:hAnsi="Verdana" w:cs="Arial"/>
              </w:rPr>
            </w:pPr>
          </w:p>
        </w:tc>
      </w:tr>
      <w:tr w:rsidR="00956198" w:rsidRPr="00E86FE9" w:rsidTr="0032239D">
        <w:tblPrEx>
          <w:tblBorders>
            <w:insideH w:val="none" w:sz="0" w:space="0" w:color="auto"/>
          </w:tblBorders>
        </w:tblPrEx>
        <w:trPr>
          <w:tblHeader/>
        </w:trPr>
        <w:tc>
          <w:tcPr>
            <w:tcW w:w="4678" w:type="dxa"/>
            <w:tcBorders>
              <w:top w:val="single" w:sz="4" w:space="0" w:color="auto"/>
              <w:bottom w:val="single" w:sz="4" w:space="0" w:color="auto"/>
            </w:tcBorders>
          </w:tcPr>
          <w:p w:rsidR="00956198" w:rsidRPr="00E86FE9" w:rsidRDefault="00956198" w:rsidP="0032239D">
            <w:pPr>
              <w:numPr>
                <w:ilvl w:val="0"/>
                <w:numId w:val="9"/>
              </w:numPr>
              <w:rPr>
                <w:rFonts w:ascii="Verdana" w:hAnsi="Verdana" w:cs="Arial"/>
              </w:rPr>
            </w:pPr>
            <w:r>
              <w:rPr>
                <w:rFonts w:ascii="Verdana" w:hAnsi="Verdana" w:cs="Arial"/>
              </w:rPr>
              <w:t>Bei Betrachten</w:t>
            </w:r>
          </w:p>
        </w:tc>
        <w:tc>
          <w:tcPr>
            <w:tcW w:w="1701" w:type="dxa"/>
            <w:tcBorders>
              <w:top w:val="single" w:sz="4" w:space="0" w:color="auto"/>
              <w:bottom w:val="single" w:sz="4" w:space="0" w:color="auto"/>
            </w:tcBorders>
          </w:tcPr>
          <w:p w:rsidR="00956198" w:rsidRPr="00E86FE9" w:rsidRDefault="00956198" w:rsidP="0032239D">
            <w:pPr>
              <w:tabs>
                <w:tab w:val="left" w:pos="72"/>
              </w:tabs>
              <w:rPr>
                <w:rFonts w:ascii="Verdana" w:hAnsi="Verdana" w:cs="Arial"/>
              </w:rPr>
            </w:pPr>
            <w:r w:rsidRPr="00E86FE9">
              <w:rPr>
                <w:rFonts w:ascii="Verdana" w:hAnsi="Verdana" w:cs="Arial"/>
              </w:rPr>
              <w:sym w:font="Wingdings" w:char="F0A8"/>
            </w:r>
          </w:p>
        </w:tc>
        <w:tc>
          <w:tcPr>
            <w:tcW w:w="1701" w:type="dxa"/>
            <w:tcBorders>
              <w:top w:val="single" w:sz="4" w:space="0" w:color="auto"/>
              <w:bottom w:val="single" w:sz="4" w:space="0" w:color="auto"/>
            </w:tcBorders>
          </w:tcPr>
          <w:p w:rsidR="00956198" w:rsidRPr="00E86FE9" w:rsidRDefault="00956198" w:rsidP="0032239D">
            <w:pPr>
              <w:tabs>
                <w:tab w:val="left" w:pos="72"/>
              </w:tabs>
              <w:rPr>
                <w:rFonts w:ascii="Verdana" w:hAnsi="Verdana" w:cs="Arial"/>
              </w:rPr>
            </w:pPr>
            <w:r w:rsidRPr="00E86FE9">
              <w:rPr>
                <w:rFonts w:ascii="Verdana" w:hAnsi="Verdana" w:cs="Arial"/>
              </w:rPr>
              <w:sym w:font="Wingdings" w:char="F0A8"/>
            </w:r>
          </w:p>
        </w:tc>
        <w:tc>
          <w:tcPr>
            <w:tcW w:w="6804" w:type="dxa"/>
            <w:tcBorders>
              <w:top w:val="single" w:sz="4" w:space="0" w:color="auto"/>
              <w:bottom w:val="single" w:sz="4" w:space="0" w:color="auto"/>
            </w:tcBorders>
          </w:tcPr>
          <w:p w:rsidR="00956198" w:rsidRPr="00E86FE9" w:rsidRDefault="00956198" w:rsidP="0032239D">
            <w:pPr>
              <w:rPr>
                <w:rFonts w:ascii="Verdana" w:hAnsi="Verdana" w:cs="Arial"/>
              </w:rPr>
            </w:pPr>
          </w:p>
        </w:tc>
      </w:tr>
    </w:tbl>
    <w:p w:rsidR="00956198" w:rsidRDefault="00956198" w:rsidP="001E2DE6">
      <w:pPr>
        <w:spacing w:before="240"/>
        <w:rPr>
          <w:rFonts w:ascii="Verdana" w:hAnsi="Verdana" w:cs="Arial"/>
        </w:rPr>
      </w:pP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8"/>
        <w:gridCol w:w="1701"/>
        <w:gridCol w:w="1701"/>
        <w:gridCol w:w="6804"/>
      </w:tblGrid>
      <w:tr w:rsidR="001E2DE6" w:rsidRPr="00E86FE9" w:rsidTr="0032239D">
        <w:tc>
          <w:tcPr>
            <w:tcW w:w="4678" w:type="dxa"/>
          </w:tcPr>
          <w:p w:rsidR="001E2DE6" w:rsidRPr="00E86FE9" w:rsidRDefault="001E2DE6" w:rsidP="0032239D">
            <w:pPr>
              <w:rPr>
                <w:rFonts w:ascii="Verdana" w:hAnsi="Verdana" w:cs="Arial"/>
                <w:b/>
              </w:rPr>
            </w:pPr>
            <w:r>
              <w:rPr>
                <w:rFonts w:ascii="Verdana" w:hAnsi="Verdana" w:cs="Arial"/>
                <w:b/>
              </w:rPr>
              <w:t>Sicherheit</w:t>
            </w:r>
          </w:p>
        </w:tc>
        <w:tc>
          <w:tcPr>
            <w:tcW w:w="10206" w:type="dxa"/>
            <w:gridSpan w:val="3"/>
          </w:tcPr>
          <w:p w:rsidR="001E2DE6" w:rsidRPr="00E86FE9" w:rsidRDefault="001E2DE6" w:rsidP="001E2DE6">
            <w:pPr>
              <w:pStyle w:val="Kopfzeile"/>
              <w:rPr>
                <w:rFonts w:ascii="Verdana" w:hAnsi="Verdana" w:cs="Arial"/>
              </w:rPr>
            </w:pPr>
            <w:r w:rsidRPr="001E2DE6">
              <w:rPr>
                <w:rFonts w:ascii="Verdana" w:hAnsi="Verdana" w:cs="Arial"/>
              </w:rPr>
              <w:t>NetSupport Protect-Konfigurationen sollten durch ein Administrator-Passwort geschützt werden. Sie müssen das Passwort hier eingeben, um zu bestätigen, dass Sie zum Ausschalten des Desktopschutzes berechtigt sind.</w:t>
            </w:r>
          </w:p>
        </w:tc>
      </w:tr>
      <w:tr w:rsidR="001E2DE6" w:rsidRPr="00E86FE9" w:rsidTr="0032239D">
        <w:tc>
          <w:tcPr>
            <w:tcW w:w="4678" w:type="dxa"/>
          </w:tcPr>
          <w:p w:rsidR="001E2DE6" w:rsidRPr="00E86FE9" w:rsidRDefault="001E2DE6" w:rsidP="0032239D">
            <w:pPr>
              <w:numPr>
                <w:ilvl w:val="0"/>
                <w:numId w:val="17"/>
              </w:numPr>
              <w:rPr>
                <w:rFonts w:ascii="Verdana" w:hAnsi="Verdana" w:cs="Arial"/>
              </w:rPr>
            </w:pPr>
            <w:r>
              <w:rPr>
                <w:rFonts w:ascii="Verdana" w:hAnsi="Verdana" w:cs="Arial"/>
              </w:rPr>
              <w:t>NetSupport Protect Administratorkennwort</w:t>
            </w:r>
          </w:p>
        </w:tc>
        <w:tc>
          <w:tcPr>
            <w:tcW w:w="1701" w:type="dxa"/>
          </w:tcPr>
          <w:p w:rsidR="001E2DE6" w:rsidRPr="00E86FE9" w:rsidRDefault="001E2DE6" w:rsidP="0032239D">
            <w:pPr>
              <w:pStyle w:val="Kopfzeile"/>
              <w:rPr>
                <w:rFonts w:ascii="Verdana" w:hAnsi="Verdana" w:cs="Arial"/>
              </w:rPr>
            </w:pPr>
          </w:p>
        </w:tc>
        <w:tc>
          <w:tcPr>
            <w:tcW w:w="1701" w:type="dxa"/>
          </w:tcPr>
          <w:p w:rsidR="001E2DE6" w:rsidRPr="00E86FE9" w:rsidRDefault="001E2DE6" w:rsidP="0032239D">
            <w:pPr>
              <w:pStyle w:val="Kopfzeile"/>
              <w:rPr>
                <w:rFonts w:ascii="Verdana" w:hAnsi="Verdana" w:cs="Arial"/>
              </w:rPr>
            </w:pPr>
          </w:p>
        </w:tc>
        <w:tc>
          <w:tcPr>
            <w:tcW w:w="6804" w:type="dxa"/>
          </w:tcPr>
          <w:p w:rsidR="001E2DE6" w:rsidRPr="00E86FE9" w:rsidRDefault="001E2DE6" w:rsidP="001E2DE6">
            <w:pPr>
              <w:pStyle w:val="Kopfzeile"/>
              <w:rPr>
                <w:rFonts w:ascii="Verdana" w:hAnsi="Verdana" w:cs="Arial"/>
              </w:rPr>
            </w:pPr>
          </w:p>
        </w:tc>
      </w:tr>
    </w:tbl>
    <w:p w:rsidR="003565FF" w:rsidRPr="00E86FE9" w:rsidRDefault="003565FF" w:rsidP="00354686">
      <w:pPr>
        <w:numPr>
          <w:ilvl w:val="0"/>
          <w:numId w:val="18"/>
        </w:numPr>
        <w:spacing w:before="240"/>
        <w:ind w:left="357" w:hanging="357"/>
        <w:rPr>
          <w:rFonts w:ascii="Verdana" w:hAnsi="Verdana" w:cs="Arial"/>
        </w:rPr>
      </w:pPr>
      <w:r w:rsidRPr="00E86FE9">
        <w:rPr>
          <w:rFonts w:ascii="Verdana" w:hAnsi="Verdana" w:cs="Arial"/>
        </w:rPr>
        <w:t>Für die Control Konfiguration sollte zu Beginn ein Master Profil angelegt werden, in dem der rechtmäßige Nutzer zusätzlich die Rechte besitzt, die Konfiguration zu ändern. („Permit a user of this configuration to: Als Administrator agieren)</w:t>
      </w:r>
      <w:r w:rsidRPr="00E86FE9">
        <w:rPr>
          <w:rFonts w:ascii="Verdana" w:hAnsi="Verdana" w:cs="Arial"/>
        </w:rPr>
        <w:br/>
        <w:t>Anschließend können über dieses Profil, die anderen erforderlichen Profile nach obiger Tabelle angelegt werden.</w:t>
      </w:r>
    </w:p>
    <w:p w:rsidR="003565FF" w:rsidRPr="00E86FE9" w:rsidRDefault="003565FF" w:rsidP="00354686">
      <w:pPr>
        <w:numPr>
          <w:ilvl w:val="0"/>
          <w:numId w:val="18"/>
        </w:numPr>
        <w:rPr>
          <w:rFonts w:ascii="Verdana" w:hAnsi="Verdana" w:cs="Arial"/>
        </w:rPr>
      </w:pPr>
      <w:r w:rsidRPr="00E86FE9">
        <w:rPr>
          <w:rFonts w:ascii="Verdana" w:hAnsi="Verdana" w:cs="Arial"/>
        </w:rPr>
        <w:t xml:space="preserve">Die *.NSM Dateien sind bez. der Zugriffsrechte abzusichern. </w:t>
      </w:r>
    </w:p>
    <w:p w:rsidR="003565FF" w:rsidRPr="00E86FE9" w:rsidRDefault="003565FF" w:rsidP="00354686">
      <w:pPr>
        <w:numPr>
          <w:ilvl w:val="0"/>
          <w:numId w:val="18"/>
        </w:numPr>
        <w:rPr>
          <w:rFonts w:ascii="Verdana" w:hAnsi="Verdana" w:cs="Arial"/>
        </w:rPr>
      </w:pPr>
      <w:r w:rsidRPr="00E86FE9">
        <w:rPr>
          <w:rFonts w:ascii="Verdana" w:hAnsi="Verdana" w:cs="Arial"/>
        </w:rPr>
        <w:t>Die Dateien nsm.lic und control.kbd sollten für die Gruppe JEDER nur im Lesezugriff freigegeben werden.</w:t>
      </w:r>
    </w:p>
    <w:p w:rsidR="003565FF" w:rsidRPr="00E86FE9" w:rsidRDefault="003565FF" w:rsidP="00354686">
      <w:pPr>
        <w:numPr>
          <w:ilvl w:val="0"/>
          <w:numId w:val="18"/>
        </w:numPr>
        <w:rPr>
          <w:rFonts w:ascii="Verdana" w:hAnsi="Verdana" w:cs="Arial"/>
        </w:rPr>
      </w:pPr>
      <w:r w:rsidRPr="00E86FE9">
        <w:rPr>
          <w:rFonts w:ascii="Verdana" w:hAnsi="Verdana" w:cs="Arial"/>
        </w:rPr>
        <w:t xml:space="preserve">Die Dateien </w:t>
      </w:r>
      <w:r w:rsidR="00C73FBC" w:rsidRPr="00E86FE9">
        <w:rPr>
          <w:rFonts w:ascii="Verdana" w:hAnsi="Verdana" w:cs="Arial"/>
        </w:rPr>
        <w:t>winstall</w:t>
      </w:r>
      <w:r w:rsidRPr="00E86FE9">
        <w:rPr>
          <w:rFonts w:ascii="Verdana" w:hAnsi="Verdana" w:cs="Arial"/>
        </w:rPr>
        <w:t>.exe und pcilic.exe können gelöscht werden.</w:t>
      </w:r>
    </w:p>
    <w:p w:rsidR="003565FF" w:rsidRPr="00E86FE9" w:rsidRDefault="003565FF" w:rsidP="00354686">
      <w:pPr>
        <w:numPr>
          <w:ilvl w:val="0"/>
          <w:numId w:val="18"/>
        </w:numPr>
        <w:rPr>
          <w:rFonts w:ascii="Verdana" w:hAnsi="Verdana" w:cs="Arial"/>
        </w:rPr>
      </w:pPr>
      <w:r w:rsidRPr="00E86FE9">
        <w:rPr>
          <w:rFonts w:ascii="Verdana" w:hAnsi="Verdana" w:cs="Arial"/>
        </w:rPr>
        <w:t>Die Registry-Einträge unter HKEY_LOCAL_MACHINE\Software\Productive Computer Insight\ ... sind abzusichern, d.h. keine Schreibrechte für die Gruppe Jeder.</w:t>
      </w:r>
    </w:p>
    <w:sectPr w:rsidR="003565FF" w:rsidRPr="00E86FE9" w:rsidSect="00574336">
      <w:footerReference w:type="default" r:id="rId9"/>
      <w:type w:val="continuous"/>
      <w:pgSz w:w="16838" w:h="11906" w:orient="landscape" w:code="9"/>
      <w:pgMar w:top="851" w:right="1418" w:bottom="851" w:left="1134" w:header="720" w:footer="72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A92" w:rsidRDefault="00715A92">
      <w:r>
        <w:separator/>
      </w:r>
    </w:p>
  </w:endnote>
  <w:endnote w:type="continuationSeparator" w:id="0">
    <w:p w:rsidR="00715A92" w:rsidRDefault="00715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Lt">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Helvetica CdLt">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317" w:type="dxa"/>
      <w:tblInd w:w="70" w:type="dxa"/>
      <w:tblCellMar>
        <w:left w:w="70" w:type="dxa"/>
        <w:right w:w="70" w:type="dxa"/>
      </w:tblCellMar>
      <w:tblLook w:val="0000" w:firstRow="0" w:lastRow="0" w:firstColumn="0" w:lastColumn="0" w:noHBand="0" w:noVBand="0"/>
    </w:tblPr>
    <w:tblGrid>
      <w:gridCol w:w="4678"/>
      <w:gridCol w:w="3402"/>
      <w:gridCol w:w="3402"/>
      <w:gridCol w:w="2835"/>
    </w:tblGrid>
    <w:tr w:rsidR="006A2258" w:rsidRPr="00C753F4">
      <w:tc>
        <w:tcPr>
          <w:tcW w:w="4678" w:type="dxa"/>
        </w:tcPr>
        <w:p w:rsidR="006A2258" w:rsidRPr="00C753F4" w:rsidRDefault="006A2258">
          <w:pPr>
            <w:rPr>
              <w:rFonts w:ascii="Verdana" w:hAnsi="Verdana"/>
              <w:sz w:val="22"/>
              <w:szCs w:val="22"/>
              <w:lang w:val="it-IT"/>
            </w:rPr>
          </w:pPr>
          <w:r w:rsidRPr="00C753F4">
            <w:rPr>
              <w:rFonts w:ascii="Verdana" w:hAnsi="Verdana"/>
              <w:sz w:val="22"/>
              <w:szCs w:val="22"/>
            </w:rPr>
            <w:sym w:font="Symbol" w:char="F0E3"/>
          </w:r>
          <w:r w:rsidRPr="00C753F4">
            <w:rPr>
              <w:rFonts w:ascii="Verdana" w:hAnsi="Verdana"/>
              <w:sz w:val="22"/>
              <w:szCs w:val="22"/>
              <w:lang w:val="it-IT"/>
            </w:rPr>
            <w:t xml:space="preserve"> ProSoft GmbH</w:t>
          </w:r>
        </w:p>
      </w:tc>
      <w:tc>
        <w:tcPr>
          <w:tcW w:w="3402" w:type="dxa"/>
          <w:vAlign w:val="center"/>
        </w:tcPr>
        <w:p w:rsidR="006A2258" w:rsidRPr="00C753F4" w:rsidRDefault="00715A92">
          <w:pPr>
            <w:jc w:val="center"/>
            <w:rPr>
              <w:rFonts w:ascii="Verdana" w:hAnsi="Verdana"/>
              <w:sz w:val="22"/>
              <w:szCs w:val="22"/>
              <w:lang w:val="it-IT"/>
            </w:rPr>
          </w:pPr>
          <w:hyperlink r:id="rId1" w:tooltip="Senden Sie ein EMail an den technischen Support..." w:history="1">
            <w:r w:rsidR="006A2258" w:rsidRPr="00C753F4">
              <w:rPr>
                <w:rStyle w:val="Hyperlink"/>
                <w:rFonts w:ascii="Verdana" w:hAnsi="Verdana"/>
                <w:sz w:val="22"/>
                <w:szCs w:val="22"/>
                <w:lang w:val="it-IT"/>
              </w:rPr>
              <w:t>Technik@ProSoft.de</w:t>
            </w:r>
          </w:hyperlink>
        </w:p>
      </w:tc>
      <w:tc>
        <w:tcPr>
          <w:tcW w:w="3402" w:type="dxa"/>
          <w:vAlign w:val="center"/>
        </w:tcPr>
        <w:p w:rsidR="006A2258" w:rsidRPr="00C753F4" w:rsidRDefault="006A2258">
          <w:pPr>
            <w:jc w:val="center"/>
            <w:rPr>
              <w:rFonts w:ascii="Verdana" w:hAnsi="Verdana"/>
              <w:sz w:val="22"/>
              <w:szCs w:val="22"/>
            </w:rPr>
          </w:pPr>
          <w:r>
            <w:rPr>
              <w:rFonts w:ascii="Verdana" w:hAnsi="Verdana"/>
              <w:noProof/>
              <w:sz w:val="22"/>
              <w:szCs w:val="22"/>
            </w:rPr>
            <w:fldChar w:fldCharType="begin"/>
          </w:r>
          <w:r>
            <w:rPr>
              <w:rFonts w:ascii="Verdana" w:hAnsi="Verdana"/>
              <w:noProof/>
              <w:sz w:val="22"/>
              <w:szCs w:val="22"/>
            </w:rPr>
            <w:instrText xml:space="preserve"> DATE  \* MERGEFORMAT </w:instrText>
          </w:r>
          <w:r>
            <w:rPr>
              <w:rFonts w:ascii="Verdana" w:hAnsi="Verdana"/>
              <w:noProof/>
              <w:sz w:val="22"/>
              <w:szCs w:val="22"/>
            </w:rPr>
            <w:fldChar w:fldCharType="separate"/>
          </w:r>
          <w:r w:rsidR="00FB7C43">
            <w:rPr>
              <w:rFonts w:ascii="Verdana" w:hAnsi="Verdana"/>
              <w:noProof/>
              <w:sz w:val="22"/>
              <w:szCs w:val="22"/>
            </w:rPr>
            <w:t>11.10.2018</w:t>
          </w:r>
          <w:r>
            <w:rPr>
              <w:rFonts w:ascii="Verdana" w:hAnsi="Verdana"/>
              <w:noProof/>
              <w:sz w:val="22"/>
              <w:szCs w:val="22"/>
            </w:rPr>
            <w:fldChar w:fldCharType="end"/>
          </w:r>
        </w:p>
      </w:tc>
      <w:tc>
        <w:tcPr>
          <w:tcW w:w="2835" w:type="dxa"/>
          <w:vAlign w:val="center"/>
        </w:tcPr>
        <w:p w:rsidR="006A2258" w:rsidRPr="00C753F4" w:rsidRDefault="006A2258">
          <w:pPr>
            <w:jc w:val="center"/>
            <w:rPr>
              <w:rFonts w:ascii="Verdana" w:hAnsi="Verdana"/>
              <w:sz w:val="22"/>
              <w:szCs w:val="22"/>
            </w:rPr>
          </w:pPr>
          <w:r w:rsidRPr="00C753F4">
            <w:rPr>
              <w:rFonts w:ascii="Verdana" w:hAnsi="Verdana"/>
              <w:sz w:val="22"/>
              <w:szCs w:val="22"/>
            </w:rPr>
            <w:t xml:space="preserve">Seite </w:t>
          </w:r>
          <w:r w:rsidRPr="00C753F4">
            <w:rPr>
              <w:rFonts w:ascii="Verdana" w:hAnsi="Verdana"/>
              <w:sz w:val="22"/>
              <w:szCs w:val="22"/>
            </w:rPr>
            <w:fldChar w:fldCharType="begin"/>
          </w:r>
          <w:r w:rsidRPr="00C753F4">
            <w:rPr>
              <w:rFonts w:ascii="Verdana" w:hAnsi="Verdana"/>
              <w:sz w:val="22"/>
              <w:szCs w:val="22"/>
            </w:rPr>
            <w:instrText xml:space="preserve"> PAGE  \* MERGEFORMAT </w:instrText>
          </w:r>
          <w:r w:rsidRPr="00C753F4">
            <w:rPr>
              <w:rFonts w:ascii="Verdana" w:hAnsi="Verdana"/>
              <w:sz w:val="22"/>
              <w:szCs w:val="22"/>
            </w:rPr>
            <w:fldChar w:fldCharType="separate"/>
          </w:r>
          <w:r w:rsidR="00FB7C43">
            <w:rPr>
              <w:rFonts w:ascii="Verdana" w:hAnsi="Verdana"/>
              <w:noProof/>
              <w:sz w:val="22"/>
              <w:szCs w:val="22"/>
            </w:rPr>
            <w:t>22</w:t>
          </w:r>
          <w:r w:rsidRPr="00C753F4">
            <w:rPr>
              <w:rFonts w:ascii="Verdana" w:hAnsi="Verdana"/>
              <w:sz w:val="22"/>
              <w:szCs w:val="22"/>
            </w:rPr>
            <w:fldChar w:fldCharType="end"/>
          </w:r>
          <w:r w:rsidRPr="00C753F4">
            <w:rPr>
              <w:rFonts w:ascii="Verdana" w:hAnsi="Verdana"/>
              <w:sz w:val="22"/>
              <w:szCs w:val="22"/>
            </w:rPr>
            <w:t xml:space="preserve"> von </w:t>
          </w:r>
          <w:r w:rsidRPr="00C753F4">
            <w:rPr>
              <w:rStyle w:val="Seitenzahl"/>
              <w:rFonts w:ascii="Verdana" w:hAnsi="Verdana"/>
              <w:sz w:val="22"/>
              <w:szCs w:val="22"/>
            </w:rPr>
            <w:fldChar w:fldCharType="begin"/>
          </w:r>
          <w:r w:rsidRPr="00C753F4">
            <w:rPr>
              <w:rStyle w:val="Seitenzahl"/>
              <w:rFonts w:ascii="Verdana" w:hAnsi="Verdana"/>
              <w:sz w:val="22"/>
              <w:szCs w:val="22"/>
            </w:rPr>
            <w:instrText xml:space="preserve"> NUMPAGES </w:instrText>
          </w:r>
          <w:r w:rsidRPr="00C753F4">
            <w:rPr>
              <w:rStyle w:val="Seitenzahl"/>
              <w:rFonts w:ascii="Verdana" w:hAnsi="Verdana"/>
              <w:sz w:val="22"/>
              <w:szCs w:val="22"/>
            </w:rPr>
            <w:fldChar w:fldCharType="separate"/>
          </w:r>
          <w:r w:rsidR="00FB7C43">
            <w:rPr>
              <w:rStyle w:val="Seitenzahl"/>
              <w:rFonts w:ascii="Verdana" w:hAnsi="Verdana"/>
              <w:noProof/>
              <w:sz w:val="22"/>
              <w:szCs w:val="22"/>
            </w:rPr>
            <w:t>69</w:t>
          </w:r>
          <w:r w:rsidRPr="00C753F4">
            <w:rPr>
              <w:rStyle w:val="Seitenzahl"/>
              <w:rFonts w:ascii="Verdana" w:hAnsi="Verdana"/>
              <w:sz w:val="22"/>
              <w:szCs w:val="22"/>
            </w:rPr>
            <w:fldChar w:fldCharType="end"/>
          </w:r>
        </w:p>
      </w:tc>
    </w:tr>
  </w:tbl>
  <w:p w:rsidR="006A2258" w:rsidRPr="00C753F4" w:rsidRDefault="006A2258">
    <w:pPr>
      <w:rPr>
        <w:rFonts w:ascii="Verdana" w:hAnsi="Verdan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A92" w:rsidRDefault="00715A92">
      <w:r>
        <w:separator/>
      </w:r>
    </w:p>
  </w:footnote>
  <w:footnote w:type="continuationSeparator" w:id="0">
    <w:p w:rsidR="00715A92" w:rsidRDefault="00715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B6400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9FA1F7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390A81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946584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35AE45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48735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B4143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6E0CE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5888A2"/>
    <w:lvl w:ilvl="0">
      <w:start w:val="1"/>
      <w:numFmt w:val="decimal"/>
      <w:pStyle w:val="Listennummer"/>
      <w:lvlText w:val="%1."/>
      <w:lvlJc w:val="left"/>
      <w:pPr>
        <w:tabs>
          <w:tab w:val="num" w:pos="360"/>
        </w:tabs>
        <w:ind w:left="360" w:hanging="360"/>
      </w:pPr>
    </w:lvl>
  </w:abstractNum>
  <w:abstractNum w:abstractNumId="9" w15:restartNumberingAfterBreak="0">
    <w:nsid w:val="05C91C8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113B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C94F81"/>
    <w:multiLevelType w:val="hybridMultilevel"/>
    <w:tmpl w:val="42FADC0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07F0AD2"/>
    <w:multiLevelType w:val="singleLevel"/>
    <w:tmpl w:val="04070001"/>
    <w:lvl w:ilvl="0">
      <w:start w:val="1"/>
      <w:numFmt w:val="bullet"/>
      <w:lvlText w:val=""/>
      <w:lvlJc w:val="left"/>
      <w:pPr>
        <w:ind w:left="720" w:hanging="360"/>
      </w:pPr>
      <w:rPr>
        <w:rFonts w:ascii="Symbol" w:hAnsi="Symbol" w:hint="default"/>
      </w:rPr>
    </w:lvl>
  </w:abstractNum>
  <w:abstractNum w:abstractNumId="13" w15:restartNumberingAfterBreak="0">
    <w:nsid w:val="117C7528"/>
    <w:multiLevelType w:val="singleLevel"/>
    <w:tmpl w:val="04070001"/>
    <w:lvl w:ilvl="0">
      <w:start w:val="1"/>
      <w:numFmt w:val="bullet"/>
      <w:lvlText w:val=""/>
      <w:lvlJc w:val="left"/>
      <w:pPr>
        <w:ind w:left="720" w:hanging="360"/>
      </w:pPr>
      <w:rPr>
        <w:rFonts w:ascii="Symbol" w:hAnsi="Symbol" w:hint="default"/>
      </w:rPr>
    </w:lvl>
  </w:abstractNum>
  <w:abstractNum w:abstractNumId="14" w15:restartNumberingAfterBreak="0">
    <w:nsid w:val="16C069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8AE721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91B508C"/>
    <w:multiLevelType w:val="hybridMultilevel"/>
    <w:tmpl w:val="7E9EE10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5A029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EE544CE"/>
    <w:multiLevelType w:val="singleLevel"/>
    <w:tmpl w:val="1B609D72"/>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0654745"/>
    <w:multiLevelType w:val="multilevel"/>
    <w:tmpl w:val="C554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5D601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E8F41B7"/>
    <w:multiLevelType w:val="multilevel"/>
    <w:tmpl w:val="B4B8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E030B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2AA3FE1"/>
    <w:multiLevelType w:val="singleLevel"/>
    <w:tmpl w:val="04070001"/>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4E3D3A2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0F513D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DD635F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E6470F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F4C3FC3"/>
    <w:multiLevelType w:val="hybridMultilevel"/>
    <w:tmpl w:val="BB202A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1F0F42"/>
    <w:multiLevelType w:val="hybridMultilevel"/>
    <w:tmpl w:val="2E248E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DF6BC8"/>
    <w:multiLevelType w:val="hybridMultilevel"/>
    <w:tmpl w:val="2AAC52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0B78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AAF0501"/>
    <w:multiLevelType w:val="multilevel"/>
    <w:tmpl w:val="2834B6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183F67"/>
    <w:multiLevelType w:val="singleLevel"/>
    <w:tmpl w:val="04070001"/>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773B75F1"/>
    <w:multiLevelType w:val="singleLevel"/>
    <w:tmpl w:val="04070001"/>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7CF80705"/>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23"/>
  </w:num>
  <w:num w:numId="3">
    <w:abstractNumId w:val="25"/>
  </w:num>
  <w:num w:numId="4">
    <w:abstractNumId w:val="31"/>
  </w:num>
  <w:num w:numId="5">
    <w:abstractNumId w:val="12"/>
  </w:num>
  <w:num w:numId="6">
    <w:abstractNumId w:val="22"/>
  </w:num>
  <w:num w:numId="7">
    <w:abstractNumId w:val="10"/>
  </w:num>
  <w:num w:numId="8">
    <w:abstractNumId w:val="18"/>
  </w:num>
  <w:num w:numId="9">
    <w:abstractNumId w:val="9"/>
  </w:num>
  <w:num w:numId="10">
    <w:abstractNumId w:val="24"/>
  </w:num>
  <w:num w:numId="11">
    <w:abstractNumId w:val="27"/>
  </w:num>
  <w:num w:numId="12">
    <w:abstractNumId w:val="26"/>
  </w:num>
  <w:num w:numId="13">
    <w:abstractNumId w:val="34"/>
  </w:num>
  <w:num w:numId="14">
    <w:abstractNumId w:val="33"/>
  </w:num>
  <w:num w:numId="15">
    <w:abstractNumId w:val="14"/>
  </w:num>
  <w:num w:numId="16">
    <w:abstractNumId w:val="17"/>
  </w:num>
  <w:num w:numId="17">
    <w:abstractNumId w:val="15"/>
  </w:num>
  <w:num w:numId="18">
    <w:abstractNumId w:val="20"/>
  </w:num>
  <w:num w:numId="19">
    <w:abstractNumId w:val="35"/>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1"/>
  </w:num>
  <w:num w:numId="30">
    <w:abstractNumId w:val="32"/>
  </w:num>
  <w:num w:numId="31">
    <w:abstractNumId w:val="16"/>
  </w:num>
  <w:num w:numId="32">
    <w:abstractNumId w:val="29"/>
  </w:num>
  <w:num w:numId="33">
    <w:abstractNumId w:val="28"/>
  </w:num>
  <w:num w:numId="34">
    <w:abstractNumId w:val="30"/>
  </w:num>
  <w:num w:numId="35">
    <w:abstractNumId w:val="21"/>
  </w:num>
  <w:num w:numId="36">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F65"/>
    <w:rsid w:val="00001D74"/>
    <w:rsid w:val="0000647F"/>
    <w:rsid w:val="00007F80"/>
    <w:rsid w:val="0001460D"/>
    <w:rsid w:val="000169EF"/>
    <w:rsid w:val="000268D4"/>
    <w:rsid w:val="000527A4"/>
    <w:rsid w:val="000722AD"/>
    <w:rsid w:val="00077248"/>
    <w:rsid w:val="00082921"/>
    <w:rsid w:val="000B60DF"/>
    <w:rsid w:val="000C5F39"/>
    <w:rsid w:val="000F1F3D"/>
    <w:rsid w:val="001079B6"/>
    <w:rsid w:val="00111B95"/>
    <w:rsid w:val="00125462"/>
    <w:rsid w:val="0012578F"/>
    <w:rsid w:val="00127147"/>
    <w:rsid w:val="00142ABF"/>
    <w:rsid w:val="00154D22"/>
    <w:rsid w:val="0016279A"/>
    <w:rsid w:val="001641EE"/>
    <w:rsid w:val="0016600E"/>
    <w:rsid w:val="00167AB0"/>
    <w:rsid w:val="0017434A"/>
    <w:rsid w:val="00191E5D"/>
    <w:rsid w:val="00194F65"/>
    <w:rsid w:val="001A05A4"/>
    <w:rsid w:val="001A2D8E"/>
    <w:rsid w:val="001A69A0"/>
    <w:rsid w:val="001B0E96"/>
    <w:rsid w:val="001B281C"/>
    <w:rsid w:val="001B591D"/>
    <w:rsid w:val="001C2908"/>
    <w:rsid w:val="001E2DE6"/>
    <w:rsid w:val="001F5767"/>
    <w:rsid w:val="002347AA"/>
    <w:rsid w:val="00241EBC"/>
    <w:rsid w:val="0028035C"/>
    <w:rsid w:val="00290D86"/>
    <w:rsid w:val="002A4A33"/>
    <w:rsid w:val="002B7142"/>
    <w:rsid w:val="002D283E"/>
    <w:rsid w:val="002E277B"/>
    <w:rsid w:val="00306C69"/>
    <w:rsid w:val="00310BC4"/>
    <w:rsid w:val="00311035"/>
    <w:rsid w:val="00315E4E"/>
    <w:rsid w:val="0032239D"/>
    <w:rsid w:val="00326DAC"/>
    <w:rsid w:val="0034759D"/>
    <w:rsid w:val="00354686"/>
    <w:rsid w:val="003565FF"/>
    <w:rsid w:val="003700F0"/>
    <w:rsid w:val="00387A60"/>
    <w:rsid w:val="00397170"/>
    <w:rsid w:val="003D2A16"/>
    <w:rsid w:val="003D7062"/>
    <w:rsid w:val="00433639"/>
    <w:rsid w:val="00436EAB"/>
    <w:rsid w:val="00450755"/>
    <w:rsid w:val="00451176"/>
    <w:rsid w:val="004559C2"/>
    <w:rsid w:val="004568AB"/>
    <w:rsid w:val="00461D8D"/>
    <w:rsid w:val="0049134F"/>
    <w:rsid w:val="004C1188"/>
    <w:rsid w:val="004C4CE7"/>
    <w:rsid w:val="004D0314"/>
    <w:rsid w:val="004D1863"/>
    <w:rsid w:val="004E26DA"/>
    <w:rsid w:val="004F1B4F"/>
    <w:rsid w:val="0050076C"/>
    <w:rsid w:val="00515794"/>
    <w:rsid w:val="0052342D"/>
    <w:rsid w:val="00526551"/>
    <w:rsid w:val="00543A73"/>
    <w:rsid w:val="00550B3F"/>
    <w:rsid w:val="005537C2"/>
    <w:rsid w:val="00553D8E"/>
    <w:rsid w:val="00556D65"/>
    <w:rsid w:val="00562AFC"/>
    <w:rsid w:val="00571130"/>
    <w:rsid w:val="00572634"/>
    <w:rsid w:val="00574336"/>
    <w:rsid w:val="0059479D"/>
    <w:rsid w:val="00596A6E"/>
    <w:rsid w:val="005C561E"/>
    <w:rsid w:val="00633987"/>
    <w:rsid w:val="00640F09"/>
    <w:rsid w:val="00660675"/>
    <w:rsid w:val="00663D6D"/>
    <w:rsid w:val="00664025"/>
    <w:rsid w:val="00665B4E"/>
    <w:rsid w:val="00682388"/>
    <w:rsid w:val="00692224"/>
    <w:rsid w:val="006963B8"/>
    <w:rsid w:val="006A1699"/>
    <w:rsid w:val="006A1D50"/>
    <w:rsid w:val="006A2258"/>
    <w:rsid w:val="006A3E1B"/>
    <w:rsid w:val="006B1B27"/>
    <w:rsid w:val="006C0525"/>
    <w:rsid w:val="006C4444"/>
    <w:rsid w:val="006C476D"/>
    <w:rsid w:val="006C6051"/>
    <w:rsid w:val="006D157D"/>
    <w:rsid w:val="006E060F"/>
    <w:rsid w:val="007051D0"/>
    <w:rsid w:val="00715A92"/>
    <w:rsid w:val="00722698"/>
    <w:rsid w:val="00787DBE"/>
    <w:rsid w:val="007A2478"/>
    <w:rsid w:val="007C1AE8"/>
    <w:rsid w:val="007C28E3"/>
    <w:rsid w:val="007E0D2A"/>
    <w:rsid w:val="007E4861"/>
    <w:rsid w:val="007F26D4"/>
    <w:rsid w:val="007F2820"/>
    <w:rsid w:val="00825612"/>
    <w:rsid w:val="00826680"/>
    <w:rsid w:val="00834067"/>
    <w:rsid w:val="008361C8"/>
    <w:rsid w:val="00855A04"/>
    <w:rsid w:val="00864631"/>
    <w:rsid w:val="00867C08"/>
    <w:rsid w:val="008A317E"/>
    <w:rsid w:val="008A35A9"/>
    <w:rsid w:val="008A3CC1"/>
    <w:rsid w:val="008C5258"/>
    <w:rsid w:val="008D2F17"/>
    <w:rsid w:val="008E76F8"/>
    <w:rsid w:val="00905729"/>
    <w:rsid w:val="00905C9A"/>
    <w:rsid w:val="00914BFA"/>
    <w:rsid w:val="00915324"/>
    <w:rsid w:val="009178A2"/>
    <w:rsid w:val="009269C5"/>
    <w:rsid w:val="00933601"/>
    <w:rsid w:val="00945A6D"/>
    <w:rsid w:val="009462D7"/>
    <w:rsid w:val="0094748C"/>
    <w:rsid w:val="00956198"/>
    <w:rsid w:val="0096298C"/>
    <w:rsid w:val="00975C33"/>
    <w:rsid w:val="00976D8B"/>
    <w:rsid w:val="009802D7"/>
    <w:rsid w:val="009A1596"/>
    <w:rsid w:val="009E35B9"/>
    <w:rsid w:val="009E6C3E"/>
    <w:rsid w:val="009F2979"/>
    <w:rsid w:val="009F6239"/>
    <w:rsid w:val="00A0314E"/>
    <w:rsid w:val="00A269A4"/>
    <w:rsid w:val="00A31968"/>
    <w:rsid w:val="00A40C77"/>
    <w:rsid w:val="00A61BA9"/>
    <w:rsid w:val="00A82324"/>
    <w:rsid w:val="00A83C1C"/>
    <w:rsid w:val="00A96EC6"/>
    <w:rsid w:val="00AA212C"/>
    <w:rsid w:val="00AB4DFB"/>
    <w:rsid w:val="00AC3870"/>
    <w:rsid w:val="00AE23BA"/>
    <w:rsid w:val="00AE2C34"/>
    <w:rsid w:val="00AE7CCC"/>
    <w:rsid w:val="00B059DC"/>
    <w:rsid w:val="00B16CA8"/>
    <w:rsid w:val="00B322C1"/>
    <w:rsid w:val="00B34666"/>
    <w:rsid w:val="00B42184"/>
    <w:rsid w:val="00B478DC"/>
    <w:rsid w:val="00B54409"/>
    <w:rsid w:val="00BD4670"/>
    <w:rsid w:val="00BD6C07"/>
    <w:rsid w:val="00BD6FD1"/>
    <w:rsid w:val="00BE01C8"/>
    <w:rsid w:val="00C01CCC"/>
    <w:rsid w:val="00C03760"/>
    <w:rsid w:val="00C279EF"/>
    <w:rsid w:val="00C52ACA"/>
    <w:rsid w:val="00C56897"/>
    <w:rsid w:val="00C6098D"/>
    <w:rsid w:val="00C73E58"/>
    <w:rsid w:val="00C73FBC"/>
    <w:rsid w:val="00C753F4"/>
    <w:rsid w:val="00CA2FF2"/>
    <w:rsid w:val="00CA3312"/>
    <w:rsid w:val="00CA5280"/>
    <w:rsid w:val="00CB2202"/>
    <w:rsid w:val="00CB41DF"/>
    <w:rsid w:val="00CD1C75"/>
    <w:rsid w:val="00CE0118"/>
    <w:rsid w:val="00CE5EF0"/>
    <w:rsid w:val="00CF2726"/>
    <w:rsid w:val="00CF3DD0"/>
    <w:rsid w:val="00D009DC"/>
    <w:rsid w:val="00D06BA7"/>
    <w:rsid w:val="00D07486"/>
    <w:rsid w:val="00D14AC7"/>
    <w:rsid w:val="00D15811"/>
    <w:rsid w:val="00D15EF3"/>
    <w:rsid w:val="00D27663"/>
    <w:rsid w:val="00D603D3"/>
    <w:rsid w:val="00D676FE"/>
    <w:rsid w:val="00D7592A"/>
    <w:rsid w:val="00D84BB5"/>
    <w:rsid w:val="00D85C94"/>
    <w:rsid w:val="00D934E8"/>
    <w:rsid w:val="00DA695A"/>
    <w:rsid w:val="00DB577F"/>
    <w:rsid w:val="00DB6495"/>
    <w:rsid w:val="00DC47D1"/>
    <w:rsid w:val="00DD443D"/>
    <w:rsid w:val="00DD6CAE"/>
    <w:rsid w:val="00DD6E01"/>
    <w:rsid w:val="00DE5DC4"/>
    <w:rsid w:val="00DF5D14"/>
    <w:rsid w:val="00E00E82"/>
    <w:rsid w:val="00E13247"/>
    <w:rsid w:val="00E13E7F"/>
    <w:rsid w:val="00E52402"/>
    <w:rsid w:val="00E65AAD"/>
    <w:rsid w:val="00E712D0"/>
    <w:rsid w:val="00E86FE9"/>
    <w:rsid w:val="00E875CB"/>
    <w:rsid w:val="00EE3218"/>
    <w:rsid w:val="00EF65B1"/>
    <w:rsid w:val="00F0045F"/>
    <w:rsid w:val="00F04586"/>
    <w:rsid w:val="00F0760D"/>
    <w:rsid w:val="00F1126C"/>
    <w:rsid w:val="00F11AEF"/>
    <w:rsid w:val="00F1243D"/>
    <w:rsid w:val="00F37DAA"/>
    <w:rsid w:val="00F804AD"/>
    <w:rsid w:val="00F87CC9"/>
    <w:rsid w:val="00F87D43"/>
    <w:rsid w:val="00FA6FBF"/>
    <w:rsid w:val="00FB2746"/>
    <w:rsid w:val="00FB7C43"/>
    <w:rsid w:val="00FD1051"/>
    <w:rsid w:val="00FE73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2D5C4"/>
  <w15:docId w15:val="{5A682AEB-A54C-46D6-882A-D21C2D646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33987"/>
  </w:style>
  <w:style w:type="paragraph" w:styleId="berschrift1">
    <w:name w:val="heading 1"/>
    <w:basedOn w:val="Standard"/>
    <w:next w:val="Standard"/>
    <w:autoRedefine/>
    <w:qFormat/>
    <w:rsid w:val="00AA212C"/>
    <w:pPr>
      <w:outlineLvl w:val="0"/>
    </w:pPr>
    <w:rPr>
      <w:rFonts w:ascii="Arial" w:hAnsi="Arial" w:cs="Arial"/>
      <w:b/>
      <w:sz w:val="24"/>
      <w:lang w:val="en-US"/>
    </w:rPr>
  </w:style>
  <w:style w:type="paragraph" w:styleId="berschrift2">
    <w:name w:val="heading 2"/>
    <w:basedOn w:val="berschrift1"/>
    <w:next w:val="Grundtext"/>
    <w:autoRedefine/>
    <w:qFormat/>
    <w:rsid w:val="00AA212C"/>
    <w:pPr>
      <w:spacing w:before="240" w:after="120"/>
      <w:outlineLvl w:val="1"/>
    </w:pPr>
    <w:rPr>
      <w:kern w:val="28"/>
      <w:sz w:val="20"/>
      <w:u w:val="single"/>
    </w:rPr>
  </w:style>
  <w:style w:type="paragraph" w:styleId="berschrift3">
    <w:name w:val="heading 3"/>
    <w:basedOn w:val="berschrift1"/>
    <w:next w:val="Grundtext"/>
    <w:qFormat/>
    <w:rsid w:val="00AA212C"/>
    <w:pPr>
      <w:spacing w:before="240" w:after="120"/>
      <w:outlineLvl w:val="2"/>
    </w:pPr>
    <w:rPr>
      <w:rFonts w:ascii="Helvetica Lt" w:hAnsi="Helvetica Lt"/>
      <w:spacing w:val="10"/>
      <w:kern w:val="40"/>
      <w:sz w:val="20"/>
    </w:rPr>
  </w:style>
  <w:style w:type="paragraph" w:styleId="berschrift4">
    <w:name w:val="heading 4"/>
    <w:basedOn w:val="berschrift1"/>
    <w:next w:val="Grundtext"/>
    <w:qFormat/>
    <w:rsid w:val="00AA212C"/>
    <w:pPr>
      <w:spacing w:before="120" w:after="120"/>
      <w:outlineLvl w:val="3"/>
    </w:pPr>
    <w:rPr>
      <w:rFonts w:ascii="Helvetica Lt" w:hAnsi="Helvetica Lt"/>
      <w:spacing w:val="10"/>
      <w:kern w:val="40"/>
      <w:sz w:val="20"/>
    </w:rPr>
  </w:style>
  <w:style w:type="paragraph" w:styleId="berschrift5">
    <w:name w:val="heading 5"/>
    <w:basedOn w:val="berschrift4"/>
    <w:next w:val="Grundtext"/>
    <w:qFormat/>
    <w:rsid w:val="00AA212C"/>
    <w:pPr>
      <w:outlineLvl w:val="4"/>
    </w:pPr>
    <w:rPr>
      <w:b w:val="0"/>
    </w:rPr>
  </w:style>
  <w:style w:type="paragraph" w:styleId="berschrift6">
    <w:name w:val="heading 6"/>
    <w:basedOn w:val="berschrift4"/>
    <w:next w:val="Grundtext"/>
    <w:qFormat/>
    <w:rsid w:val="00AA212C"/>
    <w:pPr>
      <w:outlineLvl w:val="5"/>
    </w:pPr>
    <w:rPr>
      <w:b w:val="0"/>
    </w:rPr>
  </w:style>
  <w:style w:type="paragraph" w:styleId="berschrift7">
    <w:name w:val="heading 7"/>
    <w:basedOn w:val="berschrift4"/>
    <w:next w:val="Grundtext"/>
    <w:qFormat/>
    <w:rsid w:val="00AA212C"/>
    <w:pPr>
      <w:outlineLvl w:val="6"/>
    </w:pPr>
  </w:style>
  <w:style w:type="paragraph" w:styleId="berschrift8">
    <w:name w:val="heading 8"/>
    <w:aliases w:val="Überschrift 88"/>
    <w:basedOn w:val="berschrift4"/>
    <w:next w:val="Grundtext"/>
    <w:qFormat/>
    <w:rsid w:val="00AA212C"/>
    <w:pPr>
      <w:outlineLvl w:val="7"/>
    </w:pPr>
  </w:style>
  <w:style w:type="paragraph" w:styleId="berschrift9">
    <w:name w:val="heading 9"/>
    <w:basedOn w:val="berschrift4"/>
    <w:next w:val="Grundtext"/>
    <w:qFormat/>
    <w:rsid w:val="00AA212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semiHidden/>
    <w:rsid w:val="00AA212C"/>
    <w:pPr>
      <w:ind w:left="200" w:hanging="200"/>
    </w:pPr>
    <w:rPr>
      <w:sz w:val="18"/>
    </w:rPr>
  </w:style>
  <w:style w:type="paragraph" w:styleId="Index2">
    <w:name w:val="index 2"/>
    <w:basedOn w:val="Standard"/>
    <w:next w:val="Standard"/>
    <w:autoRedefine/>
    <w:semiHidden/>
    <w:rsid w:val="00AA212C"/>
    <w:pPr>
      <w:ind w:left="400" w:hanging="200"/>
    </w:pPr>
    <w:rPr>
      <w:sz w:val="18"/>
    </w:rPr>
  </w:style>
  <w:style w:type="paragraph" w:styleId="Index3">
    <w:name w:val="index 3"/>
    <w:basedOn w:val="Standard"/>
    <w:next w:val="Standard"/>
    <w:autoRedefine/>
    <w:semiHidden/>
    <w:rsid w:val="00AA212C"/>
    <w:pPr>
      <w:ind w:left="600" w:hanging="200"/>
    </w:pPr>
    <w:rPr>
      <w:sz w:val="18"/>
    </w:rPr>
  </w:style>
  <w:style w:type="paragraph" w:styleId="Index4">
    <w:name w:val="index 4"/>
    <w:basedOn w:val="Standard"/>
    <w:next w:val="Standard"/>
    <w:autoRedefine/>
    <w:semiHidden/>
    <w:rsid w:val="00AA212C"/>
    <w:pPr>
      <w:ind w:left="800" w:hanging="200"/>
    </w:pPr>
    <w:rPr>
      <w:sz w:val="18"/>
    </w:rPr>
  </w:style>
  <w:style w:type="paragraph" w:styleId="Index5">
    <w:name w:val="index 5"/>
    <w:basedOn w:val="Standard"/>
    <w:next w:val="Standard"/>
    <w:autoRedefine/>
    <w:semiHidden/>
    <w:rsid w:val="00AA212C"/>
    <w:pPr>
      <w:ind w:left="1000" w:hanging="200"/>
    </w:pPr>
    <w:rPr>
      <w:sz w:val="18"/>
    </w:rPr>
  </w:style>
  <w:style w:type="paragraph" w:styleId="Index6">
    <w:name w:val="index 6"/>
    <w:basedOn w:val="Standard"/>
    <w:next w:val="Standard"/>
    <w:autoRedefine/>
    <w:semiHidden/>
    <w:rsid w:val="00AA212C"/>
    <w:pPr>
      <w:ind w:left="1200" w:hanging="200"/>
    </w:pPr>
    <w:rPr>
      <w:sz w:val="18"/>
    </w:rPr>
  </w:style>
  <w:style w:type="paragraph" w:styleId="Index7">
    <w:name w:val="index 7"/>
    <w:basedOn w:val="Standard"/>
    <w:next w:val="Standard"/>
    <w:autoRedefine/>
    <w:semiHidden/>
    <w:rsid w:val="00AA212C"/>
    <w:pPr>
      <w:ind w:left="1400" w:hanging="200"/>
    </w:pPr>
    <w:rPr>
      <w:sz w:val="18"/>
    </w:rPr>
  </w:style>
  <w:style w:type="paragraph" w:styleId="Index8">
    <w:name w:val="index 8"/>
    <w:basedOn w:val="Standard"/>
    <w:next w:val="Standard"/>
    <w:autoRedefine/>
    <w:semiHidden/>
    <w:rsid w:val="00AA212C"/>
    <w:pPr>
      <w:ind w:left="1600" w:hanging="200"/>
    </w:pPr>
    <w:rPr>
      <w:sz w:val="18"/>
    </w:rPr>
  </w:style>
  <w:style w:type="paragraph" w:styleId="Index9">
    <w:name w:val="index 9"/>
    <w:basedOn w:val="Standard"/>
    <w:next w:val="Standard"/>
    <w:autoRedefine/>
    <w:semiHidden/>
    <w:rsid w:val="00AA212C"/>
    <w:pPr>
      <w:ind w:left="1800" w:hanging="200"/>
    </w:pPr>
    <w:rPr>
      <w:sz w:val="18"/>
    </w:rPr>
  </w:style>
  <w:style w:type="paragraph" w:styleId="Indexberschrift">
    <w:name w:val="index heading"/>
    <w:basedOn w:val="Standard"/>
    <w:next w:val="Index1"/>
    <w:semiHidden/>
    <w:rsid w:val="00AA212C"/>
    <w:pPr>
      <w:spacing w:before="240" w:after="120"/>
      <w:ind w:left="140"/>
    </w:pPr>
    <w:rPr>
      <w:rFonts w:ascii="Arial" w:hAnsi="Arial"/>
      <w:b/>
      <w:sz w:val="28"/>
    </w:rPr>
  </w:style>
  <w:style w:type="paragraph" w:styleId="Kopfzeile">
    <w:name w:val="header"/>
    <w:basedOn w:val="Standard"/>
    <w:rsid w:val="00AA212C"/>
    <w:pPr>
      <w:tabs>
        <w:tab w:val="center" w:pos="4536"/>
        <w:tab w:val="right" w:pos="9072"/>
      </w:tabs>
    </w:pPr>
  </w:style>
  <w:style w:type="paragraph" w:styleId="Fuzeile">
    <w:name w:val="footer"/>
    <w:basedOn w:val="Standard"/>
    <w:rsid w:val="00AA212C"/>
    <w:pPr>
      <w:tabs>
        <w:tab w:val="center" w:pos="4536"/>
        <w:tab w:val="right" w:pos="9072"/>
      </w:tabs>
    </w:pPr>
  </w:style>
  <w:style w:type="character" w:styleId="Hyperlink">
    <w:name w:val="Hyperlink"/>
    <w:rsid w:val="00AA212C"/>
    <w:rPr>
      <w:color w:val="0000FF"/>
      <w:u w:val="single"/>
    </w:rPr>
  </w:style>
  <w:style w:type="paragraph" w:styleId="Verzeichnis1">
    <w:name w:val="toc 1"/>
    <w:basedOn w:val="Standard"/>
    <w:next w:val="Standard"/>
    <w:autoRedefine/>
    <w:uiPriority w:val="39"/>
    <w:rsid w:val="00AA212C"/>
    <w:pPr>
      <w:tabs>
        <w:tab w:val="right" w:leader="dot" w:pos="14175"/>
      </w:tabs>
    </w:pPr>
    <w:rPr>
      <w:rFonts w:ascii="Arial" w:hAnsi="Arial" w:cs="Arial"/>
      <w:noProof/>
      <w:szCs w:val="32"/>
    </w:rPr>
  </w:style>
  <w:style w:type="paragraph" w:styleId="Verzeichnis2">
    <w:name w:val="toc 2"/>
    <w:basedOn w:val="Standard"/>
    <w:next w:val="Standard"/>
    <w:autoRedefine/>
    <w:uiPriority w:val="39"/>
    <w:rsid w:val="00AA212C"/>
    <w:pPr>
      <w:tabs>
        <w:tab w:val="right" w:leader="dot" w:pos="14175"/>
      </w:tabs>
      <w:ind w:left="200"/>
    </w:pPr>
    <w:rPr>
      <w:noProof/>
    </w:rPr>
  </w:style>
  <w:style w:type="paragraph" w:styleId="Verzeichnis3">
    <w:name w:val="toc 3"/>
    <w:basedOn w:val="Standard"/>
    <w:next w:val="Standard"/>
    <w:autoRedefine/>
    <w:uiPriority w:val="39"/>
    <w:rsid w:val="00AA212C"/>
    <w:pPr>
      <w:tabs>
        <w:tab w:val="right" w:leader="dot" w:pos="14175"/>
      </w:tabs>
      <w:ind w:left="400"/>
    </w:pPr>
    <w:rPr>
      <w:noProof/>
    </w:rPr>
  </w:style>
  <w:style w:type="paragraph" w:styleId="Verzeichnis4">
    <w:name w:val="toc 4"/>
    <w:basedOn w:val="Standard"/>
    <w:next w:val="Standard"/>
    <w:autoRedefine/>
    <w:semiHidden/>
    <w:rsid w:val="00AA212C"/>
    <w:pPr>
      <w:ind w:left="600"/>
    </w:pPr>
  </w:style>
  <w:style w:type="paragraph" w:styleId="Verzeichnis5">
    <w:name w:val="toc 5"/>
    <w:basedOn w:val="Standard"/>
    <w:next w:val="Standard"/>
    <w:autoRedefine/>
    <w:semiHidden/>
    <w:rsid w:val="00AA212C"/>
    <w:pPr>
      <w:ind w:left="800"/>
    </w:pPr>
  </w:style>
  <w:style w:type="paragraph" w:styleId="Verzeichnis6">
    <w:name w:val="toc 6"/>
    <w:basedOn w:val="Standard"/>
    <w:next w:val="Standard"/>
    <w:autoRedefine/>
    <w:semiHidden/>
    <w:rsid w:val="00AA212C"/>
    <w:pPr>
      <w:ind w:left="1000"/>
    </w:pPr>
  </w:style>
  <w:style w:type="paragraph" w:styleId="Verzeichnis7">
    <w:name w:val="toc 7"/>
    <w:basedOn w:val="Standard"/>
    <w:next w:val="Standard"/>
    <w:autoRedefine/>
    <w:semiHidden/>
    <w:rsid w:val="00AA212C"/>
    <w:pPr>
      <w:ind w:left="1200"/>
    </w:pPr>
  </w:style>
  <w:style w:type="paragraph" w:styleId="Verzeichnis8">
    <w:name w:val="toc 8"/>
    <w:basedOn w:val="Standard"/>
    <w:next w:val="Standard"/>
    <w:autoRedefine/>
    <w:semiHidden/>
    <w:rsid w:val="00AA212C"/>
    <w:pPr>
      <w:ind w:left="1400"/>
    </w:pPr>
  </w:style>
  <w:style w:type="paragraph" w:styleId="Verzeichnis9">
    <w:name w:val="toc 9"/>
    <w:basedOn w:val="Standard"/>
    <w:next w:val="Standard"/>
    <w:autoRedefine/>
    <w:semiHidden/>
    <w:rsid w:val="00AA212C"/>
    <w:pPr>
      <w:ind w:left="1600"/>
    </w:pPr>
  </w:style>
  <w:style w:type="paragraph" w:styleId="Titel">
    <w:name w:val="Title"/>
    <w:basedOn w:val="Standard"/>
    <w:qFormat/>
    <w:rsid w:val="00AA212C"/>
    <w:pPr>
      <w:jc w:val="center"/>
    </w:pPr>
    <w:rPr>
      <w:rFonts w:ascii="Arial" w:hAnsi="Arial"/>
      <w:sz w:val="40"/>
    </w:rPr>
  </w:style>
  <w:style w:type="paragraph" w:styleId="Dokumentstruktur">
    <w:name w:val="Document Map"/>
    <w:basedOn w:val="Standard"/>
    <w:semiHidden/>
    <w:rsid w:val="00AA212C"/>
    <w:pPr>
      <w:shd w:val="clear" w:color="auto" w:fill="000080"/>
    </w:pPr>
    <w:rPr>
      <w:rFonts w:ascii="Tahoma" w:hAnsi="Tahoma"/>
    </w:rPr>
  </w:style>
  <w:style w:type="character" w:styleId="Seitenzahl">
    <w:name w:val="page number"/>
    <w:basedOn w:val="Absatz-Standardschriftart"/>
    <w:rsid w:val="00AA212C"/>
  </w:style>
  <w:style w:type="paragraph" w:customStyle="1" w:styleId="Grundtext">
    <w:name w:val="Grundtext"/>
    <w:basedOn w:val="Standard"/>
    <w:rsid w:val="00AA212C"/>
    <w:pPr>
      <w:spacing w:after="120" w:line="280" w:lineRule="atLeast"/>
    </w:pPr>
  </w:style>
  <w:style w:type="paragraph" w:customStyle="1" w:styleId="AufzhlungAnfang">
    <w:name w:val="Aufzählung Anfang"/>
    <w:basedOn w:val="Grundtext"/>
    <w:rsid w:val="00AA212C"/>
    <w:pPr>
      <w:ind w:left="284" w:hanging="284"/>
    </w:pPr>
  </w:style>
  <w:style w:type="paragraph" w:styleId="Aufzhlungszeichen">
    <w:name w:val="List Bullet"/>
    <w:basedOn w:val="Standard"/>
    <w:rsid w:val="00AA212C"/>
    <w:pPr>
      <w:spacing w:after="120" w:line="280" w:lineRule="atLeast"/>
      <w:ind w:left="284" w:hanging="284"/>
    </w:pPr>
    <w:rPr>
      <w:rFonts w:ascii="Helvetica Lt" w:hAnsi="Helvetica Lt"/>
    </w:rPr>
  </w:style>
  <w:style w:type="paragraph" w:customStyle="1" w:styleId="AufzhlungEnde">
    <w:name w:val="Aufzählung Ende"/>
    <w:basedOn w:val="Grundtext"/>
    <w:next w:val="Grundtext"/>
    <w:rsid w:val="00AA212C"/>
    <w:pPr>
      <w:ind w:left="284" w:hanging="284"/>
    </w:pPr>
    <w:rPr>
      <w:noProof/>
    </w:rPr>
  </w:style>
  <w:style w:type="paragraph" w:customStyle="1" w:styleId="GrundtextFett">
    <w:name w:val="Grundtext_Fett"/>
    <w:basedOn w:val="Grundtext"/>
    <w:next w:val="Grundtext"/>
    <w:rsid w:val="00AA212C"/>
    <w:rPr>
      <w:b/>
      <w:noProof/>
    </w:rPr>
  </w:style>
  <w:style w:type="paragraph" w:customStyle="1" w:styleId="GrundtextUnterstrichen">
    <w:name w:val="Grundtext_Unterstrichen"/>
    <w:basedOn w:val="Grundtext"/>
    <w:next w:val="Grundtext"/>
    <w:rsid w:val="00AA212C"/>
    <w:rPr>
      <w:noProof/>
      <w:u w:val="single"/>
    </w:rPr>
  </w:style>
  <w:style w:type="paragraph" w:customStyle="1" w:styleId="Hinweis">
    <w:name w:val="Hinweis"/>
    <w:basedOn w:val="Standard"/>
    <w:rsid w:val="00AA212C"/>
    <w:pPr>
      <w:spacing w:after="120" w:line="280" w:lineRule="atLeast"/>
      <w:ind w:left="284"/>
    </w:pPr>
    <w:rPr>
      <w:rFonts w:ascii="Helvetica Lt" w:hAnsi="Helvetica Lt"/>
    </w:rPr>
  </w:style>
  <w:style w:type="paragraph" w:customStyle="1" w:styleId="Inhalt">
    <w:name w:val="Inhalt"/>
    <w:basedOn w:val="Standard"/>
    <w:rsid w:val="00AA212C"/>
    <w:pPr>
      <w:spacing w:after="600" w:line="280" w:lineRule="atLeast"/>
    </w:pPr>
    <w:rPr>
      <w:rFonts w:ascii="Helvetica" w:hAnsi="Helvetica"/>
      <w:sz w:val="36"/>
    </w:rPr>
  </w:style>
  <w:style w:type="paragraph" w:customStyle="1" w:styleId="Textfeld">
    <w:name w:val="Textfeld"/>
    <w:basedOn w:val="Standard"/>
    <w:rsid w:val="00AA212C"/>
    <w:pPr>
      <w:spacing w:after="120" w:line="280" w:lineRule="atLeast"/>
      <w:ind w:left="284"/>
    </w:pPr>
    <w:rPr>
      <w:rFonts w:ascii="Helvetica Lt" w:hAnsi="Helvetica Lt"/>
    </w:rPr>
  </w:style>
  <w:style w:type="paragraph" w:customStyle="1" w:styleId="Tip">
    <w:name w:val="Tip"/>
    <w:basedOn w:val="Standard"/>
    <w:rsid w:val="00AA212C"/>
    <w:pPr>
      <w:spacing w:after="120" w:line="280" w:lineRule="atLeast"/>
      <w:ind w:left="284"/>
    </w:pPr>
    <w:rPr>
      <w:rFonts w:ascii="Helvetica Lt" w:hAnsi="Helvetica Lt"/>
    </w:rPr>
  </w:style>
  <w:style w:type="paragraph" w:customStyle="1" w:styleId="Verweis">
    <w:name w:val="Verweis"/>
    <w:basedOn w:val="Standard"/>
    <w:rsid w:val="00AA212C"/>
    <w:pPr>
      <w:spacing w:before="60" w:after="60" w:line="280" w:lineRule="atLeast"/>
    </w:pPr>
    <w:rPr>
      <w:rFonts w:ascii="Helvetica Lt" w:hAnsi="Helvetica Lt"/>
    </w:rPr>
  </w:style>
  <w:style w:type="paragraph" w:customStyle="1" w:styleId="berschriftTitelseite">
    <w:name w:val="Überschrift Titelseite"/>
    <w:basedOn w:val="Standard"/>
    <w:next w:val="UnterberschriftTitelseite"/>
    <w:rsid w:val="00AA212C"/>
    <w:pPr>
      <w:keepNext/>
      <w:spacing w:before="720" w:after="160" w:line="280" w:lineRule="atLeast"/>
      <w:jc w:val="center"/>
    </w:pPr>
    <w:rPr>
      <w:rFonts w:ascii="Helvetica CdLt" w:hAnsi="Helvetica CdLt"/>
      <w:kern w:val="28"/>
      <w:sz w:val="96"/>
    </w:rPr>
  </w:style>
  <w:style w:type="paragraph" w:customStyle="1" w:styleId="UnterberschriftTitelseite">
    <w:name w:val="Unterüberschrift Titelseite"/>
    <w:basedOn w:val="Standard"/>
    <w:next w:val="Standard"/>
    <w:rsid w:val="00AA212C"/>
    <w:pPr>
      <w:keepNext/>
      <w:spacing w:before="240" w:after="160"/>
      <w:jc w:val="center"/>
    </w:pPr>
    <w:rPr>
      <w:rFonts w:ascii="Helvetica CdLt" w:hAnsi="Helvetica CdLt"/>
      <w:kern w:val="28"/>
      <w:sz w:val="48"/>
    </w:rPr>
  </w:style>
  <w:style w:type="paragraph" w:customStyle="1" w:styleId="Aufzhlung">
    <w:name w:val="Aufzählung"/>
    <w:basedOn w:val="AufzhlungAnfang"/>
    <w:rsid w:val="00AA212C"/>
    <w:pPr>
      <w:ind w:left="567" w:hanging="283"/>
    </w:pPr>
  </w:style>
  <w:style w:type="paragraph" w:styleId="Kommentartext">
    <w:name w:val="annotation text"/>
    <w:basedOn w:val="Standard"/>
    <w:semiHidden/>
    <w:rsid w:val="00AA212C"/>
    <w:pPr>
      <w:spacing w:line="280" w:lineRule="atLeast"/>
    </w:pPr>
    <w:rPr>
      <w:rFonts w:ascii="Helvetica Lt" w:hAnsi="Helvetica Lt"/>
    </w:rPr>
  </w:style>
  <w:style w:type="paragraph" w:customStyle="1" w:styleId="NumerierungAnfang">
    <w:name w:val="Numerierung Anfang"/>
    <w:basedOn w:val="Standard"/>
    <w:next w:val="Standard"/>
    <w:rsid w:val="00AA212C"/>
    <w:pPr>
      <w:spacing w:before="80" w:after="160" w:line="280" w:lineRule="atLeast"/>
      <w:ind w:left="720" w:hanging="360"/>
    </w:pPr>
    <w:rPr>
      <w:rFonts w:ascii="Helvetica Lt" w:hAnsi="Helvetica Lt"/>
    </w:rPr>
  </w:style>
  <w:style w:type="paragraph" w:customStyle="1" w:styleId="NumerierungEnde">
    <w:name w:val="Numerierung Ende"/>
    <w:basedOn w:val="Standard"/>
    <w:next w:val="Standard"/>
    <w:rsid w:val="00AA212C"/>
    <w:pPr>
      <w:spacing w:after="240" w:line="280" w:lineRule="atLeast"/>
      <w:ind w:left="720" w:hanging="360"/>
    </w:pPr>
    <w:rPr>
      <w:rFonts w:ascii="Helvetica Lt" w:hAnsi="Helvetica Lt"/>
    </w:rPr>
  </w:style>
  <w:style w:type="paragraph" w:customStyle="1" w:styleId="Bezeichner">
    <w:name w:val="Bezeichner"/>
    <w:basedOn w:val="Grundtext"/>
    <w:rsid w:val="00AA212C"/>
    <w:rPr>
      <w:rFonts w:ascii="Helvetica CdLt" w:hAnsi="Helvetica CdLt"/>
      <w:sz w:val="40"/>
    </w:rPr>
  </w:style>
  <w:style w:type="paragraph" w:customStyle="1" w:styleId="Angaben">
    <w:name w:val="Angaben"/>
    <w:basedOn w:val="Grundtext"/>
    <w:rsid w:val="00AA212C"/>
    <w:pPr>
      <w:tabs>
        <w:tab w:val="left" w:pos="2268"/>
      </w:tabs>
      <w:spacing w:after="240"/>
      <w:ind w:left="2268" w:hanging="2268"/>
    </w:pPr>
  </w:style>
  <w:style w:type="character" w:styleId="Kommentarzeichen">
    <w:name w:val="annotation reference"/>
    <w:semiHidden/>
    <w:rsid w:val="00AA212C"/>
    <w:rPr>
      <w:sz w:val="16"/>
    </w:rPr>
  </w:style>
  <w:style w:type="character" w:customStyle="1" w:styleId="Seitenzahl-Inhalt">
    <w:name w:val="Seitenzahl-Inhalt"/>
    <w:rsid w:val="00AA212C"/>
    <w:rPr>
      <w:rFonts w:ascii="Helvetica Lt" w:hAnsi="Helvetica Lt"/>
      <w:sz w:val="20"/>
    </w:rPr>
  </w:style>
  <w:style w:type="paragraph" w:styleId="Textkrper">
    <w:name w:val="Body Text"/>
    <w:basedOn w:val="Standard"/>
    <w:rsid w:val="00AA212C"/>
    <w:pPr>
      <w:spacing w:before="272" w:line="272" w:lineRule="atLeast"/>
      <w:jc w:val="both"/>
    </w:pPr>
    <w:rPr>
      <w:rFonts w:ascii="Arial" w:hAnsi="Arial"/>
      <w:noProof/>
    </w:rPr>
  </w:style>
  <w:style w:type="paragraph" w:customStyle="1" w:styleId="Num1">
    <w:name w:val="Num1"/>
    <w:basedOn w:val="Standard"/>
    <w:rsid w:val="00AA212C"/>
    <w:pPr>
      <w:spacing w:after="120"/>
      <w:ind w:left="993" w:hanging="568"/>
    </w:pPr>
    <w:rPr>
      <w:rFonts w:ascii="Helvetica" w:hAnsi="Helvetica"/>
      <w:sz w:val="24"/>
    </w:rPr>
  </w:style>
  <w:style w:type="paragraph" w:customStyle="1" w:styleId="Textkrper21">
    <w:name w:val="Textkörper 21"/>
    <w:basedOn w:val="Standard"/>
    <w:rsid w:val="00AA212C"/>
    <w:pPr>
      <w:spacing w:line="272" w:lineRule="atLeast"/>
      <w:ind w:left="426"/>
    </w:pPr>
    <w:rPr>
      <w:rFonts w:ascii="Helvetica Lt" w:hAnsi="Helvetica Lt"/>
    </w:rPr>
  </w:style>
  <w:style w:type="paragraph" w:customStyle="1" w:styleId="Textkrper-Einzug21">
    <w:name w:val="Textkörper-Einzug 21"/>
    <w:basedOn w:val="Standard"/>
    <w:rsid w:val="00AA212C"/>
    <w:pPr>
      <w:spacing w:line="272" w:lineRule="atLeast"/>
      <w:ind w:left="426"/>
    </w:pPr>
    <w:rPr>
      <w:rFonts w:ascii="Helvetica Lt" w:hAnsi="Helvetica Lt"/>
      <w:sz w:val="22"/>
    </w:rPr>
  </w:style>
  <w:style w:type="paragraph" w:styleId="Textkrper2">
    <w:name w:val="Body Text 2"/>
    <w:basedOn w:val="Standard"/>
    <w:rsid w:val="00AA212C"/>
    <w:pPr>
      <w:spacing w:line="272" w:lineRule="atLeast"/>
      <w:jc w:val="both"/>
    </w:pPr>
    <w:rPr>
      <w:rFonts w:ascii="Helvetica Lt" w:hAnsi="Helvetica Lt"/>
      <w:sz w:val="22"/>
    </w:rPr>
  </w:style>
  <w:style w:type="paragraph" w:customStyle="1" w:styleId="StandardFett">
    <w:name w:val="StandardFett"/>
    <w:basedOn w:val="Standard"/>
    <w:next w:val="Standard"/>
    <w:rsid w:val="00AA212C"/>
    <w:pPr>
      <w:spacing w:line="272" w:lineRule="atLeast"/>
    </w:pPr>
    <w:rPr>
      <w:rFonts w:ascii="Helvetica Lt" w:hAnsi="Helvetica Lt"/>
      <w:b/>
      <w:kern w:val="32"/>
      <w:sz w:val="22"/>
    </w:rPr>
  </w:style>
  <w:style w:type="character" w:styleId="BesuchterLink">
    <w:name w:val="FollowedHyperlink"/>
    <w:rsid w:val="00AA212C"/>
    <w:rPr>
      <w:color w:val="800080"/>
      <w:u w:val="single"/>
    </w:rPr>
  </w:style>
  <w:style w:type="paragraph" w:styleId="Abbildungsverzeichnis">
    <w:name w:val="table of figures"/>
    <w:basedOn w:val="Standard"/>
    <w:next w:val="Standard"/>
    <w:semiHidden/>
    <w:rsid w:val="006A1D50"/>
    <w:pPr>
      <w:ind w:left="400" w:hanging="400"/>
    </w:pPr>
  </w:style>
  <w:style w:type="paragraph" w:styleId="Anrede">
    <w:name w:val="Salutation"/>
    <w:basedOn w:val="Standard"/>
    <w:next w:val="Standard"/>
    <w:rsid w:val="006A1D50"/>
  </w:style>
  <w:style w:type="paragraph" w:styleId="Aufzhlungszeichen2">
    <w:name w:val="List Bullet 2"/>
    <w:basedOn w:val="Standard"/>
    <w:autoRedefine/>
    <w:rsid w:val="006A1D50"/>
    <w:pPr>
      <w:numPr>
        <w:numId w:val="20"/>
      </w:numPr>
    </w:pPr>
  </w:style>
  <w:style w:type="paragraph" w:styleId="Aufzhlungszeichen3">
    <w:name w:val="List Bullet 3"/>
    <w:basedOn w:val="Standard"/>
    <w:autoRedefine/>
    <w:rsid w:val="006A1D50"/>
    <w:pPr>
      <w:numPr>
        <w:numId w:val="21"/>
      </w:numPr>
    </w:pPr>
  </w:style>
  <w:style w:type="paragraph" w:styleId="Aufzhlungszeichen4">
    <w:name w:val="List Bullet 4"/>
    <w:basedOn w:val="Standard"/>
    <w:autoRedefine/>
    <w:rsid w:val="006A1D50"/>
    <w:pPr>
      <w:numPr>
        <w:numId w:val="22"/>
      </w:numPr>
    </w:pPr>
  </w:style>
  <w:style w:type="paragraph" w:styleId="Aufzhlungszeichen5">
    <w:name w:val="List Bullet 5"/>
    <w:basedOn w:val="Standard"/>
    <w:autoRedefine/>
    <w:rsid w:val="006A1D50"/>
    <w:pPr>
      <w:numPr>
        <w:numId w:val="23"/>
      </w:numPr>
    </w:pPr>
  </w:style>
  <w:style w:type="paragraph" w:styleId="Beschriftung">
    <w:name w:val="caption"/>
    <w:basedOn w:val="Standard"/>
    <w:next w:val="Standard"/>
    <w:qFormat/>
    <w:rsid w:val="006A1D50"/>
    <w:pPr>
      <w:spacing w:before="120" w:after="120"/>
    </w:pPr>
    <w:rPr>
      <w:b/>
      <w:bCs/>
    </w:rPr>
  </w:style>
  <w:style w:type="paragraph" w:styleId="Blocktext">
    <w:name w:val="Block Text"/>
    <w:basedOn w:val="Standard"/>
    <w:rsid w:val="006A1D50"/>
    <w:pPr>
      <w:spacing w:after="120"/>
      <w:ind w:left="1440" w:right="1440"/>
    </w:pPr>
  </w:style>
  <w:style w:type="paragraph" w:styleId="Datum">
    <w:name w:val="Date"/>
    <w:basedOn w:val="Standard"/>
    <w:next w:val="Standard"/>
    <w:rsid w:val="006A1D50"/>
  </w:style>
  <w:style w:type="paragraph" w:styleId="E-Mail-Signatur">
    <w:name w:val="E-mail Signature"/>
    <w:basedOn w:val="Standard"/>
    <w:rsid w:val="006A1D50"/>
  </w:style>
  <w:style w:type="paragraph" w:styleId="Endnotentext">
    <w:name w:val="endnote text"/>
    <w:basedOn w:val="Standard"/>
    <w:semiHidden/>
    <w:rsid w:val="006A1D50"/>
  </w:style>
  <w:style w:type="paragraph" w:styleId="Fu-Endnotenberschrift">
    <w:name w:val="Note Heading"/>
    <w:basedOn w:val="Standard"/>
    <w:next w:val="Standard"/>
    <w:rsid w:val="006A1D50"/>
  </w:style>
  <w:style w:type="paragraph" w:styleId="Funotentext">
    <w:name w:val="footnote text"/>
    <w:basedOn w:val="Standard"/>
    <w:semiHidden/>
    <w:rsid w:val="006A1D50"/>
  </w:style>
  <w:style w:type="paragraph" w:styleId="Gruformel">
    <w:name w:val="Closing"/>
    <w:basedOn w:val="Standard"/>
    <w:rsid w:val="006A1D50"/>
    <w:pPr>
      <w:ind w:left="4252"/>
    </w:pPr>
  </w:style>
  <w:style w:type="paragraph" w:styleId="HTMLAdresse">
    <w:name w:val="HTML Address"/>
    <w:basedOn w:val="Standard"/>
    <w:rsid w:val="006A1D50"/>
    <w:rPr>
      <w:i/>
      <w:iCs/>
    </w:rPr>
  </w:style>
  <w:style w:type="paragraph" w:styleId="HTMLVorformatiert">
    <w:name w:val="HTML Preformatted"/>
    <w:basedOn w:val="Standard"/>
    <w:rsid w:val="006A1D50"/>
    <w:rPr>
      <w:rFonts w:ascii="Courier New" w:hAnsi="Courier New" w:cs="Courier New"/>
    </w:rPr>
  </w:style>
  <w:style w:type="paragraph" w:styleId="Kommentarthema">
    <w:name w:val="annotation subject"/>
    <w:basedOn w:val="Kommentartext"/>
    <w:next w:val="Kommentartext"/>
    <w:semiHidden/>
    <w:rsid w:val="006A1D50"/>
    <w:pPr>
      <w:spacing w:line="240" w:lineRule="auto"/>
    </w:pPr>
    <w:rPr>
      <w:rFonts w:ascii="Times New Roman" w:hAnsi="Times New Roman"/>
      <w:b/>
      <w:bCs/>
    </w:rPr>
  </w:style>
  <w:style w:type="paragraph" w:styleId="Liste">
    <w:name w:val="List"/>
    <w:basedOn w:val="Standard"/>
    <w:rsid w:val="006A1D50"/>
    <w:pPr>
      <w:ind w:left="283" w:hanging="283"/>
    </w:pPr>
  </w:style>
  <w:style w:type="paragraph" w:styleId="Liste2">
    <w:name w:val="List 2"/>
    <w:basedOn w:val="Standard"/>
    <w:rsid w:val="006A1D50"/>
    <w:pPr>
      <w:ind w:left="566" w:hanging="283"/>
    </w:pPr>
  </w:style>
  <w:style w:type="paragraph" w:styleId="Liste3">
    <w:name w:val="List 3"/>
    <w:basedOn w:val="Standard"/>
    <w:rsid w:val="006A1D50"/>
    <w:pPr>
      <w:ind w:left="849" w:hanging="283"/>
    </w:pPr>
  </w:style>
  <w:style w:type="paragraph" w:styleId="Liste4">
    <w:name w:val="List 4"/>
    <w:basedOn w:val="Standard"/>
    <w:rsid w:val="006A1D50"/>
    <w:pPr>
      <w:ind w:left="1132" w:hanging="283"/>
    </w:pPr>
  </w:style>
  <w:style w:type="paragraph" w:styleId="Liste5">
    <w:name w:val="List 5"/>
    <w:basedOn w:val="Standard"/>
    <w:rsid w:val="006A1D50"/>
    <w:pPr>
      <w:ind w:left="1415" w:hanging="283"/>
    </w:pPr>
  </w:style>
  <w:style w:type="paragraph" w:styleId="Listenfortsetzung">
    <w:name w:val="List Continue"/>
    <w:basedOn w:val="Standard"/>
    <w:rsid w:val="006A1D50"/>
    <w:pPr>
      <w:spacing w:after="120"/>
      <w:ind w:left="283"/>
    </w:pPr>
  </w:style>
  <w:style w:type="paragraph" w:styleId="Listenfortsetzung2">
    <w:name w:val="List Continue 2"/>
    <w:basedOn w:val="Standard"/>
    <w:rsid w:val="006A1D50"/>
    <w:pPr>
      <w:spacing w:after="120"/>
      <w:ind w:left="566"/>
    </w:pPr>
  </w:style>
  <w:style w:type="paragraph" w:styleId="Listenfortsetzung3">
    <w:name w:val="List Continue 3"/>
    <w:basedOn w:val="Standard"/>
    <w:rsid w:val="006A1D50"/>
    <w:pPr>
      <w:spacing w:after="120"/>
      <w:ind w:left="849"/>
    </w:pPr>
  </w:style>
  <w:style w:type="paragraph" w:styleId="Listenfortsetzung4">
    <w:name w:val="List Continue 4"/>
    <w:basedOn w:val="Standard"/>
    <w:rsid w:val="006A1D50"/>
    <w:pPr>
      <w:spacing w:after="120"/>
      <w:ind w:left="1132"/>
    </w:pPr>
  </w:style>
  <w:style w:type="paragraph" w:styleId="Listenfortsetzung5">
    <w:name w:val="List Continue 5"/>
    <w:basedOn w:val="Standard"/>
    <w:rsid w:val="006A1D50"/>
    <w:pPr>
      <w:spacing w:after="120"/>
      <w:ind w:left="1415"/>
    </w:pPr>
  </w:style>
  <w:style w:type="paragraph" w:styleId="Listennummer">
    <w:name w:val="List Number"/>
    <w:basedOn w:val="Standard"/>
    <w:rsid w:val="006A1D50"/>
    <w:pPr>
      <w:numPr>
        <w:numId w:val="24"/>
      </w:numPr>
    </w:pPr>
  </w:style>
  <w:style w:type="paragraph" w:styleId="Listennummer2">
    <w:name w:val="List Number 2"/>
    <w:basedOn w:val="Standard"/>
    <w:rsid w:val="006A1D50"/>
    <w:pPr>
      <w:numPr>
        <w:numId w:val="25"/>
      </w:numPr>
    </w:pPr>
  </w:style>
  <w:style w:type="paragraph" w:styleId="Listennummer3">
    <w:name w:val="List Number 3"/>
    <w:basedOn w:val="Standard"/>
    <w:rsid w:val="006A1D50"/>
    <w:pPr>
      <w:numPr>
        <w:numId w:val="26"/>
      </w:numPr>
    </w:pPr>
  </w:style>
  <w:style w:type="paragraph" w:styleId="Listennummer4">
    <w:name w:val="List Number 4"/>
    <w:basedOn w:val="Standard"/>
    <w:rsid w:val="006A1D50"/>
    <w:pPr>
      <w:numPr>
        <w:numId w:val="27"/>
      </w:numPr>
    </w:pPr>
  </w:style>
  <w:style w:type="paragraph" w:styleId="Listennummer5">
    <w:name w:val="List Number 5"/>
    <w:basedOn w:val="Standard"/>
    <w:rsid w:val="006A1D50"/>
    <w:pPr>
      <w:numPr>
        <w:numId w:val="28"/>
      </w:numPr>
    </w:pPr>
  </w:style>
  <w:style w:type="paragraph" w:styleId="Makrotext">
    <w:name w:val="macro"/>
    <w:semiHidden/>
    <w:rsid w:val="006A1D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rsid w:val="006A1D5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urText">
    <w:name w:val="Plain Text"/>
    <w:basedOn w:val="Standard"/>
    <w:rsid w:val="006A1D50"/>
    <w:rPr>
      <w:rFonts w:ascii="Courier New" w:hAnsi="Courier New" w:cs="Courier New"/>
    </w:rPr>
  </w:style>
  <w:style w:type="paragraph" w:styleId="Rechtsgrundlagenverzeichnis">
    <w:name w:val="table of authorities"/>
    <w:basedOn w:val="Standard"/>
    <w:next w:val="Standard"/>
    <w:semiHidden/>
    <w:rsid w:val="006A1D50"/>
    <w:pPr>
      <w:ind w:left="200" w:hanging="200"/>
    </w:pPr>
  </w:style>
  <w:style w:type="paragraph" w:styleId="RGV-berschrift">
    <w:name w:val="toa heading"/>
    <w:basedOn w:val="Standard"/>
    <w:next w:val="Standard"/>
    <w:semiHidden/>
    <w:rsid w:val="006A1D50"/>
    <w:pPr>
      <w:spacing w:before="120"/>
    </w:pPr>
    <w:rPr>
      <w:rFonts w:ascii="Arial" w:hAnsi="Arial" w:cs="Arial"/>
      <w:b/>
      <w:bCs/>
      <w:sz w:val="24"/>
      <w:szCs w:val="24"/>
    </w:rPr>
  </w:style>
  <w:style w:type="paragraph" w:styleId="Sprechblasentext">
    <w:name w:val="Balloon Text"/>
    <w:basedOn w:val="Standard"/>
    <w:semiHidden/>
    <w:rsid w:val="006A1D50"/>
    <w:rPr>
      <w:rFonts w:ascii="Tahoma" w:hAnsi="Tahoma" w:cs="Tahoma"/>
      <w:sz w:val="16"/>
      <w:szCs w:val="16"/>
    </w:rPr>
  </w:style>
  <w:style w:type="paragraph" w:styleId="StandardWeb">
    <w:name w:val="Normal (Web)"/>
    <w:basedOn w:val="Standard"/>
    <w:uiPriority w:val="99"/>
    <w:rsid w:val="006A1D50"/>
    <w:rPr>
      <w:sz w:val="24"/>
      <w:szCs w:val="24"/>
    </w:rPr>
  </w:style>
  <w:style w:type="paragraph" w:styleId="Standardeinzug">
    <w:name w:val="Normal Indent"/>
    <w:basedOn w:val="Standard"/>
    <w:rsid w:val="006A1D50"/>
    <w:pPr>
      <w:ind w:left="708"/>
    </w:pPr>
  </w:style>
  <w:style w:type="table" w:styleId="Tabelle3D-Effekt1">
    <w:name w:val="Table 3D effects 1"/>
    <w:basedOn w:val="NormaleTabelle"/>
    <w:rsid w:val="006A1D5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6A1D5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6A1D5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6A1D5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6A1D5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6A1D5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6A1D5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6A1D5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6A1D5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6A1D5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6A1D5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6A1D5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6A1D5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6A1D5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6A1D5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6A1D5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6A1D5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6A1D5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6A1D5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6A1D5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6A1D5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6A1D5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6A1D5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6A1D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rsid w:val="006A1D5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6A1D5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6A1D5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6A1D5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6A1D5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6A1D5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6A1D5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6A1D5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rsid w:val="006A1D5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6A1D5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6A1D5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6A1D5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6A1D5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6A1D5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6A1D5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6A1D5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6A1D5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6A1D5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rsid w:val="006A1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rsid w:val="006A1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6A1D50"/>
    <w:pPr>
      <w:spacing w:after="120"/>
    </w:pPr>
    <w:rPr>
      <w:sz w:val="16"/>
      <w:szCs w:val="16"/>
    </w:rPr>
  </w:style>
  <w:style w:type="paragraph" w:styleId="Textkrper-Einzug2">
    <w:name w:val="Body Text Indent 2"/>
    <w:basedOn w:val="Standard"/>
    <w:rsid w:val="006A1D50"/>
    <w:pPr>
      <w:spacing w:after="120" w:line="480" w:lineRule="auto"/>
      <w:ind w:left="283"/>
    </w:pPr>
  </w:style>
  <w:style w:type="paragraph" w:styleId="Textkrper-Einzug3">
    <w:name w:val="Body Text Indent 3"/>
    <w:basedOn w:val="Standard"/>
    <w:rsid w:val="006A1D50"/>
    <w:pPr>
      <w:spacing w:after="120"/>
      <w:ind w:left="283"/>
    </w:pPr>
    <w:rPr>
      <w:sz w:val="16"/>
      <w:szCs w:val="16"/>
    </w:rPr>
  </w:style>
  <w:style w:type="paragraph" w:styleId="Textkrper-Erstzeileneinzug">
    <w:name w:val="Body Text First Indent"/>
    <w:basedOn w:val="Textkrper"/>
    <w:rsid w:val="006A1D50"/>
    <w:pPr>
      <w:spacing w:before="0" w:after="120" w:line="240" w:lineRule="auto"/>
      <w:ind w:firstLine="210"/>
      <w:jc w:val="left"/>
    </w:pPr>
    <w:rPr>
      <w:rFonts w:ascii="Times New Roman" w:hAnsi="Times New Roman"/>
      <w:noProof w:val="0"/>
    </w:rPr>
  </w:style>
  <w:style w:type="paragraph" w:styleId="Textkrper-Zeileneinzug">
    <w:name w:val="Body Text Indent"/>
    <w:basedOn w:val="Standard"/>
    <w:rsid w:val="006A1D50"/>
    <w:pPr>
      <w:spacing w:after="120"/>
      <w:ind w:left="283"/>
    </w:pPr>
  </w:style>
  <w:style w:type="paragraph" w:styleId="Textkrper-Erstzeileneinzug2">
    <w:name w:val="Body Text First Indent 2"/>
    <w:basedOn w:val="Textkrper-Zeileneinzug"/>
    <w:rsid w:val="006A1D50"/>
    <w:pPr>
      <w:ind w:firstLine="210"/>
    </w:pPr>
  </w:style>
  <w:style w:type="paragraph" w:styleId="Umschlagabsenderadresse">
    <w:name w:val="envelope return"/>
    <w:basedOn w:val="Standard"/>
    <w:rsid w:val="006A1D50"/>
    <w:rPr>
      <w:rFonts w:ascii="Arial" w:hAnsi="Arial" w:cs="Arial"/>
    </w:rPr>
  </w:style>
  <w:style w:type="paragraph" w:styleId="Umschlagadresse">
    <w:name w:val="envelope address"/>
    <w:basedOn w:val="Standard"/>
    <w:rsid w:val="006A1D50"/>
    <w:pPr>
      <w:framePr w:w="4320" w:h="2160" w:hRule="exact" w:hSpace="141" w:wrap="auto" w:hAnchor="page" w:xAlign="center" w:yAlign="bottom"/>
      <w:ind w:left="1"/>
    </w:pPr>
    <w:rPr>
      <w:rFonts w:ascii="Arial" w:hAnsi="Arial" w:cs="Arial"/>
      <w:sz w:val="24"/>
      <w:szCs w:val="24"/>
    </w:rPr>
  </w:style>
  <w:style w:type="paragraph" w:styleId="Unterschrift">
    <w:name w:val="Signature"/>
    <w:basedOn w:val="Standard"/>
    <w:rsid w:val="006A1D50"/>
    <w:pPr>
      <w:ind w:left="4252"/>
    </w:pPr>
  </w:style>
  <w:style w:type="paragraph" w:styleId="Untertitel">
    <w:name w:val="Subtitle"/>
    <w:basedOn w:val="Standard"/>
    <w:qFormat/>
    <w:rsid w:val="006A1D50"/>
    <w:pPr>
      <w:spacing w:after="60"/>
      <w:jc w:val="center"/>
      <w:outlineLvl w:val="1"/>
    </w:pPr>
    <w:rPr>
      <w:rFonts w:ascii="Arial" w:hAnsi="Arial" w:cs="Arial"/>
      <w:sz w:val="24"/>
      <w:szCs w:val="24"/>
    </w:rPr>
  </w:style>
  <w:style w:type="paragraph" w:customStyle="1" w:styleId="hcp4">
    <w:name w:val="hcp4"/>
    <w:basedOn w:val="Standard"/>
    <w:rsid w:val="001079B6"/>
    <w:pPr>
      <w:spacing w:before="100" w:beforeAutospacing="1" w:after="100" w:afterAutospacing="1"/>
      <w:ind w:left="1469" w:hanging="1354"/>
    </w:pPr>
    <w:rPr>
      <w:sz w:val="24"/>
      <w:szCs w:val="24"/>
    </w:rPr>
  </w:style>
  <w:style w:type="paragraph" w:customStyle="1" w:styleId="hcp1">
    <w:name w:val="hcp1"/>
    <w:basedOn w:val="Standard"/>
    <w:rsid w:val="001E2DE6"/>
    <w:pPr>
      <w:spacing w:before="100" w:beforeAutospacing="1"/>
    </w:pPr>
    <w:rPr>
      <w:sz w:val="24"/>
      <w:szCs w:val="24"/>
    </w:rPr>
  </w:style>
  <w:style w:type="paragraph" w:customStyle="1" w:styleId="hcp5">
    <w:name w:val="hcp5"/>
    <w:basedOn w:val="Standard"/>
    <w:rsid w:val="007F26D4"/>
    <w:pPr>
      <w:spacing w:before="100" w:beforeAutospacing="1"/>
    </w:pPr>
    <w:rPr>
      <w:sz w:val="24"/>
      <w:szCs w:val="24"/>
    </w:rPr>
  </w:style>
  <w:style w:type="paragraph" w:styleId="Listenabsatz">
    <w:name w:val="List Paragraph"/>
    <w:basedOn w:val="Standard"/>
    <w:uiPriority w:val="34"/>
    <w:qFormat/>
    <w:rsid w:val="00B42184"/>
    <w:pPr>
      <w:ind w:left="720"/>
      <w:contextualSpacing/>
    </w:pPr>
  </w:style>
  <w:style w:type="paragraph" w:customStyle="1" w:styleId="hcp3">
    <w:name w:val="hcp3"/>
    <w:basedOn w:val="Standard"/>
    <w:rsid w:val="004568AB"/>
    <w:pPr>
      <w:spacing w:before="100" w:before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5641">
      <w:bodyDiv w:val="1"/>
      <w:marLeft w:val="0"/>
      <w:marRight w:val="0"/>
      <w:marTop w:val="0"/>
      <w:marBottom w:val="0"/>
      <w:divBdr>
        <w:top w:val="none" w:sz="0" w:space="0" w:color="auto"/>
        <w:left w:val="none" w:sz="0" w:space="0" w:color="auto"/>
        <w:bottom w:val="none" w:sz="0" w:space="0" w:color="auto"/>
        <w:right w:val="none" w:sz="0" w:space="0" w:color="auto"/>
      </w:divBdr>
    </w:div>
    <w:div w:id="52166851">
      <w:bodyDiv w:val="1"/>
      <w:marLeft w:val="0"/>
      <w:marRight w:val="0"/>
      <w:marTop w:val="0"/>
      <w:marBottom w:val="0"/>
      <w:divBdr>
        <w:top w:val="none" w:sz="0" w:space="0" w:color="auto"/>
        <w:left w:val="none" w:sz="0" w:space="0" w:color="auto"/>
        <w:bottom w:val="none" w:sz="0" w:space="0" w:color="auto"/>
        <w:right w:val="none" w:sz="0" w:space="0" w:color="auto"/>
      </w:divBdr>
    </w:div>
    <w:div w:id="74716759">
      <w:bodyDiv w:val="1"/>
      <w:marLeft w:val="0"/>
      <w:marRight w:val="0"/>
      <w:marTop w:val="0"/>
      <w:marBottom w:val="0"/>
      <w:divBdr>
        <w:top w:val="none" w:sz="0" w:space="0" w:color="auto"/>
        <w:left w:val="none" w:sz="0" w:space="0" w:color="auto"/>
        <w:bottom w:val="none" w:sz="0" w:space="0" w:color="auto"/>
        <w:right w:val="none" w:sz="0" w:space="0" w:color="auto"/>
      </w:divBdr>
    </w:div>
    <w:div w:id="161163284">
      <w:bodyDiv w:val="1"/>
      <w:marLeft w:val="0"/>
      <w:marRight w:val="0"/>
      <w:marTop w:val="0"/>
      <w:marBottom w:val="0"/>
      <w:divBdr>
        <w:top w:val="none" w:sz="0" w:space="0" w:color="auto"/>
        <w:left w:val="none" w:sz="0" w:space="0" w:color="auto"/>
        <w:bottom w:val="none" w:sz="0" w:space="0" w:color="auto"/>
        <w:right w:val="none" w:sz="0" w:space="0" w:color="auto"/>
      </w:divBdr>
    </w:div>
    <w:div w:id="362217663">
      <w:bodyDiv w:val="1"/>
      <w:marLeft w:val="0"/>
      <w:marRight w:val="0"/>
      <w:marTop w:val="0"/>
      <w:marBottom w:val="0"/>
      <w:divBdr>
        <w:top w:val="none" w:sz="0" w:space="0" w:color="auto"/>
        <w:left w:val="none" w:sz="0" w:space="0" w:color="auto"/>
        <w:bottom w:val="none" w:sz="0" w:space="0" w:color="auto"/>
        <w:right w:val="none" w:sz="0" w:space="0" w:color="auto"/>
      </w:divBdr>
    </w:div>
    <w:div w:id="363100508">
      <w:bodyDiv w:val="1"/>
      <w:marLeft w:val="0"/>
      <w:marRight w:val="0"/>
      <w:marTop w:val="0"/>
      <w:marBottom w:val="0"/>
      <w:divBdr>
        <w:top w:val="none" w:sz="0" w:space="0" w:color="auto"/>
        <w:left w:val="none" w:sz="0" w:space="0" w:color="auto"/>
        <w:bottom w:val="none" w:sz="0" w:space="0" w:color="auto"/>
        <w:right w:val="none" w:sz="0" w:space="0" w:color="auto"/>
      </w:divBdr>
    </w:div>
    <w:div w:id="407650506">
      <w:bodyDiv w:val="1"/>
      <w:marLeft w:val="0"/>
      <w:marRight w:val="0"/>
      <w:marTop w:val="0"/>
      <w:marBottom w:val="0"/>
      <w:divBdr>
        <w:top w:val="none" w:sz="0" w:space="0" w:color="auto"/>
        <w:left w:val="none" w:sz="0" w:space="0" w:color="auto"/>
        <w:bottom w:val="none" w:sz="0" w:space="0" w:color="auto"/>
        <w:right w:val="none" w:sz="0" w:space="0" w:color="auto"/>
      </w:divBdr>
    </w:div>
    <w:div w:id="448934760">
      <w:bodyDiv w:val="1"/>
      <w:marLeft w:val="0"/>
      <w:marRight w:val="0"/>
      <w:marTop w:val="0"/>
      <w:marBottom w:val="0"/>
      <w:divBdr>
        <w:top w:val="none" w:sz="0" w:space="0" w:color="auto"/>
        <w:left w:val="none" w:sz="0" w:space="0" w:color="auto"/>
        <w:bottom w:val="none" w:sz="0" w:space="0" w:color="auto"/>
        <w:right w:val="none" w:sz="0" w:space="0" w:color="auto"/>
      </w:divBdr>
    </w:div>
    <w:div w:id="464354791">
      <w:bodyDiv w:val="1"/>
      <w:marLeft w:val="0"/>
      <w:marRight w:val="0"/>
      <w:marTop w:val="0"/>
      <w:marBottom w:val="0"/>
      <w:divBdr>
        <w:top w:val="none" w:sz="0" w:space="0" w:color="auto"/>
        <w:left w:val="none" w:sz="0" w:space="0" w:color="auto"/>
        <w:bottom w:val="none" w:sz="0" w:space="0" w:color="auto"/>
        <w:right w:val="none" w:sz="0" w:space="0" w:color="auto"/>
      </w:divBdr>
    </w:div>
    <w:div w:id="474756268">
      <w:bodyDiv w:val="1"/>
      <w:marLeft w:val="0"/>
      <w:marRight w:val="0"/>
      <w:marTop w:val="0"/>
      <w:marBottom w:val="0"/>
      <w:divBdr>
        <w:top w:val="none" w:sz="0" w:space="0" w:color="auto"/>
        <w:left w:val="none" w:sz="0" w:space="0" w:color="auto"/>
        <w:bottom w:val="none" w:sz="0" w:space="0" w:color="auto"/>
        <w:right w:val="none" w:sz="0" w:space="0" w:color="auto"/>
      </w:divBdr>
    </w:div>
    <w:div w:id="548885100">
      <w:bodyDiv w:val="1"/>
      <w:marLeft w:val="0"/>
      <w:marRight w:val="0"/>
      <w:marTop w:val="0"/>
      <w:marBottom w:val="0"/>
      <w:divBdr>
        <w:top w:val="none" w:sz="0" w:space="0" w:color="auto"/>
        <w:left w:val="none" w:sz="0" w:space="0" w:color="auto"/>
        <w:bottom w:val="none" w:sz="0" w:space="0" w:color="auto"/>
        <w:right w:val="none" w:sz="0" w:space="0" w:color="auto"/>
      </w:divBdr>
    </w:div>
    <w:div w:id="600795805">
      <w:bodyDiv w:val="1"/>
      <w:marLeft w:val="0"/>
      <w:marRight w:val="0"/>
      <w:marTop w:val="0"/>
      <w:marBottom w:val="0"/>
      <w:divBdr>
        <w:top w:val="none" w:sz="0" w:space="0" w:color="auto"/>
        <w:left w:val="none" w:sz="0" w:space="0" w:color="auto"/>
        <w:bottom w:val="none" w:sz="0" w:space="0" w:color="auto"/>
        <w:right w:val="none" w:sz="0" w:space="0" w:color="auto"/>
      </w:divBdr>
    </w:div>
    <w:div w:id="668557388">
      <w:bodyDiv w:val="1"/>
      <w:marLeft w:val="0"/>
      <w:marRight w:val="0"/>
      <w:marTop w:val="0"/>
      <w:marBottom w:val="0"/>
      <w:divBdr>
        <w:top w:val="none" w:sz="0" w:space="0" w:color="auto"/>
        <w:left w:val="none" w:sz="0" w:space="0" w:color="auto"/>
        <w:bottom w:val="none" w:sz="0" w:space="0" w:color="auto"/>
        <w:right w:val="none" w:sz="0" w:space="0" w:color="auto"/>
      </w:divBdr>
    </w:div>
    <w:div w:id="789517319">
      <w:bodyDiv w:val="1"/>
      <w:marLeft w:val="0"/>
      <w:marRight w:val="0"/>
      <w:marTop w:val="0"/>
      <w:marBottom w:val="0"/>
      <w:divBdr>
        <w:top w:val="none" w:sz="0" w:space="0" w:color="auto"/>
        <w:left w:val="none" w:sz="0" w:space="0" w:color="auto"/>
        <w:bottom w:val="none" w:sz="0" w:space="0" w:color="auto"/>
        <w:right w:val="none" w:sz="0" w:space="0" w:color="auto"/>
      </w:divBdr>
    </w:div>
    <w:div w:id="821626437">
      <w:bodyDiv w:val="1"/>
      <w:marLeft w:val="0"/>
      <w:marRight w:val="0"/>
      <w:marTop w:val="0"/>
      <w:marBottom w:val="0"/>
      <w:divBdr>
        <w:top w:val="none" w:sz="0" w:space="0" w:color="auto"/>
        <w:left w:val="none" w:sz="0" w:space="0" w:color="auto"/>
        <w:bottom w:val="none" w:sz="0" w:space="0" w:color="auto"/>
        <w:right w:val="none" w:sz="0" w:space="0" w:color="auto"/>
      </w:divBdr>
    </w:div>
    <w:div w:id="838809606">
      <w:bodyDiv w:val="1"/>
      <w:marLeft w:val="0"/>
      <w:marRight w:val="0"/>
      <w:marTop w:val="0"/>
      <w:marBottom w:val="0"/>
      <w:divBdr>
        <w:top w:val="none" w:sz="0" w:space="0" w:color="auto"/>
        <w:left w:val="none" w:sz="0" w:space="0" w:color="auto"/>
        <w:bottom w:val="none" w:sz="0" w:space="0" w:color="auto"/>
        <w:right w:val="none" w:sz="0" w:space="0" w:color="auto"/>
      </w:divBdr>
    </w:div>
    <w:div w:id="955869126">
      <w:bodyDiv w:val="1"/>
      <w:marLeft w:val="0"/>
      <w:marRight w:val="0"/>
      <w:marTop w:val="0"/>
      <w:marBottom w:val="0"/>
      <w:divBdr>
        <w:top w:val="none" w:sz="0" w:space="0" w:color="auto"/>
        <w:left w:val="none" w:sz="0" w:space="0" w:color="auto"/>
        <w:bottom w:val="none" w:sz="0" w:space="0" w:color="auto"/>
        <w:right w:val="none" w:sz="0" w:space="0" w:color="auto"/>
      </w:divBdr>
    </w:div>
    <w:div w:id="1026253909">
      <w:bodyDiv w:val="1"/>
      <w:marLeft w:val="0"/>
      <w:marRight w:val="0"/>
      <w:marTop w:val="0"/>
      <w:marBottom w:val="0"/>
      <w:divBdr>
        <w:top w:val="none" w:sz="0" w:space="0" w:color="auto"/>
        <w:left w:val="none" w:sz="0" w:space="0" w:color="auto"/>
        <w:bottom w:val="none" w:sz="0" w:space="0" w:color="auto"/>
        <w:right w:val="none" w:sz="0" w:space="0" w:color="auto"/>
      </w:divBdr>
    </w:div>
    <w:div w:id="1029181522">
      <w:bodyDiv w:val="1"/>
      <w:marLeft w:val="0"/>
      <w:marRight w:val="0"/>
      <w:marTop w:val="0"/>
      <w:marBottom w:val="0"/>
      <w:divBdr>
        <w:top w:val="none" w:sz="0" w:space="0" w:color="auto"/>
        <w:left w:val="none" w:sz="0" w:space="0" w:color="auto"/>
        <w:bottom w:val="none" w:sz="0" w:space="0" w:color="auto"/>
        <w:right w:val="none" w:sz="0" w:space="0" w:color="auto"/>
      </w:divBdr>
    </w:div>
    <w:div w:id="1060908952">
      <w:bodyDiv w:val="1"/>
      <w:marLeft w:val="0"/>
      <w:marRight w:val="0"/>
      <w:marTop w:val="0"/>
      <w:marBottom w:val="0"/>
      <w:divBdr>
        <w:top w:val="none" w:sz="0" w:space="0" w:color="auto"/>
        <w:left w:val="none" w:sz="0" w:space="0" w:color="auto"/>
        <w:bottom w:val="none" w:sz="0" w:space="0" w:color="auto"/>
        <w:right w:val="none" w:sz="0" w:space="0" w:color="auto"/>
      </w:divBdr>
    </w:div>
    <w:div w:id="1089425569">
      <w:bodyDiv w:val="1"/>
      <w:marLeft w:val="0"/>
      <w:marRight w:val="0"/>
      <w:marTop w:val="0"/>
      <w:marBottom w:val="0"/>
      <w:divBdr>
        <w:top w:val="none" w:sz="0" w:space="0" w:color="auto"/>
        <w:left w:val="none" w:sz="0" w:space="0" w:color="auto"/>
        <w:bottom w:val="none" w:sz="0" w:space="0" w:color="auto"/>
        <w:right w:val="none" w:sz="0" w:space="0" w:color="auto"/>
      </w:divBdr>
    </w:div>
    <w:div w:id="1107313915">
      <w:bodyDiv w:val="1"/>
      <w:marLeft w:val="0"/>
      <w:marRight w:val="0"/>
      <w:marTop w:val="0"/>
      <w:marBottom w:val="0"/>
      <w:divBdr>
        <w:top w:val="none" w:sz="0" w:space="0" w:color="auto"/>
        <w:left w:val="none" w:sz="0" w:space="0" w:color="auto"/>
        <w:bottom w:val="none" w:sz="0" w:space="0" w:color="auto"/>
        <w:right w:val="none" w:sz="0" w:space="0" w:color="auto"/>
      </w:divBdr>
    </w:div>
    <w:div w:id="1134756479">
      <w:bodyDiv w:val="1"/>
      <w:marLeft w:val="0"/>
      <w:marRight w:val="0"/>
      <w:marTop w:val="0"/>
      <w:marBottom w:val="0"/>
      <w:divBdr>
        <w:top w:val="none" w:sz="0" w:space="0" w:color="auto"/>
        <w:left w:val="none" w:sz="0" w:space="0" w:color="auto"/>
        <w:bottom w:val="none" w:sz="0" w:space="0" w:color="auto"/>
        <w:right w:val="none" w:sz="0" w:space="0" w:color="auto"/>
      </w:divBdr>
    </w:div>
    <w:div w:id="1224295018">
      <w:bodyDiv w:val="1"/>
      <w:marLeft w:val="0"/>
      <w:marRight w:val="0"/>
      <w:marTop w:val="0"/>
      <w:marBottom w:val="0"/>
      <w:divBdr>
        <w:top w:val="none" w:sz="0" w:space="0" w:color="auto"/>
        <w:left w:val="none" w:sz="0" w:space="0" w:color="auto"/>
        <w:bottom w:val="none" w:sz="0" w:space="0" w:color="auto"/>
        <w:right w:val="none" w:sz="0" w:space="0" w:color="auto"/>
      </w:divBdr>
    </w:div>
    <w:div w:id="1233350745">
      <w:bodyDiv w:val="1"/>
      <w:marLeft w:val="0"/>
      <w:marRight w:val="0"/>
      <w:marTop w:val="0"/>
      <w:marBottom w:val="0"/>
      <w:divBdr>
        <w:top w:val="none" w:sz="0" w:space="0" w:color="auto"/>
        <w:left w:val="none" w:sz="0" w:space="0" w:color="auto"/>
        <w:bottom w:val="none" w:sz="0" w:space="0" w:color="auto"/>
        <w:right w:val="none" w:sz="0" w:space="0" w:color="auto"/>
      </w:divBdr>
    </w:div>
    <w:div w:id="1243107644">
      <w:bodyDiv w:val="1"/>
      <w:marLeft w:val="0"/>
      <w:marRight w:val="0"/>
      <w:marTop w:val="0"/>
      <w:marBottom w:val="0"/>
      <w:divBdr>
        <w:top w:val="none" w:sz="0" w:space="0" w:color="auto"/>
        <w:left w:val="none" w:sz="0" w:space="0" w:color="auto"/>
        <w:bottom w:val="none" w:sz="0" w:space="0" w:color="auto"/>
        <w:right w:val="none" w:sz="0" w:space="0" w:color="auto"/>
      </w:divBdr>
    </w:div>
    <w:div w:id="1253395517">
      <w:bodyDiv w:val="1"/>
      <w:marLeft w:val="0"/>
      <w:marRight w:val="0"/>
      <w:marTop w:val="0"/>
      <w:marBottom w:val="0"/>
      <w:divBdr>
        <w:top w:val="none" w:sz="0" w:space="0" w:color="auto"/>
        <w:left w:val="none" w:sz="0" w:space="0" w:color="auto"/>
        <w:bottom w:val="none" w:sz="0" w:space="0" w:color="auto"/>
        <w:right w:val="none" w:sz="0" w:space="0" w:color="auto"/>
      </w:divBdr>
    </w:div>
    <w:div w:id="1299646434">
      <w:bodyDiv w:val="1"/>
      <w:marLeft w:val="0"/>
      <w:marRight w:val="0"/>
      <w:marTop w:val="0"/>
      <w:marBottom w:val="0"/>
      <w:divBdr>
        <w:top w:val="none" w:sz="0" w:space="0" w:color="auto"/>
        <w:left w:val="none" w:sz="0" w:space="0" w:color="auto"/>
        <w:bottom w:val="none" w:sz="0" w:space="0" w:color="auto"/>
        <w:right w:val="none" w:sz="0" w:space="0" w:color="auto"/>
      </w:divBdr>
    </w:div>
    <w:div w:id="1312830045">
      <w:bodyDiv w:val="1"/>
      <w:marLeft w:val="0"/>
      <w:marRight w:val="0"/>
      <w:marTop w:val="0"/>
      <w:marBottom w:val="0"/>
      <w:divBdr>
        <w:top w:val="none" w:sz="0" w:space="0" w:color="auto"/>
        <w:left w:val="none" w:sz="0" w:space="0" w:color="auto"/>
        <w:bottom w:val="none" w:sz="0" w:space="0" w:color="auto"/>
        <w:right w:val="none" w:sz="0" w:space="0" w:color="auto"/>
      </w:divBdr>
    </w:div>
    <w:div w:id="1314725510">
      <w:bodyDiv w:val="1"/>
      <w:marLeft w:val="0"/>
      <w:marRight w:val="0"/>
      <w:marTop w:val="0"/>
      <w:marBottom w:val="0"/>
      <w:divBdr>
        <w:top w:val="none" w:sz="0" w:space="0" w:color="auto"/>
        <w:left w:val="none" w:sz="0" w:space="0" w:color="auto"/>
        <w:bottom w:val="none" w:sz="0" w:space="0" w:color="auto"/>
        <w:right w:val="none" w:sz="0" w:space="0" w:color="auto"/>
      </w:divBdr>
    </w:div>
    <w:div w:id="1402294723">
      <w:bodyDiv w:val="1"/>
      <w:marLeft w:val="0"/>
      <w:marRight w:val="0"/>
      <w:marTop w:val="0"/>
      <w:marBottom w:val="0"/>
      <w:divBdr>
        <w:top w:val="none" w:sz="0" w:space="0" w:color="auto"/>
        <w:left w:val="none" w:sz="0" w:space="0" w:color="auto"/>
        <w:bottom w:val="none" w:sz="0" w:space="0" w:color="auto"/>
        <w:right w:val="none" w:sz="0" w:space="0" w:color="auto"/>
      </w:divBdr>
    </w:div>
    <w:div w:id="1445877821">
      <w:bodyDiv w:val="1"/>
      <w:marLeft w:val="0"/>
      <w:marRight w:val="0"/>
      <w:marTop w:val="0"/>
      <w:marBottom w:val="0"/>
      <w:divBdr>
        <w:top w:val="none" w:sz="0" w:space="0" w:color="auto"/>
        <w:left w:val="none" w:sz="0" w:space="0" w:color="auto"/>
        <w:bottom w:val="none" w:sz="0" w:space="0" w:color="auto"/>
        <w:right w:val="none" w:sz="0" w:space="0" w:color="auto"/>
      </w:divBdr>
    </w:div>
    <w:div w:id="1446805332">
      <w:bodyDiv w:val="1"/>
      <w:marLeft w:val="0"/>
      <w:marRight w:val="0"/>
      <w:marTop w:val="0"/>
      <w:marBottom w:val="0"/>
      <w:divBdr>
        <w:top w:val="none" w:sz="0" w:space="0" w:color="auto"/>
        <w:left w:val="none" w:sz="0" w:space="0" w:color="auto"/>
        <w:bottom w:val="none" w:sz="0" w:space="0" w:color="auto"/>
        <w:right w:val="none" w:sz="0" w:space="0" w:color="auto"/>
      </w:divBdr>
    </w:div>
    <w:div w:id="1467579741">
      <w:bodyDiv w:val="1"/>
      <w:marLeft w:val="0"/>
      <w:marRight w:val="0"/>
      <w:marTop w:val="0"/>
      <w:marBottom w:val="0"/>
      <w:divBdr>
        <w:top w:val="none" w:sz="0" w:space="0" w:color="auto"/>
        <w:left w:val="none" w:sz="0" w:space="0" w:color="auto"/>
        <w:bottom w:val="none" w:sz="0" w:space="0" w:color="auto"/>
        <w:right w:val="none" w:sz="0" w:space="0" w:color="auto"/>
      </w:divBdr>
    </w:div>
    <w:div w:id="1713337345">
      <w:bodyDiv w:val="1"/>
      <w:marLeft w:val="0"/>
      <w:marRight w:val="0"/>
      <w:marTop w:val="0"/>
      <w:marBottom w:val="0"/>
      <w:divBdr>
        <w:top w:val="none" w:sz="0" w:space="0" w:color="auto"/>
        <w:left w:val="none" w:sz="0" w:space="0" w:color="auto"/>
        <w:bottom w:val="none" w:sz="0" w:space="0" w:color="auto"/>
        <w:right w:val="none" w:sz="0" w:space="0" w:color="auto"/>
      </w:divBdr>
    </w:div>
    <w:div w:id="1872186799">
      <w:bodyDiv w:val="1"/>
      <w:marLeft w:val="0"/>
      <w:marRight w:val="0"/>
      <w:marTop w:val="0"/>
      <w:marBottom w:val="0"/>
      <w:divBdr>
        <w:top w:val="none" w:sz="0" w:space="0" w:color="auto"/>
        <w:left w:val="none" w:sz="0" w:space="0" w:color="auto"/>
        <w:bottom w:val="none" w:sz="0" w:space="0" w:color="auto"/>
        <w:right w:val="none" w:sz="0" w:space="0" w:color="auto"/>
      </w:divBdr>
    </w:div>
    <w:div w:id="1879663897">
      <w:bodyDiv w:val="1"/>
      <w:marLeft w:val="0"/>
      <w:marRight w:val="0"/>
      <w:marTop w:val="0"/>
      <w:marBottom w:val="0"/>
      <w:divBdr>
        <w:top w:val="none" w:sz="0" w:space="0" w:color="auto"/>
        <w:left w:val="none" w:sz="0" w:space="0" w:color="auto"/>
        <w:bottom w:val="none" w:sz="0" w:space="0" w:color="auto"/>
        <w:right w:val="none" w:sz="0" w:space="0" w:color="auto"/>
      </w:divBdr>
    </w:div>
    <w:div w:id="1969163500">
      <w:bodyDiv w:val="1"/>
      <w:marLeft w:val="0"/>
      <w:marRight w:val="0"/>
      <w:marTop w:val="0"/>
      <w:marBottom w:val="0"/>
      <w:divBdr>
        <w:top w:val="none" w:sz="0" w:space="0" w:color="auto"/>
        <w:left w:val="none" w:sz="0" w:space="0" w:color="auto"/>
        <w:bottom w:val="none" w:sz="0" w:space="0" w:color="auto"/>
        <w:right w:val="none" w:sz="0" w:space="0" w:color="auto"/>
      </w:divBdr>
    </w:div>
    <w:div w:id="2006663601">
      <w:bodyDiv w:val="1"/>
      <w:marLeft w:val="0"/>
      <w:marRight w:val="0"/>
      <w:marTop w:val="0"/>
      <w:marBottom w:val="0"/>
      <w:divBdr>
        <w:top w:val="none" w:sz="0" w:space="0" w:color="auto"/>
        <w:left w:val="none" w:sz="0" w:space="0" w:color="auto"/>
        <w:bottom w:val="none" w:sz="0" w:space="0" w:color="auto"/>
        <w:right w:val="none" w:sz="0" w:space="0" w:color="auto"/>
      </w:divBdr>
    </w:div>
    <w:div w:id="2034109032">
      <w:bodyDiv w:val="1"/>
      <w:marLeft w:val="0"/>
      <w:marRight w:val="0"/>
      <w:marTop w:val="0"/>
      <w:marBottom w:val="0"/>
      <w:divBdr>
        <w:top w:val="none" w:sz="0" w:space="0" w:color="auto"/>
        <w:left w:val="none" w:sz="0" w:space="0" w:color="auto"/>
        <w:bottom w:val="none" w:sz="0" w:space="0" w:color="auto"/>
        <w:right w:val="none" w:sz="0" w:space="0" w:color="auto"/>
      </w:divBdr>
    </w:div>
    <w:div w:id="2037652236">
      <w:bodyDiv w:val="1"/>
      <w:marLeft w:val="0"/>
      <w:marRight w:val="0"/>
      <w:marTop w:val="0"/>
      <w:marBottom w:val="0"/>
      <w:divBdr>
        <w:top w:val="none" w:sz="0" w:space="0" w:color="auto"/>
        <w:left w:val="none" w:sz="0" w:space="0" w:color="auto"/>
        <w:bottom w:val="none" w:sz="0" w:space="0" w:color="auto"/>
        <w:right w:val="none" w:sz="0" w:space="0" w:color="auto"/>
      </w:divBdr>
    </w:div>
    <w:div w:id="2057048376">
      <w:bodyDiv w:val="1"/>
      <w:marLeft w:val="0"/>
      <w:marRight w:val="0"/>
      <w:marTop w:val="0"/>
      <w:marBottom w:val="0"/>
      <w:divBdr>
        <w:top w:val="none" w:sz="0" w:space="0" w:color="auto"/>
        <w:left w:val="none" w:sz="0" w:space="0" w:color="auto"/>
        <w:bottom w:val="none" w:sz="0" w:space="0" w:color="auto"/>
        <w:right w:val="none" w:sz="0" w:space="0" w:color="auto"/>
      </w:divBdr>
    </w:div>
    <w:div w:id="211061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Logserve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echnik@ProSof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13565</Words>
  <Characters>85462</Characters>
  <Application>Microsoft Office Word</Application>
  <DocSecurity>0</DocSecurity>
  <Lines>712</Lines>
  <Paragraphs>197</Paragraphs>
  <ScaleCrop>false</ScaleCrop>
  <HeadingPairs>
    <vt:vector size="2" baseType="variant">
      <vt:variant>
        <vt:lpstr>Titel</vt:lpstr>
      </vt:variant>
      <vt:variant>
        <vt:i4>1</vt:i4>
      </vt:variant>
    </vt:vector>
  </HeadingPairs>
  <TitlesOfParts>
    <vt:vector size="1" baseType="lpstr">
      <vt:lpstr>ProSoft Dokumentation</vt:lpstr>
    </vt:vector>
  </TitlesOfParts>
  <Company>ProSoft GmbH</Company>
  <LinksUpToDate>false</LinksUpToDate>
  <CharactersWithSpaces>98830</CharactersWithSpaces>
  <SharedDoc>false</SharedDoc>
  <HLinks>
    <vt:vector size="12" baseType="variant">
      <vt:variant>
        <vt:i4>5701700</vt:i4>
      </vt:variant>
      <vt:variant>
        <vt:i4>57</vt:i4>
      </vt:variant>
      <vt:variant>
        <vt:i4>0</vt:i4>
      </vt:variant>
      <vt:variant>
        <vt:i4>5</vt:i4>
      </vt:variant>
      <vt:variant>
        <vt:lpwstr>\\Logserver</vt:lpwstr>
      </vt:variant>
      <vt:variant>
        <vt:lpwstr/>
      </vt:variant>
      <vt:variant>
        <vt:i4>1048615</vt:i4>
      </vt:variant>
      <vt:variant>
        <vt:i4>0</vt:i4>
      </vt:variant>
      <vt:variant>
        <vt:i4>0</vt:i4>
      </vt:variant>
      <vt:variant>
        <vt:i4>5</vt:i4>
      </vt:variant>
      <vt:variant>
        <vt:lpwstr>mailto:Technik@ProSoft.de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ProSoft Dokumentation</dc:title>
  <dc:creator>Nachtigall</dc:creator>
  <cp:lastModifiedBy>Willy Nachtigall</cp:lastModifiedBy>
  <cp:revision>6</cp:revision>
  <cp:lastPrinted>2018-10-11T09:57:00Z</cp:lastPrinted>
  <dcterms:created xsi:type="dcterms:W3CDTF">2018-07-13T09:18:00Z</dcterms:created>
  <dcterms:modified xsi:type="dcterms:W3CDTF">2018-10-11T09:57:00Z</dcterms:modified>
</cp:coreProperties>
</file>